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BC" w:rsidRDefault="000F03BC" w:rsidP="008676AB">
      <w:pPr>
        <w:ind w:right="57"/>
        <w:jc w:val="center"/>
        <w:rPr>
          <w:b/>
          <w:sz w:val="24"/>
        </w:rPr>
      </w:pPr>
      <w:r>
        <w:rPr>
          <w:b/>
          <w:sz w:val="24"/>
        </w:rPr>
        <w:t>Что нужно знать при  обращении за предоставление</w:t>
      </w:r>
      <w:r w:rsidR="00EA5856">
        <w:rPr>
          <w:b/>
          <w:sz w:val="24"/>
        </w:rPr>
        <w:t>м</w:t>
      </w:r>
      <w:r>
        <w:rPr>
          <w:b/>
          <w:sz w:val="24"/>
        </w:rPr>
        <w:t xml:space="preserve"> муниципальной услуги</w:t>
      </w:r>
    </w:p>
    <w:p w:rsidR="008676AB" w:rsidRPr="000F03BC" w:rsidRDefault="0033038B" w:rsidP="000F03BC">
      <w:pPr>
        <w:ind w:right="57"/>
        <w:jc w:val="center"/>
        <w:rPr>
          <w:rFonts w:eastAsia="Calibri"/>
          <w:b/>
          <w:sz w:val="24"/>
        </w:rPr>
      </w:pPr>
      <w:r w:rsidRPr="000F03BC">
        <w:rPr>
          <w:b/>
          <w:sz w:val="24"/>
          <w:lang w:eastAsia="ru-RU"/>
        </w:rPr>
        <w:t>по постановке на учет в качестве нуждающегося в жилом помещении</w:t>
      </w:r>
      <w:r w:rsidR="0083653B" w:rsidRPr="000F03BC">
        <w:rPr>
          <w:b/>
          <w:sz w:val="24"/>
          <w:lang w:eastAsia="ru-RU"/>
        </w:rPr>
        <w:t xml:space="preserve"> предоставляемом по договору социального найма</w:t>
      </w:r>
    </w:p>
    <w:p w:rsidR="00FF0A04" w:rsidRPr="00090632" w:rsidRDefault="00FF0A04" w:rsidP="008676AB">
      <w:pPr>
        <w:jc w:val="center"/>
        <w:rPr>
          <w:sz w:val="24"/>
        </w:rPr>
      </w:pPr>
      <w:r w:rsidRPr="00090632">
        <w:rPr>
          <w:sz w:val="24"/>
        </w:rPr>
        <w:tab/>
      </w:r>
    </w:p>
    <w:p w:rsidR="00445FA3" w:rsidRPr="00090632" w:rsidRDefault="00FD172E" w:rsidP="00445FA3">
      <w:pPr>
        <w:pStyle w:val="a5"/>
        <w:ind w:firstLine="567"/>
        <w:jc w:val="both"/>
        <w:rPr>
          <w:sz w:val="24"/>
        </w:rPr>
      </w:pPr>
      <w:r w:rsidRPr="00090632">
        <w:rPr>
          <w:sz w:val="24"/>
        </w:rPr>
        <w:t xml:space="preserve">Администрация </w:t>
      </w:r>
      <w:r w:rsidR="00DC63F7" w:rsidRPr="00090632">
        <w:rPr>
          <w:sz w:val="24"/>
        </w:rPr>
        <w:t xml:space="preserve">МО «Унцукульский район» </w:t>
      </w:r>
      <w:r w:rsidRPr="00090632">
        <w:rPr>
          <w:sz w:val="24"/>
        </w:rPr>
        <w:t>предоставляет муниципальную услугу</w:t>
      </w:r>
      <w:r w:rsidR="00445FA3" w:rsidRPr="00090632">
        <w:rPr>
          <w:sz w:val="24"/>
        </w:rPr>
        <w:t xml:space="preserve"> "Принятие на учет граждан в качестве нуждающихся в жилых помещениях, предоставляемых по д</w:t>
      </w:r>
      <w:r w:rsidRPr="00090632">
        <w:rPr>
          <w:sz w:val="24"/>
        </w:rPr>
        <w:t xml:space="preserve">оговорам социального найма" </w:t>
      </w:r>
      <w:r w:rsidR="00766DDF" w:rsidRPr="00090632">
        <w:rPr>
          <w:sz w:val="24"/>
        </w:rPr>
        <w:t>и устано</w:t>
      </w:r>
      <w:r w:rsidR="00DC63F7" w:rsidRPr="00090632">
        <w:rPr>
          <w:sz w:val="24"/>
        </w:rPr>
        <w:t>влен</w:t>
      </w:r>
      <w:r w:rsidR="00766DDF" w:rsidRPr="00090632">
        <w:rPr>
          <w:sz w:val="24"/>
        </w:rPr>
        <w:t xml:space="preserve"> порядок и стандарт ее предоставления.</w:t>
      </w:r>
    </w:p>
    <w:p w:rsidR="0083653B" w:rsidRDefault="0083653B" w:rsidP="00E2498C">
      <w:pPr>
        <w:ind w:right="57"/>
        <w:jc w:val="both"/>
        <w:rPr>
          <w:sz w:val="20"/>
          <w:szCs w:val="20"/>
        </w:rPr>
      </w:pPr>
    </w:p>
    <w:p w:rsidR="008676AB" w:rsidRDefault="00196306" w:rsidP="00E74825">
      <w:pPr>
        <w:ind w:right="57" w:firstLine="567"/>
        <w:jc w:val="both"/>
        <w:rPr>
          <w:rFonts w:eastAsia="Calibri"/>
          <w:sz w:val="24"/>
        </w:rPr>
      </w:pPr>
      <w:r w:rsidRPr="00090632">
        <w:rPr>
          <w:sz w:val="24"/>
        </w:rPr>
        <w:t>Для</w:t>
      </w:r>
      <w:r w:rsidR="00766F80" w:rsidRPr="00090632">
        <w:rPr>
          <w:sz w:val="24"/>
        </w:rPr>
        <w:t xml:space="preserve"> постановки на учет </w:t>
      </w:r>
      <w:r w:rsidR="00730A13">
        <w:rPr>
          <w:sz w:val="24"/>
        </w:rPr>
        <w:t xml:space="preserve">в </w:t>
      </w:r>
      <w:r w:rsidR="00090632" w:rsidRPr="00090632">
        <w:rPr>
          <w:sz w:val="24"/>
          <w:lang w:eastAsia="ru-RU"/>
        </w:rPr>
        <w:t>качестве нуждающихся в жилых помещениях, предоставляемых по договорам социального найма</w:t>
      </w:r>
      <w:r w:rsidR="008676AB" w:rsidRPr="00090632">
        <w:rPr>
          <w:sz w:val="24"/>
        </w:rPr>
        <w:t xml:space="preserve"> </w:t>
      </w:r>
      <w:r w:rsidR="008676AB" w:rsidRPr="00090632">
        <w:rPr>
          <w:rFonts w:eastAsia="Calibri"/>
          <w:sz w:val="24"/>
        </w:rPr>
        <w:t>необходимо обратитс</w:t>
      </w:r>
      <w:r w:rsidR="00AE4073">
        <w:rPr>
          <w:rFonts w:eastAsia="Calibri"/>
          <w:sz w:val="24"/>
        </w:rPr>
        <w:t xml:space="preserve">я в отдел экономики, инвестиций и предпринимательства </w:t>
      </w:r>
      <w:r w:rsidR="008676AB" w:rsidRPr="00090632">
        <w:rPr>
          <w:rFonts w:eastAsia="Calibri"/>
          <w:sz w:val="24"/>
        </w:rPr>
        <w:t>Администрации МО «Унцукульский район»</w:t>
      </w:r>
      <w:r w:rsidRPr="00090632">
        <w:rPr>
          <w:rFonts w:eastAsia="Calibri"/>
          <w:sz w:val="24"/>
        </w:rPr>
        <w:t xml:space="preserve"> и МФЦ.</w:t>
      </w:r>
    </w:p>
    <w:p w:rsidR="00E06562" w:rsidRDefault="00E06562" w:rsidP="00E74825">
      <w:pPr>
        <w:ind w:right="57" w:firstLine="567"/>
        <w:jc w:val="both"/>
        <w:rPr>
          <w:b/>
          <w:color w:val="000000"/>
          <w:sz w:val="20"/>
          <w:szCs w:val="20"/>
          <w:lang w:eastAsia="ru-RU"/>
        </w:rPr>
      </w:pPr>
    </w:p>
    <w:p w:rsidR="00E06562" w:rsidRDefault="00E06562" w:rsidP="00336632">
      <w:pPr>
        <w:pStyle w:val="a5"/>
        <w:jc w:val="center"/>
        <w:rPr>
          <w:sz w:val="24"/>
          <w:lang w:eastAsia="ru-RU"/>
        </w:rPr>
      </w:pPr>
      <w:r w:rsidRPr="00FA3512">
        <w:rPr>
          <w:b/>
          <w:color w:val="000000"/>
          <w:sz w:val="24"/>
          <w:lang w:eastAsia="ru-RU"/>
        </w:rPr>
        <w:t>Круг заяв</w:t>
      </w:r>
      <w:bookmarkStart w:id="0" w:name="_GoBack"/>
      <w:bookmarkEnd w:id="0"/>
      <w:r w:rsidRPr="00FA3512">
        <w:rPr>
          <w:b/>
          <w:color w:val="000000"/>
          <w:sz w:val="24"/>
          <w:lang w:eastAsia="ru-RU"/>
        </w:rPr>
        <w:t>ителей, которые могут обращаться за услугой.</w:t>
      </w:r>
    </w:p>
    <w:p w:rsidR="003501BE" w:rsidRPr="003E461C" w:rsidRDefault="00E06562" w:rsidP="003501BE">
      <w:pPr>
        <w:pStyle w:val="a5"/>
        <w:ind w:firstLine="567"/>
        <w:jc w:val="both"/>
        <w:rPr>
          <w:sz w:val="24"/>
          <w:lang w:eastAsia="ru-RU"/>
        </w:rPr>
      </w:pPr>
      <w:r w:rsidRPr="003E461C">
        <w:rPr>
          <w:sz w:val="24"/>
          <w:lang w:eastAsia="ru-RU"/>
        </w:rPr>
        <w:t>В качестве заявителей, имеющих право на получен</w:t>
      </w:r>
      <w:r w:rsidR="008907A9">
        <w:rPr>
          <w:sz w:val="24"/>
          <w:lang w:eastAsia="ru-RU"/>
        </w:rPr>
        <w:t xml:space="preserve">ие Муниципальной услуги, </w:t>
      </w:r>
      <w:r w:rsidRPr="003E461C">
        <w:rPr>
          <w:sz w:val="24"/>
          <w:lang w:eastAsia="ru-RU"/>
        </w:rPr>
        <w:t>могут выступать</w:t>
      </w:r>
      <w:r w:rsidR="003501BE" w:rsidRPr="003E461C">
        <w:rPr>
          <w:sz w:val="24"/>
          <w:lang w:eastAsia="ru-RU"/>
        </w:rPr>
        <w:t xml:space="preserve"> граждане Российской Федерации,</w:t>
      </w:r>
      <w:r w:rsidRPr="003E461C">
        <w:rPr>
          <w:sz w:val="24"/>
          <w:lang w:eastAsia="ru-RU"/>
        </w:rPr>
        <w:t xml:space="preserve"> </w:t>
      </w:r>
      <w:r w:rsidR="003501BE" w:rsidRPr="003E461C">
        <w:rPr>
          <w:sz w:val="24"/>
          <w:lang w:eastAsia="ru-RU"/>
        </w:rPr>
        <w:t xml:space="preserve">постоянно проживающие (зарегистрированные) на территории муниципального образования «Унцукульский район» </w:t>
      </w:r>
      <w:r w:rsidR="00795901">
        <w:rPr>
          <w:sz w:val="24"/>
          <w:lang w:eastAsia="ru-RU"/>
        </w:rPr>
        <w:t>и относящие</w:t>
      </w:r>
      <w:r w:rsidR="003501BE" w:rsidRPr="003E461C">
        <w:rPr>
          <w:sz w:val="24"/>
          <w:lang w:eastAsia="ru-RU"/>
        </w:rPr>
        <w:t>ся к следующей катего</w:t>
      </w:r>
      <w:r w:rsidR="00795901">
        <w:rPr>
          <w:sz w:val="24"/>
          <w:lang w:eastAsia="ru-RU"/>
        </w:rPr>
        <w:t>рии граждан, нуждающихся в жилом помещении</w:t>
      </w:r>
      <w:r w:rsidR="003501BE" w:rsidRPr="003E461C">
        <w:rPr>
          <w:sz w:val="24"/>
          <w:lang w:eastAsia="ru-RU"/>
        </w:rPr>
        <w:t>.</w:t>
      </w:r>
    </w:p>
    <w:p w:rsidR="003E461C" w:rsidRPr="003E461C" w:rsidRDefault="003E461C" w:rsidP="00D93B5C">
      <w:pPr>
        <w:pStyle w:val="a5"/>
        <w:ind w:firstLine="567"/>
        <w:jc w:val="both"/>
        <w:rPr>
          <w:sz w:val="24"/>
          <w:lang w:eastAsia="ru-RU"/>
        </w:rPr>
      </w:pPr>
      <w:r w:rsidRPr="003E461C">
        <w:rPr>
          <w:sz w:val="24"/>
          <w:lang w:eastAsia="ru-RU"/>
        </w:rPr>
        <w:t xml:space="preserve"> От имени заявителей в целях получения муниципальных услуг могут обращаться:</w:t>
      </w:r>
      <w:r w:rsidRPr="003E461C">
        <w:rPr>
          <w:sz w:val="24"/>
          <w:lang w:eastAsia="ru-RU"/>
        </w:rPr>
        <w:br/>
      </w:r>
      <w:r w:rsidR="00D93B5C">
        <w:rPr>
          <w:sz w:val="24"/>
          <w:lang w:eastAsia="ru-RU"/>
        </w:rPr>
        <w:t>а)</w:t>
      </w:r>
      <w:r w:rsidRPr="003E461C">
        <w:rPr>
          <w:sz w:val="24"/>
          <w:lang w:eastAsia="ru-RU"/>
        </w:rPr>
        <w:t>законные представители несовершеннолетнего гражд</w:t>
      </w:r>
      <w:r w:rsidR="00D93B5C">
        <w:rPr>
          <w:sz w:val="24"/>
          <w:lang w:eastAsia="ru-RU"/>
        </w:rPr>
        <w:t>анина (опекуны, попечители);</w:t>
      </w:r>
      <w:r w:rsidR="00D93B5C">
        <w:rPr>
          <w:sz w:val="24"/>
          <w:lang w:eastAsia="ru-RU"/>
        </w:rPr>
        <w:br/>
        <w:t>б)</w:t>
      </w:r>
      <w:r w:rsidRPr="003E461C">
        <w:rPr>
          <w:sz w:val="24"/>
          <w:lang w:eastAsia="ru-RU"/>
        </w:rPr>
        <w:t xml:space="preserve">опекуны граждан, признанных судами недееспособными, помощники совершеннолетних дееспособных граждан, в отношении </w:t>
      </w:r>
      <w:r w:rsidR="00D93B5C">
        <w:rPr>
          <w:sz w:val="24"/>
          <w:lang w:eastAsia="ru-RU"/>
        </w:rPr>
        <w:t>которых установлен патронаж;</w:t>
      </w:r>
      <w:r w:rsidR="00D93B5C">
        <w:rPr>
          <w:sz w:val="24"/>
          <w:lang w:eastAsia="ru-RU"/>
        </w:rPr>
        <w:br/>
        <w:t>в)</w:t>
      </w:r>
      <w:r w:rsidRPr="003E461C">
        <w:rPr>
          <w:sz w:val="24"/>
          <w:lang w:eastAsia="ru-RU"/>
        </w:rPr>
        <w:t xml:space="preserve">представители граждан, действующих в силу полномочий, </w:t>
      </w:r>
      <w:r w:rsidR="00D93B5C">
        <w:rPr>
          <w:sz w:val="24"/>
          <w:lang w:eastAsia="ru-RU"/>
        </w:rPr>
        <w:t>основанных на доверенностях;</w:t>
      </w:r>
      <w:r w:rsidR="00D93B5C">
        <w:rPr>
          <w:sz w:val="24"/>
          <w:lang w:eastAsia="ru-RU"/>
        </w:rPr>
        <w:br/>
        <w:t>г)</w:t>
      </w:r>
      <w:r w:rsidRPr="003E461C">
        <w:rPr>
          <w:sz w:val="24"/>
          <w:lang w:eastAsia="ru-RU"/>
        </w:rPr>
        <w:t>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8354CC" w:rsidRDefault="008354CC" w:rsidP="00BB2D12">
      <w:pPr>
        <w:pStyle w:val="a5"/>
        <w:rPr>
          <w:sz w:val="24"/>
          <w:lang w:eastAsia="ru-RU"/>
        </w:rPr>
      </w:pPr>
    </w:p>
    <w:p w:rsidR="00E06562" w:rsidRPr="00730A13" w:rsidRDefault="00E06562" w:rsidP="00795901">
      <w:pPr>
        <w:pStyle w:val="a5"/>
        <w:ind w:firstLine="567"/>
        <w:jc w:val="center"/>
        <w:rPr>
          <w:b/>
          <w:sz w:val="24"/>
          <w:lang w:eastAsia="ru-RU"/>
        </w:rPr>
      </w:pPr>
      <w:r w:rsidRPr="00730A13">
        <w:rPr>
          <w:b/>
          <w:sz w:val="24"/>
          <w:lang w:eastAsia="ru-RU"/>
        </w:rPr>
        <w:t>Прием граждан по вопросам, связанным с предоставлением Муниципальной услуги, осуществляется в соответствии со следующим графиком:</w:t>
      </w:r>
    </w:p>
    <w:p w:rsidR="00E06562" w:rsidRPr="00730A13" w:rsidRDefault="002A385C" w:rsidP="001633E0">
      <w:pPr>
        <w:pStyle w:val="a5"/>
        <w:ind w:firstLine="567"/>
        <w:rPr>
          <w:sz w:val="24"/>
          <w:lang w:eastAsia="ru-RU"/>
        </w:rPr>
      </w:pPr>
      <w:r>
        <w:rPr>
          <w:sz w:val="24"/>
          <w:lang w:eastAsia="ru-RU"/>
        </w:rPr>
        <w:t xml:space="preserve">понедельник </w:t>
      </w:r>
      <w:r w:rsidR="00E36002">
        <w:rPr>
          <w:sz w:val="24"/>
          <w:lang w:eastAsia="ru-RU"/>
        </w:rPr>
        <w:t>– пятница с 9.00 до 17</w:t>
      </w:r>
      <w:r w:rsidR="00E06562" w:rsidRPr="00730A13">
        <w:rPr>
          <w:sz w:val="24"/>
          <w:lang w:eastAsia="ru-RU"/>
        </w:rPr>
        <w:t>.00</w:t>
      </w:r>
      <w:r w:rsidR="001633E0">
        <w:rPr>
          <w:sz w:val="24"/>
          <w:lang w:eastAsia="ru-RU"/>
        </w:rPr>
        <w:t xml:space="preserve"> ч., </w:t>
      </w:r>
      <w:r w:rsidR="001633E0" w:rsidRPr="001633E0">
        <w:rPr>
          <w:sz w:val="24"/>
          <w:lang w:eastAsia="ru-RU"/>
        </w:rPr>
        <w:t>перерыв с 12-00 до 13-00 ч</w:t>
      </w:r>
      <w:r w:rsidR="001633E0">
        <w:rPr>
          <w:sz w:val="24"/>
          <w:lang w:eastAsia="ru-RU"/>
        </w:rPr>
        <w:t>.</w:t>
      </w:r>
    </w:p>
    <w:p w:rsidR="00E06562" w:rsidRPr="00C5347A" w:rsidRDefault="00C5347A" w:rsidP="00C5347A">
      <w:pPr>
        <w:pStyle w:val="a5"/>
        <w:ind w:firstLine="567"/>
        <w:rPr>
          <w:sz w:val="24"/>
          <w:lang w:val="en-US" w:eastAsia="ru-RU"/>
        </w:rPr>
      </w:pPr>
      <w:r>
        <w:rPr>
          <w:sz w:val="24"/>
          <w:lang w:eastAsia="ru-RU"/>
        </w:rPr>
        <w:t>Тел</w:t>
      </w:r>
      <w:r w:rsidRPr="00C5347A">
        <w:rPr>
          <w:sz w:val="24"/>
          <w:lang w:val="en-US" w:eastAsia="ru-RU"/>
        </w:rPr>
        <w:t>.:(8722)55-62-81</w:t>
      </w:r>
      <w:r w:rsidR="00E06562" w:rsidRPr="00C5347A">
        <w:rPr>
          <w:sz w:val="24"/>
          <w:lang w:val="en-US" w:eastAsia="ru-RU"/>
        </w:rPr>
        <w:t xml:space="preserve">, E-mail: </w:t>
      </w:r>
      <w:hyperlink r:id="rId8" w:history="1">
        <w:r w:rsidR="00FD1350" w:rsidRPr="00EB543B">
          <w:rPr>
            <w:rStyle w:val="a6"/>
            <w:sz w:val="24"/>
            <w:lang w:val="en-US" w:eastAsia="ru-RU"/>
          </w:rPr>
          <w:t>mo_uncukul_raion@mail.ru</w:t>
        </w:r>
      </w:hyperlink>
    </w:p>
    <w:p w:rsidR="00BB2D12" w:rsidRPr="00276B03" w:rsidRDefault="00BB2D12" w:rsidP="00FA3512">
      <w:pPr>
        <w:pStyle w:val="a5"/>
        <w:ind w:firstLine="567"/>
        <w:rPr>
          <w:b/>
          <w:sz w:val="24"/>
          <w:lang w:val="en-US" w:eastAsia="ru-RU"/>
        </w:rPr>
      </w:pPr>
    </w:p>
    <w:p w:rsidR="00E06562" w:rsidRDefault="00E06562" w:rsidP="00401585">
      <w:pPr>
        <w:pStyle w:val="a5"/>
        <w:tabs>
          <w:tab w:val="left" w:pos="6624"/>
        </w:tabs>
        <w:ind w:firstLine="567"/>
        <w:rPr>
          <w:b/>
          <w:sz w:val="24"/>
          <w:lang w:eastAsia="ru-RU"/>
        </w:rPr>
      </w:pPr>
      <w:r w:rsidRPr="00730A13">
        <w:rPr>
          <w:b/>
          <w:sz w:val="24"/>
          <w:lang w:eastAsia="ru-RU"/>
        </w:rPr>
        <w:t>Срок предоставления Муниципальной услуги</w:t>
      </w:r>
      <w:r w:rsidR="00401585">
        <w:rPr>
          <w:b/>
          <w:sz w:val="24"/>
          <w:lang w:eastAsia="ru-RU"/>
        </w:rPr>
        <w:tab/>
      </w:r>
    </w:p>
    <w:p w:rsidR="00C36394" w:rsidRDefault="00C36394" w:rsidP="00C36394">
      <w:pPr>
        <w:pStyle w:val="a5"/>
        <w:ind w:firstLine="567"/>
        <w:jc w:val="both"/>
        <w:rPr>
          <w:sz w:val="24"/>
          <w:lang w:eastAsia="ru-RU"/>
        </w:rPr>
      </w:pPr>
      <w:r w:rsidRPr="00C36394">
        <w:rPr>
          <w:sz w:val="24"/>
          <w:lang w:eastAsia="ru-RU"/>
        </w:rPr>
        <w:t>Срок предоставления муниципальной услуги составляет не более 30 рабочих дней со дня регистрации заявления и представленных документов, в системе электронного делопроизводства уполномоченного органа.</w:t>
      </w:r>
    </w:p>
    <w:p w:rsidR="00C36394" w:rsidRPr="00004544" w:rsidRDefault="00C36394" w:rsidP="00C36394">
      <w:pPr>
        <w:pStyle w:val="a5"/>
        <w:ind w:firstLine="567"/>
        <w:jc w:val="both"/>
        <w:rPr>
          <w:sz w:val="24"/>
          <w:lang w:eastAsia="ru-RU"/>
        </w:rPr>
      </w:pPr>
      <w:r w:rsidRPr="00C36394">
        <w:rPr>
          <w:sz w:val="24"/>
          <w:lang w:eastAsia="ru-RU"/>
        </w:rPr>
        <w:t>Срок выдачи результата муниципальной услуги составляет не более 3-х рабочих дней со дня принятия одного из решений</w:t>
      </w:r>
      <w:r w:rsidR="00004544" w:rsidRPr="00004544">
        <w:rPr>
          <w:sz w:val="24"/>
          <w:lang w:eastAsia="ru-RU"/>
        </w:rPr>
        <w:t xml:space="preserve"> </w:t>
      </w:r>
      <w:r w:rsidR="00DD7661">
        <w:rPr>
          <w:sz w:val="24"/>
          <w:lang w:eastAsia="ru-RU"/>
        </w:rPr>
        <w:t>(</w:t>
      </w:r>
      <w:r w:rsidR="00004544" w:rsidRPr="00004544">
        <w:rPr>
          <w:sz w:val="24"/>
          <w:lang w:eastAsia="ru-RU"/>
        </w:rPr>
        <w:t xml:space="preserve">решение о принятии </w:t>
      </w:r>
      <w:r w:rsidR="00DD7661">
        <w:rPr>
          <w:sz w:val="24"/>
          <w:lang w:eastAsia="ru-RU"/>
        </w:rPr>
        <w:t>или об отказе в принятии на учет</w:t>
      </w:r>
      <w:r w:rsidR="00004544" w:rsidRPr="00004544">
        <w:rPr>
          <w:sz w:val="24"/>
          <w:lang w:eastAsia="ru-RU"/>
        </w:rPr>
        <w:t xml:space="preserve"> граждан</w:t>
      </w:r>
      <w:r w:rsidR="00DD7661">
        <w:rPr>
          <w:sz w:val="24"/>
          <w:lang w:eastAsia="ru-RU"/>
        </w:rPr>
        <w:t>ина).</w:t>
      </w:r>
    </w:p>
    <w:p w:rsidR="00DD7661" w:rsidRDefault="00DD7661" w:rsidP="00FA3512">
      <w:pPr>
        <w:pStyle w:val="a5"/>
        <w:ind w:firstLine="567"/>
        <w:rPr>
          <w:b/>
          <w:sz w:val="24"/>
          <w:lang w:eastAsia="ru-RU"/>
        </w:rPr>
      </w:pPr>
    </w:p>
    <w:p w:rsidR="00835960" w:rsidRPr="00460AA0" w:rsidRDefault="00E06562" w:rsidP="00336632">
      <w:pPr>
        <w:pStyle w:val="a5"/>
        <w:ind w:firstLine="567"/>
        <w:rPr>
          <w:b/>
          <w:sz w:val="24"/>
          <w:lang w:eastAsia="ru-RU"/>
        </w:rPr>
      </w:pPr>
      <w:r w:rsidRPr="00730A13">
        <w:rPr>
          <w:b/>
          <w:sz w:val="24"/>
          <w:lang w:eastAsia="ru-RU"/>
        </w:rPr>
        <w:t>Перечень документов, необходимых для получения Муниципальной услуги</w:t>
      </w:r>
    </w:p>
    <w:p w:rsidR="004E3348" w:rsidRPr="00460AA0" w:rsidRDefault="006D1DBD" w:rsidP="00276B03">
      <w:pPr>
        <w:pStyle w:val="a5"/>
        <w:jc w:val="both"/>
        <w:rPr>
          <w:sz w:val="24"/>
          <w:lang w:eastAsia="ru-RU"/>
        </w:rPr>
      </w:pPr>
      <w:r>
        <w:rPr>
          <w:sz w:val="24"/>
          <w:lang w:eastAsia="ru-RU"/>
        </w:rPr>
        <w:t>1.Граждане</w:t>
      </w:r>
      <w:r w:rsidR="004E3348" w:rsidRPr="00460AA0">
        <w:rPr>
          <w:sz w:val="24"/>
          <w:lang w:eastAsia="ru-RU"/>
        </w:rPr>
        <w:t xml:space="preserve"> для принятия на учет должны представить самостоятельно:</w:t>
      </w:r>
      <w:r w:rsidR="004E3348" w:rsidRPr="00460AA0">
        <w:rPr>
          <w:sz w:val="24"/>
          <w:lang w:eastAsia="ru-RU"/>
        </w:rPr>
        <w:br/>
      </w:r>
      <w:r w:rsidR="00460AA0">
        <w:rPr>
          <w:sz w:val="24"/>
          <w:lang w:eastAsia="ru-RU"/>
        </w:rPr>
        <w:t>1)</w:t>
      </w:r>
      <w:r w:rsidR="004E3348" w:rsidRPr="00460AA0">
        <w:rPr>
          <w:sz w:val="24"/>
          <w:lang w:eastAsia="ru-RU"/>
        </w:rPr>
        <w:t>заяв</w:t>
      </w:r>
      <w:r w:rsidR="00B75717">
        <w:rPr>
          <w:sz w:val="24"/>
          <w:lang w:eastAsia="ru-RU"/>
        </w:rPr>
        <w:t>ление по установленной форме</w:t>
      </w:r>
      <w:r w:rsidR="004E3348" w:rsidRPr="00460AA0">
        <w:rPr>
          <w:sz w:val="24"/>
          <w:lang w:eastAsia="ru-RU"/>
        </w:rPr>
        <w:t>;</w:t>
      </w:r>
    </w:p>
    <w:p w:rsidR="004E3348" w:rsidRPr="00460AA0" w:rsidRDefault="00460AA0" w:rsidP="00276B03">
      <w:pPr>
        <w:pStyle w:val="a5"/>
        <w:jc w:val="both"/>
        <w:rPr>
          <w:sz w:val="24"/>
          <w:lang w:eastAsia="ru-RU"/>
        </w:rPr>
      </w:pPr>
      <w:r>
        <w:rPr>
          <w:sz w:val="24"/>
          <w:lang w:eastAsia="ru-RU"/>
        </w:rPr>
        <w:t>2)</w:t>
      </w:r>
      <w:r w:rsidR="004E3348" w:rsidRPr="00460AA0">
        <w:rPr>
          <w:sz w:val="24"/>
          <w:lang w:eastAsia="ru-RU"/>
        </w:rPr>
        <w:t>решение уполномоченного органа о при</w:t>
      </w:r>
      <w:r>
        <w:rPr>
          <w:sz w:val="24"/>
          <w:lang w:eastAsia="ru-RU"/>
        </w:rPr>
        <w:t>знании гражданина малоимущим;</w:t>
      </w:r>
      <w:r>
        <w:rPr>
          <w:sz w:val="24"/>
          <w:lang w:eastAsia="ru-RU"/>
        </w:rPr>
        <w:br/>
        <w:t>3</w:t>
      </w:r>
      <w:r w:rsidR="004E3348" w:rsidRPr="00460AA0">
        <w:rPr>
          <w:sz w:val="24"/>
          <w:lang w:eastAsia="ru-RU"/>
        </w:rPr>
        <w:t xml:space="preserve"> копия паспорта или иного документа, удостоверяющего личность заявителя и членов его семьи;</w:t>
      </w:r>
    </w:p>
    <w:p w:rsidR="004E3348" w:rsidRPr="00460AA0" w:rsidRDefault="00460AA0" w:rsidP="00276B03">
      <w:pPr>
        <w:pStyle w:val="a5"/>
        <w:jc w:val="both"/>
        <w:rPr>
          <w:sz w:val="24"/>
          <w:lang w:eastAsia="ru-RU"/>
        </w:rPr>
      </w:pPr>
      <w:r>
        <w:rPr>
          <w:sz w:val="24"/>
          <w:lang w:eastAsia="ru-RU"/>
        </w:rPr>
        <w:t>4)</w:t>
      </w:r>
      <w:r w:rsidR="004E3348" w:rsidRPr="00460AA0">
        <w:rPr>
          <w:sz w:val="24"/>
          <w:lang w:eastAsia="ru-RU"/>
        </w:rPr>
        <w:t>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</w:t>
      </w:r>
      <w:r>
        <w:rPr>
          <w:sz w:val="24"/>
          <w:lang w:eastAsia="ru-RU"/>
        </w:rPr>
        <w:t>е о признании членом семьи);</w:t>
      </w:r>
      <w:r>
        <w:rPr>
          <w:sz w:val="24"/>
          <w:lang w:eastAsia="ru-RU"/>
        </w:rPr>
        <w:br/>
        <w:t>5)</w:t>
      </w:r>
      <w:r w:rsidR="004D7C03" w:rsidRPr="004D7C03">
        <w:rPr>
          <w:sz w:val="24"/>
          <w:lang w:eastAsia="ru-RU"/>
        </w:rPr>
        <w:t>акт проверки жилищных условий Заявителя;</w:t>
      </w:r>
      <w:r w:rsidR="004E3348" w:rsidRPr="004D7C03">
        <w:rPr>
          <w:sz w:val="24"/>
          <w:lang w:eastAsia="ru-RU"/>
        </w:rPr>
        <w:br/>
      </w:r>
      <w:r w:rsidR="00FA6336">
        <w:rPr>
          <w:sz w:val="24"/>
          <w:lang w:eastAsia="ru-RU"/>
        </w:rPr>
        <w:t>6)</w:t>
      </w:r>
      <w:r w:rsidR="00FA6336" w:rsidRPr="00FA6336">
        <w:rPr>
          <w:sz w:val="24"/>
          <w:lang w:eastAsia="ru-RU"/>
        </w:rPr>
        <w:t>документы, подтверждающие право на предоставление жилых помещений вне очереди</w:t>
      </w:r>
      <w:r w:rsidR="00FA6336">
        <w:rPr>
          <w:sz w:val="24"/>
          <w:lang w:eastAsia="ru-RU"/>
        </w:rPr>
        <w:t xml:space="preserve"> (справка МСЭ)</w:t>
      </w:r>
      <w:r w:rsidR="00FA6336" w:rsidRPr="00FA6336">
        <w:rPr>
          <w:sz w:val="24"/>
          <w:lang w:eastAsia="ru-RU"/>
        </w:rPr>
        <w:t>;</w:t>
      </w:r>
    </w:p>
    <w:p w:rsidR="00F106AA" w:rsidRDefault="004E3348" w:rsidP="00276B03">
      <w:pPr>
        <w:pStyle w:val="a5"/>
        <w:jc w:val="both"/>
        <w:rPr>
          <w:sz w:val="24"/>
          <w:lang w:eastAsia="ru-RU"/>
        </w:rPr>
      </w:pPr>
      <w:r w:rsidRPr="00460AA0">
        <w:rPr>
          <w:sz w:val="24"/>
          <w:lang w:eastAsia="ru-RU"/>
        </w:rPr>
        <w:t xml:space="preserve">7) </w:t>
      </w:r>
      <w:r w:rsidR="00F106AA" w:rsidRPr="00460AA0">
        <w:rPr>
          <w:sz w:val="24"/>
          <w:lang w:eastAsia="ru-RU"/>
        </w:rPr>
        <w:t>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другое);</w:t>
      </w:r>
    </w:p>
    <w:p w:rsidR="004E3348" w:rsidRPr="00460AA0" w:rsidRDefault="004E3348" w:rsidP="00FC1FDE">
      <w:pPr>
        <w:pStyle w:val="a5"/>
        <w:jc w:val="both"/>
        <w:rPr>
          <w:sz w:val="24"/>
          <w:lang w:eastAsia="ru-RU"/>
        </w:rPr>
      </w:pPr>
      <w:r w:rsidRPr="00460AA0">
        <w:rPr>
          <w:sz w:val="24"/>
          <w:lang w:eastAsia="ru-RU"/>
        </w:rPr>
        <w:t>выписка из технического паспорта жилого помещения с поэтажным планом (при наличии) и экспликацией;</w:t>
      </w:r>
    </w:p>
    <w:p w:rsidR="00141A16" w:rsidRPr="00141A16" w:rsidRDefault="004E3348" w:rsidP="00276B03">
      <w:pPr>
        <w:pStyle w:val="a5"/>
        <w:jc w:val="both"/>
        <w:rPr>
          <w:sz w:val="24"/>
          <w:lang w:eastAsia="ru-RU"/>
        </w:rPr>
      </w:pPr>
      <w:r w:rsidRPr="00460AA0">
        <w:rPr>
          <w:sz w:val="24"/>
          <w:lang w:eastAsia="ru-RU"/>
        </w:rPr>
        <w:t>8</w:t>
      </w:r>
      <w:r w:rsidR="00141A16">
        <w:rPr>
          <w:sz w:val="24"/>
          <w:lang w:eastAsia="ru-RU"/>
        </w:rPr>
        <w:t>)</w:t>
      </w:r>
      <w:r w:rsidR="00141A16" w:rsidRPr="00141A16">
        <w:rPr>
          <w:sz w:val="24"/>
          <w:lang w:eastAsia="ru-RU"/>
        </w:rPr>
        <w:t>выписка из технического паспорта жилого помещения с поэтажным планом (при наличии) и экспликацией;</w:t>
      </w:r>
    </w:p>
    <w:p w:rsidR="00141A16" w:rsidRDefault="00141A16" w:rsidP="00276B03">
      <w:pPr>
        <w:pStyle w:val="a5"/>
        <w:jc w:val="both"/>
        <w:rPr>
          <w:sz w:val="24"/>
          <w:lang w:eastAsia="ru-RU"/>
        </w:rPr>
      </w:pPr>
      <w:r w:rsidRPr="00460AA0">
        <w:rPr>
          <w:sz w:val="24"/>
          <w:lang w:eastAsia="ru-RU"/>
        </w:rPr>
        <w:t>9)</w:t>
      </w:r>
      <w:r w:rsidRPr="00141A16">
        <w:rPr>
          <w:sz w:val="24"/>
          <w:lang w:eastAsia="ru-RU"/>
        </w:rPr>
        <w:t xml:space="preserve"> </w:t>
      </w:r>
      <w:r w:rsidRPr="00460AA0">
        <w:rPr>
          <w:sz w:val="24"/>
          <w:lang w:eastAsia="ru-RU"/>
        </w:rPr>
        <w:t>выписка из Единого государственного реестра недвижимости о наличии в собственности заявителя и членов его семьи жилого помещения, а также о совершенных заявителем и членами его семьи сделках с жилым помещением за последние пять лет;</w:t>
      </w:r>
    </w:p>
    <w:p w:rsidR="003E2738" w:rsidRDefault="00141A16" w:rsidP="00276B03">
      <w:pPr>
        <w:pStyle w:val="a5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>10)</w:t>
      </w:r>
      <w:r w:rsidRPr="00141A16">
        <w:rPr>
          <w:sz w:val="24"/>
          <w:lang w:eastAsia="ru-RU"/>
        </w:rPr>
        <w:t xml:space="preserve"> </w:t>
      </w:r>
      <w:r w:rsidRPr="00460AA0">
        <w:rPr>
          <w:sz w:val="24"/>
          <w:lang w:eastAsia="ru-RU"/>
        </w:rPr>
        <w:t>копия трудовой книжки;</w:t>
      </w:r>
    </w:p>
    <w:p w:rsidR="002C0F75" w:rsidRPr="00141A16" w:rsidRDefault="002C0F75" w:rsidP="00276B03">
      <w:pPr>
        <w:pStyle w:val="a5"/>
        <w:jc w:val="both"/>
        <w:rPr>
          <w:sz w:val="24"/>
          <w:lang w:eastAsia="ru-RU"/>
        </w:rPr>
      </w:pPr>
      <w:r>
        <w:rPr>
          <w:sz w:val="24"/>
          <w:lang w:eastAsia="ru-RU"/>
        </w:rPr>
        <w:t>11)</w:t>
      </w:r>
      <w:r w:rsidR="009C3DF6" w:rsidRPr="009C3DF6">
        <w:rPr>
          <w:sz w:val="24"/>
          <w:lang w:eastAsia="ru-RU"/>
        </w:rPr>
        <w:t xml:space="preserve"> </w:t>
      </w:r>
      <w:r w:rsidR="009C3DF6" w:rsidRPr="00460AA0">
        <w:rPr>
          <w:sz w:val="24"/>
          <w:lang w:eastAsia="ru-RU"/>
        </w:rPr>
        <w:t>справка о наличии или отсутствии в собственности Заявителя и членов его семьи объектов недвижимого имущества, выданная организацией, осуществляющей технический учет и техническую инвентаризацию объектов капитального строительства, - для лиц, родившихся ранее 31.01.1998;</w:t>
      </w:r>
    </w:p>
    <w:p w:rsidR="004D7C03" w:rsidRPr="00460AA0" w:rsidRDefault="00B3149D" w:rsidP="00276B03">
      <w:pPr>
        <w:pStyle w:val="a5"/>
        <w:jc w:val="both"/>
        <w:rPr>
          <w:sz w:val="24"/>
          <w:lang w:eastAsia="ru-RU"/>
        </w:rPr>
      </w:pPr>
      <w:r>
        <w:rPr>
          <w:sz w:val="24"/>
          <w:lang w:eastAsia="ru-RU"/>
        </w:rPr>
        <w:t>12)</w:t>
      </w:r>
      <w:r w:rsidR="004D7C03" w:rsidRPr="00460AA0">
        <w:rPr>
          <w:sz w:val="24"/>
          <w:lang w:eastAsia="ru-RU"/>
        </w:rPr>
        <w:t>выписка из домовой книги по месту регистрации;</w:t>
      </w:r>
    </w:p>
    <w:p w:rsidR="004E3348" w:rsidRDefault="00B3149D" w:rsidP="00276B03">
      <w:pPr>
        <w:pStyle w:val="a5"/>
        <w:jc w:val="both"/>
        <w:rPr>
          <w:sz w:val="24"/>
          <w:lang w:eastAsia="ru-RU"/>
        </w:rPr>
      </w:pPr>
      <w:r>
        <w:rPr>
          <w:sz w:val="24"/>
          <w:lang w:eastAsia="ru-RU"/>
        </w:rPr>
        <w:t>13)</w:t>
      </w:r>
      <w:r w:rsidR="004E3348" w:rsidRPr="00460AA0">
        <w:rPr>
          <w:sz w:val="24"/>
          <w:lang w:eastAsia="ru-RU"/>
        </w:rPr>
        <w:t>согласие на обработку персональных данных.</w:t>
      </w:r>
    </w:p>
    <w:p w:rsidR="0017055F" w:rsidRDefault="0017055F" w:rsidP="00460AA0">
      <w:pPr>
        <w:pStyle w:val="a5"/>
        <w:ind w:firstLine="567"/>
        <w:jc w:val="both"/>
        <w:rPr>
          <w:sz w:val="24"/>
          <w:lang w:eastAsia="ru-RU"/>
        </w:rPr>
      </w:pPr>
    </w:p>
    <w:p w:rsidR="004D1D1E" w:rsidRDefault="007267FD" w:rsidP="004D1D1E">
      <w:pPr>
        <w:pStyle w:val="a5"/>
        <w:ind w:firstLine="567"/>
        <w:jc w:val="both"/>
        <w:rPr>
          <w:sz w:val="24"/>
          <w:lang w:eastAsia="ru-RU"/>
        </w:rPr>
      </w:pPr>
      <w:r w:rsidRPr="00983213">
        <w:rPr>
          <w:sz w:val="24"/>
          <w:lang w:eastAsia="ru-RU"/>
        </w:rPr>
        <w:t>В принятии граждан на учет в качестве нуждающихся в жилых помещениях отказывается при наличии одного из следующих оснований:</w:t>
      </w:r>
      <w:r w:rsidRPr="00983213">
        <w:rPr>
          <w:sz w:val="24"/>
          <w:lang w:eastAsia="ru-RU"/>
        </w:rPr>
        <w:br/>
      </w:r>
      <w:r w:rsidRPr="00983213">
        <w:rPr>
          <w:b/>
          <w:sz w:val="24"/>
          <w:lang w:eastAsia="ru-RU"/>
        </w:rPr>
        <w:t>а)</w:t>
      </w:r>
      <w:r w:rsidRPr="00983213">
        <w:rPr>
          <w:sz w:val="24"/>
          <w:lang w:eastAsia="ru-RU"/>
        </w:rPr>
        <w:t xml:space="preserve"> непредставление или представление не в полном объеме документов указанных в перечне;</w:t>
      </w:r>
      <w:r w:rsidRPr="00983213">
        <w:rPr>
          <w:sz w:val="24"/>
          <w:lang w:eastAsia="ru-RU"/>
        </w:rPr>
        <w:br/>
      </w:r>
      <w:r w:rsidR="0097218D" w:rsidRPr="00983213">
        <w:rPr>
          <w:b/>
          <w:sz w:val="24"/>
          <w:lang w:eastAsia="ru-RU"/>
        </w:rPr>
        <w:t>б)</w:t>
      </w:r>
      <w:r w:rsidR="0097218D" w:rsidRPr="00983213">
        <w:rPr>
          <w:sz w:val="24"/>
          <w:lang w:eastAsia="ru-RU"/>
        </w:rPr>
        <w:t xml:space="preserve">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 </w:t>
      </w:r>
      <w:hyperlink r:id="rId9" w:anchor="7D20K3" w:history="1">
        <w:r w:rsidR="0097218D" w:rsidRPr="00983213">
          <w:rPr>
            <w:color w:val="3451A0"/>
            <w:sz w:val="24"/>
            <w:u w:val="single"/>
            <w:lang w:eastAsia="ru-RU"/>
          </w:rPr>
          <w:t>Жилищного кодекса Российской Федерации</w:t>
        </w:r>
      </w:hyperlink>
      <w:r w:rsidR="0097218D" w:rsidRPr="00983213">
        <w:rPr>
          <w:sz w:val="24"/>
          <w:lang w:eastAsia="ru-RU"/>
        </w:rPr>
        <w:t>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  <w:r w:rsidR="0097218D" w:rsidRPr="00983213">
        <w:rPr>
          <w:sz w:val="24"/>
          <w:lang w:eastAsia="ru-RU"/>
        </w:rPr>
        <w:br/>
      </w:r>
      <w:r w:rsidR="0097218D" w:rsidRPr="00983213">
        <w:rPr>
          <w:b/>
          <w:sz w:val="24"/>
          <w:lang w:eastAsia="ru-RU"/>
        </w:rPr>
        <w:t>в)</w:t>
      </w:r>
      <w:r w:rsidR="0097218D" w:rsidRPr="00983213">
        <w:rPr>
          <w:sz w:val="24"/>
          <w:lang w:eastAsia="ru-RU"/>
        </w:rPr>
        <w:t xml:space="preserve"> представлены документы, которые не подтверждают право соответствующих граждан состоять на учете в качестве нуждающихся в жилых помещениях в Унцукульском районе, с </w:t>
      </w:r>
      <w:r w:rsidR="009B55AD" w:rsidRPr="00983213">
        <w:rPr>
          <w:sz w:val="24"/>
          <w:lang w:eastAsia="ru-RU"/>
        </w:rPr>
        <w:t xml:space="preserve">учетом требований к </w:t>
      </w:r>
    </w:p>
    <w:p w:rsidR="004D1D1E" w:rsidRDefault="00983213" w:rsidP="004D1D1E">
      <w:pPr>
        <w:pStyle w:val="a5"/>
        <w:rPr>
          <w:b/>
          <w:sz w:val="24"/>
          <w:lang w:eastAsia="ru-RU"/>
        </w:rPr>
      </w:pPr>
      <w:r w:rsidRPr="00983213">
        <w:rPr>
          <w:sz w:val="24"/>
        </w:rPr>
        <w:t xml:space="preserve">непрерывной </w:t>
      </w:r>
      <w:r w:rsidR="004D1D1E">
        <w:rPr>
          <w:sz w:val="24"/>
        </w:rPr>
        <w:t>регистрации;</w:t>
      </w:r>
    </w:p>
    <w:p w:rsidR="0097218D" w:rsidRPr="004D1D1E" w:rsidRDefault="0097218D" w:rsidP="004D1D1E">
      <w:pPr>
        <w:pStyle w:val="a5"/>
        <w:jc w:val="both"/>
        <w:rPr>
          <w:b/>
          <w:sz w:val="24"/>
          <w:lang w:eastAsia="ru-RU"/>
        </w:rPr>
      </w:pPr>
      <w:r w:rsidRPr="00983213">
        <w:rPr>
          <w:b/>
          <w:sz w:val="24"/>
          <w:lang w:eastAsia="ru-RU"/>
        </w:rPr>
        <w:t>г)</w:t>
      </w:r>
      <w:r w:rsidRPr="00983213">
        <w:rPr>
          <w:sz w:val="24"/>
          <w:lang w:eastAsia="ru-RU"/>
        </w:rPr>
        <w:t xml:space="preserve"> не истек предусмотренный статьей 53 </w:t>
      </w:r>
      <w:hyperlink r:id="rId10" w:anchor="7D20K3" w:history="1">
        <w:r w:rsidRPr="00983213">
          <w:rPr>
            <w:color w:val="3451A0"/>
            <w:sz w:val="24"/>
            <w:u w:val="single"/>
            <w:lang w:eastAsia="ru-RU"/>
          </w:rPr>
          <w:t>Жилищного кодекса Российской Федерации</w:t>
        </w:r>
      </w:hyperlink>
      <w:r w:rsidRPr="00983213">
        <w:rPr>
          <w:sz w:val="24"/>
          <w:lang w:eastAsia="ru-RU"/>
        </w:rPr>
        <w:t> 5-ти летний срок (граждане,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действий).</w:t>
      </w:r>
    </w:p>
    <w:p w:rsidR="0097218D" w:rsidRPr="00983213" w:rsidRDefault="0097218D" w:rsidP="00983213">
      <w:pPr>
        <w:pStyle w:val="a5"/>
        <w:ind w:firstLine="567"/>
        <w:jc w:val="both"/>
        <w:rPr>
          <w:sz w:val="24"/>
          <w:lang w:eastAsia="ru-RU"/>
        </w:rPr>
      </w:pPr>
      <w:r w:rsidRPr="00983213">
        <w:rPr>
          <w:sz w:val="24"/>
          <w:lang w:eastAsia="ru-RU"/>
        </w:rPr>
        <w:t xml:space="preserve"> Отказ в предоставлении муниципальной услуги не препятствует повторной подаче документов при устранении оснований по которым отказано в предоставлении муниципальной услуги.</w:t>
      </w:r>
    </w:p>
    <w:p w:rsidR="00835960" w:rsidRPr="00983213" w:rsidRDefault="00835960" w:rsidP="00336632">
      <w:pPr>
        <w:pStyle w:val="a5"/>
        <w:jc w:val="both"/>
        <w:rPr>
          <w:b/>
          <w:sz w:val="24"/>
          <w:lang w:eastAsia="ru-RU"/>
        </w:rPr>
      </w:pPr>
    </w:p>
    <w:p w:rsidR="003D394D" w:rsidRDefault="00E06562" w:rsidP="00336632">
      <w:pPr>
        <w:pStyle w:val="a5"/>
        <w:ind w:firstLine="567"/>
        <w:jc w:val="both"/>
        <w:rPr>
          <w:sz w:val="24"/>
          <w:lang w:eastAsia="ru-RU"/>
        </w:rPr>
      </w:pPr>
      <w:r w:rsidRPr="00730A13">
        <w:rPr>
          <w:b/>
          <w:sz w:val="24"/>
          <w:lang w:eastAsia="ru-RU"/>
        </w:rPr>
        <w:t>Досудебный (внесудебный) порядок обжалования решений и действий (бездействия) органа, предоставляющего услугу, а также их должностных лиц, муниципальных служащих</w:t>
      </w:r>
      <w:r w:rsidRPr="00730A13">
        <w:rPr>
          <w:sz w:val="24"/>
          <w:lang w:eastAsia="ru-RU"/>
        </w:rPr>
        <w:tab/>
      </w:r>
    </w:p>
    <w:p w:rsidR="003D394D" w:rsidRPr="003D394D" w:rsidRDefault="003D394D" w:rsidP="003D394D">
      <w:pPr>
        <w:pStyle w:val="a5"/>
        <w:ind w:firstLine="567"/>
        <w:jc w:val="both"/>
        <w:rPr>
          <w:sz w:val="24"/>
          <w:lang w:eastAsia="ru-RU"/>
        </w:rPr>
      </w:pPr>
      <w:r w:rsidRPr="003D394D">
        <w:rPr>
          <w:sz w:val="24"/>
          <w:lang w:eastAsia="ru-RU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439E2" w:rsidRPr="003439E2" w:rsidRDefault="003439E2" w:rsidP="003439E2">
      <w:pPr>
        <w:pStyle w:val="a5"/>
        <w:ind w:firstLine="567"/>
        <w:jc w:val="both"/>
        <w:rPr>
          <w:sz w:val="24"/>
          <w:lang w:eastAsia="ru-RU"/>
        </w:rPr>
      </w:pPr>
      <w:r w:rsidRPr="003439E2">
        <w:rPr>
          <w:sz w:val="24"/>
          <w:lang w:eastAsia="ru-RU"/>
        </w:rPr>
        <w:t>Жалоба может быть направлена по почте, в электронной форме, а также может быть принята при личном приеме заявителя в Администрации района, а также направлена через многофункциональные центры.</w:t>
      </w:r>
    </w:p>
    <w:p w:rsidR="00A16AF9" w:rsidRPr="00A16AF9" w:rsidRDefault="00916061" w:rsidP="00A16AF9">
      <w:pPr>
        <w:pStyle w:val="a5"/>
        <w:ind w:firstLine="567"/>
        <w:jc w:val="both"/>
        <w:rPr>
          <w:sz w:val="24"/>
          <w:lang w:eastAsia="ru-RU"/>
        </w:rPr>
      </w:pPr>
      <w:r w:rsidRPr="00916061">
        <w:rPr>
          <w:sz w:val="24"/>
          <w:lang w:eastAsia="ru-RU"/>
        </w:rPr>
        <w:t>Жалоба, рассматривается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Pr="00916061">
        <w:rPr>
          <w:sz w:val="24"/>
          <w:lang w:eastAsia="ru-RU"/>
        </w:rPr>
        <w:br/>
      </w:r>
      <w:r w:rsidR="00A16AF9">
        <w:rPr>
          <w:sz w:val="24"/>
          <w:lang w:eastAsia="ru-RU"/>
        </w:rPr>
        <w:t xml:space="preserve">        </w:t>
      </w:r>
      <w:r w:rsidR="00A16AF9" w:rsidRPr="00A16AF9">
        <w:rPr>
          <w:sz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394D" w:rsidRPr="00A16AF9" w:rsidRDefault="003D394D" w:rsidP="00916061">
      <w:pPr>
        <w:pStyle w:val="a5"/>
        <w:ind w:firstLine="567"/>
        <w:jc w:val="both"/>
        <w:rPr>
          <w:sz w:val="24"/>
          <w:lang w:eastAsia="ru-RU"/>
        </w:rPr>
      </w:pPr>
    </w:p>
    <w:p w:rsidR="003D394D" w:rsidRPr="00916061" w:rsidRDefault="003D394D" w:rsidP="00916061">
      <w:pPr>
        <w:pStyle w:val="a5"/>
        <w:ind w:firstLine="567"/>
        <w:jc w:val="both"/>
        <w:rPr>
          <w:sz w:val="24"/>
          <w:lang w:eastAsia="ru-RU"/>
        </w:rPr>
      </w:pPr>
    </w:p>
    <w:p w:rsidR="00F71DF4" w:rsidRDefault="00F71DF4" w:rsidP="000B7B36">
      <w:pPr>
        <w:pStyle w:val="a5"/>
      </w:pPr>
    </w:p>
    <w:p w:rsidR="00F71DF4" w:rsidRDefault="00F71DF4" w:rsidP="00FA3512">
      <w:pPr>
        <w:pStyle w:val="a5"/>
        <w:ind w:firstLine="567"/>
      </w:pPr>
    </w:p>
    <w:p w:rsidR="00F71DF4" w:rsidRDefault="00F71DF4" w:rsidP="00FA3512">
      <w:pPr>
        <w:pStyle w:val="a5"/>
        <w:ind w:firstLine="567"/>
      </w:pPr>
    </w:p>
    <w:p w:rsidR="00F71DF4" w:rsidRDefault="00F71DF4" w:rsidP="00E2498C">
      <w:pPr>
        <w:pStyle w:val="a5"/>
      </w:pPr>
    </w:p>
    <w:sectPr w:rsidR="00F71DF4" w:rsidSect="00E249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B6" w:rsidRDefault="005C64B6" w:rsidP="001D25F3">
      <w:r>
        <w:separator/>
      </w:r>
    </w:p>
  </w:endnote>
  <w:endnote w:type="continuationSeparator" w:id="0">
    <w:p w:rsidR="005C64B6" w:rsidRDefault="005C64B6" w:rsidP="001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B6" w:rsidRDefault="005C64B6" w:rsidP="001D25F3">
      <w:r>
        <w:separator/>
      </w:r>
    </w:p>
  </w:footnote>
  <w:footnote w:type="continuationSeparator" w:id="0">
    <w:p w:rsidR="005C64B6" w:rsidRDefault="005C64B6" w:rsidP="001D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32664F4"/>
    <w:multiLevelType w:val="hybridMultilevel"/>
    <w:tmpl w:val="0218A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FB4"/>
    <w:multiLevelType w:val="multilevel"/>
    <w:tmpl w:val="2116BA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F03A3"/>
    <w:multiLevelType w:val="multilevel"/>
    <w:tmpl w:val="4250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13A63"/>
    <w:multiLevelType w:val="multilevel"/>
    <w:tmpl w:val="6FB6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259F8"/>
    <w:multiLevelType w:val="hybridMultilevel"/>
    <w:tmpl w:val="FF28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5226"/>
    <w:multiLevelType w:val="hybridMultilevel"/>
    <w:tmpl w:val="B4526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C1199E"/>
    <w:multiLevelType w:val="multilevel"/>
    <w:tmpl w:val="D410E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F59F9"/>
    <w:multiLevelType w:val="multilevel"/>
    <w:tmpl w:val="D62AA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5767AB"/>
    <w:multiLevelType w:val="multilevel"/>
    <w:tmpl w:val="BF3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3B13F8"/>
    <w:multiLevelType w:val="multilevel"/>
    <w:tmpl w:val="9EB2B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F5D64"/>
    <w:multiLevelType w:val="multilevel"/>
    <w:tmpl w:val="FEAE0E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91B72"/>
    <w:multiLevelType w:val="multilevel"/>
    <w:tmpl w:val="431CF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632487"/>
    <w:multiLevelType w:val="multilevel"/>
    <w:tmpl w:val="32C89C06"/>
    <w:lvl w:ilvl="0">
      <w:start w:val="1"/>
      <w:numFmt w:val="upperRoman"/>
      <w:lvlText w:val="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30060F"/>
    <w:multiLevelType w:val="multilevel"/>
    <w:tmpl w:val="28CC7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5"/>
  </w:num>
  <w:num w:numId="5">
    <w:abstractNumId w:val="2"/>
  </w:num>
  <w:num w:numId="6">
    <w:abstractNumId w:val="14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6"/>
  </w:num>
  <w:num w:numId="15">
    <w:abstractNumId w:val="5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22"/>
    <w:rsid w:val="0000074C"/>
    <w:rsid w:val="00003A5C"/>
    <w:rsid w:val="00003DFF"/>
    <w:rsid w:val="00004544"/>
    <w:rsid w:val="00011D22"/>
    <w:rsid w:val="00040B8D"/>
    <w:rsid w:val="00045744"/>
    <w:rsid w:val="0004659B"/>
    <w:rsid w:val="00047708"/>
    <w:rsid w:val="00055DFF"/>
    <w:rsid w:val="00074159"/>
    <w:rsid w:val="00090632"/>
    <w:rsid w:val="00095086"/>
    <w:rsid w:val="000A26A3"/>
    <w:rsid w:val="000A3AD1"/>
    <w:rsid w:val="000A7B0E"/>
    <w:rsid w:val="000A7B2A"/>
    <w:rsid w:val="000B3DF9"/>
    <w:rsid w:val="000B71F3"/>
    <w:rsid w:val="000B7B36"/>
    <w:rsid w:val="000D17CE"/>
    <w:rsid w:val="000D3104"/>
    <w:rsid w:val="000E558E"/>
    <w:rsid w:val="000F03BC"/>
    <w:rsid w:val="001038FD"/>
    <w:rsid w:val="001117D3"/>
    <w:rsid w:val="0012434A"/>
    <w:rsid w:val="00125C8D"/>
    <w:rsid w:val="00130CF1"/>
    <w:rsid w:val="00141A16"/>
    <w:rsid w:val="001443C9"/>
    <w:rsid w:val="001555A8"/>
    <w:rsid w:val="00162699"/>
    <w:rsid w:val="001633E0"/>
    <w:rsid w:val="00165677"/>
    <w:rsid w:val="00167054"/>
    <w:rsid w:val="00167983"/>
    <w:rsid w:val="0017055F"/>
    <w:rsid w:val="0018257E"/>
    <w:rsid w:val="001835BA"/>
    <w:rsid w:val="0018377A"/>
    <w:rsid w:val="00192F67"/>
    <w:rsid w:val="00196306"/>
    <w:rsid w:val="0019771E"/>
    <w:rsid w:val="001A1B02"/>
    <w:rsid w:val="001A2BE8"/>
    <w:rsid w:val="001D25F3"/>
    <w:rsid w:val="001E3FD5"/>
    <w:rsid w:val="001F4CAB"/>
    <w:rsid w:val="00213E70"/>
    <w:rsid w:val="00220AAD"/>
    <w:rsid w:val="00232B43"/>
    <w:rsid w:val="00233841"/>
    <w:rsid w:val="00254185"/>
    <w:rsid w:val="00276B03"/>
    <w:rsid w:val="002867E8"/>
    <w:rsid w:val="00287A25"/>
    <w:rsid w:val="00287B5A"/>
    <w:rsid w:val="00291943"/>
    <w:rsid w:val="002A06D3"/>
    <w:rsid w:val="002A2A5A"/>
    <w:rsid w:val="002A385C"/>
    <w:rsid w:val="002B09F4"/>
    <w:rsid w:val="002B69E1"/>
    <w:rsid w:val="002C0F75"/>
    <w:rsid w:val="002C5272"/>
    <w:rsid w:val="002E0A17"/>
    <w:rsid w:val="002E40E0"/>
    <w:rsid w:val="00300F61"/>
    <w:rsid w:val="003105E6"/>
    <w:rsid w:val="003150D4"/>
    <w:rsid w:val="003236A6"/>
    <w:rsid w:val="0033038B"/>
    <w:rsid w:val="00334E22"/>
    <w:rsid w:val="00336632"/>
    <w:rsid w:val="003439E2"/>
    <w:rsid w:val="00346B85"/>
    <w:rsid w:val="00347FA9"/>
    <w:rsid w:val="003501BE"/>
    <w:rsid w:val="003552C4"/>
    <w:rsid w:val="00363D66"/>
    <w:rsid w:val="00376F7B"/>
    <w:rsid w:val="00386D7B"/>
    <w:rsid w:val="00390F54"/>
    <w:rsid w:val="0039475C"/>
    <w:rsid w:val="00394C58"/>
    <w:rsid w:val="003A52EC"/>
    <w:rsid w:val="003C6D02"/>
    <w:rsid w:val="003D394D"/>
    <w:rsid w:val="003D76A3"/>
    <w:rsid w:val="003E2738"/>
    <w:rsid w:val="003E461C"/>
    <w:rsid w:val="003F2FED"/>
    <w:rsid w:val="00401585"/>
    <w:rsid w:val="0040798A"/>
    <w:rsid w:val="004146A9"/>
    <w:rsid w:val="00427C3E"/>
    <w:rsid w:val="00434D56"/>
    <w:rsid w:val="00436781"/>
    <w:rsid w:val="00436BFC"/>
    <w:rsid w:val="00443A71"/>
    <w:rsid w:val="00445495"/>
    <w:rsid w:val="00445EDD"/>
    <w:rsid w:val="00445FA3"/>
    <w:rsid w:val="00453CFE"/>
    <w:rsid w:val="00460AA0"/>
    <w:rsid w:val="00471C47"/>
    <w:rsid w:val="004761B1"/>
    <w:rsid w:val="00483A8E"/>
    <w:rsid w:val="00483FDB"/>
    <w:rsid w:val="00495A6A"/>
    <w:rsid w:val="00495B34"/>
    <w:rsid w:val="004A2332"/>
    <w:rsid w:val="004C2AC9"/>
    <w:rsid w:val="004D071C"/>
    <w:rsid w:val="004D1D1E"/>
    <w:rsid w:val="004D7377"/>
    <w:rsid w:val="004D7C03"/>
    <w:rsid w:val="004E00E8"/>
    <w:rsid w:val="004E3348"/>
    <w:rsid w:val="004E5449"/>
    <w:rsid w:val="004F5D1F"/>
    <w:rsid w:val="00502195"/>
    <w:rsid w:val="00506AB6"/>
    <w:rsid w:val="005362A2"/>
    <w:rsid w:val="00537793"/>
    <w:rsid w:val="00547D05"/>
    <w:rsid w:val="005501F6"/>
    <w:rsid w:val="005564F7"/>
    <w:rsid w:val="00566205"/>
    <w:rsid w:val="00576EE6"/>
    <w:rsid w:val="00580E26"/>
    <w:rsid w:val="005816E0"/>
    <w:rsid w:val="00591566"/>
    <w:rsid w:val="00591AD3"/>
    <w:rsid w:val="00596554"/>
    <w:rsid w:val="005970FB"/>
    <w:rsid w:val="005B483F"/>
    <w:rsid w:val="005C64B6"/>
    <w:rsid w:val="005D0909"/>
    <w:rsid w:val="005D17DE"/>
    <w:rsid w:val="005E1193"/>
    <w:rsid w:val="005E22EA"/>
    <w:rsid w:val="005E36C4"/>
    <w:rsid w:val="005E3997"/>
    <w:rsid w:val="005E488F"/>
    <w:rsid w:val="005E498B"/>
    <w:rsid w:val="00604D23"/>
    <w:rsid w:val="00611E84"/>
    <w:rsid w:val="00616C2F"/>
    <w:rsid w:val="00616C43"/>
    <w:rsid w:val="00616CA8"/>
    <w:rsid w:val="006240AE"/>
    <w:rsid w:val="00627367"/>
    <w:rsid w:val="00633CB6"/>
    <w:rsid w:val="00636526"/>
    <w:rsid w:val="0064529E"/>
    <w:rsid w:val="006523E2"/>
    <w:rsid w:val="006524D8"/>
    <w:rsid w:val="0065433B"/>
    <w:rsid w:val="006571BF"/>
    <w:rsid w:val="0067503B"/>
    <w:rsid w:val="00691E76"/>
    <w:rsid w:val="006A7452"/>
    <w:rsid w:val="006C08B9"/>
    <w:rsid w:val="006C354C"/>
    <w:rsid w:val="006C4DFC"/>
    <w:rsid w:val="006C6622"/>
    <w:rsid w:val="006D1DBD"/>
    <w:rsid w:val="006D3C98"/>
    <w:rsid w:val="006E1A41"/>
    <w:rsid w:val="006E56CB"/>
    <w:rsid w:val="00702AD0"/>
    <w:rsid w:val="00725CED"/>
    <w:rsid w:val="007267FD"/>
    <w:rsid w:val="00730A13"/>
    <w:rsid w:val="007512BA"/>
    <w:rsid w:val="007643A9"/>
    <w:rsid w:val="00764CED"/>
    <w:rsid w:val="00765E05"/>
    <w:rsid w:val="00766DDF"/>
    <w:rsid w:val="00766F80"/>
    <w:rsid w:val="00773801"/>
    <w:rsid w:val="00777E59"/>
    <w:rsid w:val="00787870"/>
    <w:rsid w:val="00791615"/>
    <w:rsid w:val="0079409C"/>
    <w:rsid w:val="00795901"/>
    <w:rsid w:val="00797E21"/>
    <w:rsid w:val="007A14DD"/>
    <w:rsid w:val="007A3D84"/>
    <w:rsid w:val="007B2236"/>
    <w:rsid w:val="007B2B6A"/>
    <w:rsid w:val="007C57F8"/>
    <w:rsid w:val="007C7E78"/>
    <w:rsid w:val="007D67D5"/>
    <w:rsid w:val="007E40D2"/>
    <w:rsid w:val="007F2E2A"/>
    <w:rsid w:val="007F5464"/>
    <w:rsid w:val="00804752"/>
    <w:rsid w:val="008068D3"/>
    <w:rsid w:val="00810279"/>
    <w:rsid w:val="0083015D"/>
    <w:rsid w:val="008354CC"/>
    <w:rsid w:val="00835960"/>
    <w:rsid w:val="0083653B"/>
    <w:rsid w:val="008400F1"/>
    <w:rsid w:val="0084194B"/>
    <w:rsid w:val="00844F94"/>
    <w:rsid w:val="00852598"/>
    <w:rsid w:val="008553DC"/>
    <w:rsid w:val="00860453"/>
    <w:rsid w:val="008676AB"/>
    <w:rsid w:val="00876D55"/>
    <w:rsid w:val="008907A9"/>
    <w:rsid w:val="008B04BC"/>
    <w:rsid w:val="008B4AC7"/>
    <w:rsid w:val="008B6C0B"/>
    <w:rsid w:val="008C3E0E"/>
    <w:rsid w:val="008D0048"/>
    <w:rsid w:val="008D1C48"/>
    <w:rsid w:val="008E14D3"/>
    <w:rsid w:val="008E2ABE"/>
    <w:rsid w:val="008E68D7"/>
    <w:rsid w:val="008F711F"/>
    <w:rsid w:val="009003DB"/>
    <w:rsid w:val="00914A5A"/>
    <w:rsid w:val="00916061"/>
    <w:rsid w:val="00916726"/>
    <w:rsid w:val="0092473F"/>
    <w:rsid w:val="00947AC7"/>
    <w:rsid w:val="009570A0"/>
    <w:rsid w:val="0097218D"/>
    <w:rsid w:val="009729F7"/>
    <w:rsid w:val="009734A8"/>
    <w:rsid w:val="00983213"/>
    <w:rsid w:val="00987576"/>
    <w:rsid w:val="00991424"/>
    <w:rsid w:val="009B0E45"/>
    <w:rsid w:val="009B1743"/>
    <w:rsid w:val="009B55AD"/>
    <w:rsid w:val="009C095E"/>
    <w:rsid w:val="009C3DF6"/>
    <w:rsid w:val="009C5242"/>
    <w:rsid w:val="009D249D"/>
    <w:rsid w:val="009D5634"/>
    <w:rsid w:val="009F106C"/>
    <w:rsid w:val="009F5BA0"/>
    <w:rsid w:val="00A036EF"/>
    <w:rsid w:val="00A16AF9"/>
    <w:rsid w:val="00A20694"/>
    <w:rsid w:val="00A31F88"/>
    <w:rsid w:val="00A3628E"/>
    <w:rsid w:val="00A440E0"/>
    <w:rsid w:val="00A73AFA"/>
    <w:rsid w:val="00A74518"/>
    <w:rsid w:val="00A81377"/>
    <w:rsid w:val="00A86FCE"/>
    <w:rsid w:val="00AA20BA"/>
    <w:rsid w:val="00AA3C3A"/>
    <w:rsid w:val="00AA48CF"/>
    <w:rsid w:val="00AA595E"/>
    <w:rsid w:val="00AB48CC"/>
    <w:rsid w:val="00AE4073"/>
    <w:rsid w:val="00AE46A9"/>
    <w:rsid w:val="00AF0119"/>
    <w:rsid w:val="00AF4965"/>
    <w:rsid w:val="00B00FB9"/>
    <w:rsid w:val="00B03616"/>
    <w:rsid w:val="00B05530"/>
    <w:rsid w:val="00B06246"/>
    <w:rsid w:val="00B06785"/>
    <w:rsid w:val="00B212B6"/>
    <w:rsid w:val="00B2704E"/>
    <w:rsid w:val="00B3149D"/>
    <w:rsid w:val="00B3232E"/>
    <w:rsid w:val="00B32D4D"/>
    <w:rsid w:val="00B414A1"/>
    <w:rsid w:val="00B42C27"/>
    <w:rsid w:val="00B46608"/>
    <w:rsid w:val="00B4691E"/>
    <w:rsid w:val="00B46981"/>
    <w:rsid w:val="00B5556C"/>
    <w:rsid w:val="00B65123"/>
    <w:rsid w:val="00B75717"/>
    <w:rsid w:val="00B856D6"/>
    <w:rsid w:val="00BA0950"/>
    <w:rsid w:val="00BA23CA"/>
    <w:rsid w:val="00BA44A8"/>
    <w:rsid w:val="00BB2D12"/>
    <w:rsid w:val="00BC7ED1"/>
    <w:rsid w:val="00BD0018"/>
    <w:rsid w:val="00BD47F1"/>
    <w:rsid w:val="00BE4000"/>
    <w:rsid w:val="00BF4594"/>
    <w:rsid w:val="00BF5B3B"/>
    <w:rsid w:val="00C00212"/>
    <w:rsid w:val="00C03A01"/>
    <w:rsid w:val="00C1554A"/>
    <w:rsid w:val="00C15EA6"/>
    <w:rsid w:val="00C20120"/>
    <w:rsid w:val="00C36394"/>
    <w:rsid w:val="00C4433C"/>
    <w:rsid w:val="00C50710"/>
    <w:rsid w:val="00C52211"/>
    <w:rsid w:val="00C5347A"/>
    <w:rsid w:val="00C60EB5"/>
    <w:rsid w:val="00C7372B"/>
    <w:rsid w:val="00C748F7"/>
    <w:rsid w:val="00C75063"/>
    <w:rsid w:val="00C92007"/>
    <w:rsid w:val="00C92807"/>
    <w:rsid w:val="00CA6A7F"/>
    <w:rsid w:val="00CC47A5"/>
    <w:rsid w:val="00CD6570"/>
    <w:rsid w:val="00CE42A4"/>
    <w:rsid w:val="00D06864"/>
    <w:rsid w:val="00D11416"/>
    <w:rsid w:val="00D17559"/>
    <w:rsid w:val="00D21471"/>
    <w:rsid w:val="00D23816"/>
    <w:rsid w:val="00D37B48"/>
    <w:rsid w:val="00D411FF"/>
    <w:rsid w:val="00D54037"/>
    <w:rsid w:val="00D57442"/>
    <w:rsid w:val="00D72397"/>
    <w:rsid w:val="00D8059E"/>
    <w:rsid w:val="00D85CB2"/>
    <w:rsid w:val="00D93B5C"/>
    <w:rsid w:val="00DA5380"/>
    <w:rsid w:val="00DB049C"/>
    <w:rsid w:val="00DB5E1A"/>
    <w:rsid w:val="00DC574C"/>
    <w:rsid w:val="00DC63F7"/>
    <w:rsid w:val="00DD01BF"/>
    <w:rsid w:val="00DD3463"/>
    <w:rsid w:val="00DD7661"/>
    <w:rsid w:val="00DE70ED"/>
    <w:rsid w:val="00DE7713"/>
    <w:rsid w:val="00DF3BDD"/>
    <w:rsid w:val="00DF4E5C"/>
    <w:rsid w:val="00DF5DE7"/>
    <w:rsid w:val="00E030BC"/>
    <w:rsid w:val="00E06562"/>
    <w:rsid w:val="00E2498C"/>
    <w:rsid w:val="00E36002"/>
    <w:rsid w:val="00E4168A"/>
    <w:rsid w:val="00E41980"/>
    <w:rsid w:val="00E469FD"/>
    <w:rsid w:val="00E50891"/>
    <w:rsid w:val="00E64BD4"/>
    <w:rsid w:val="00E73E92"/>
    <w:rsid w:val="00E74825"/>
    <w:rsid w:val="00E75007"/>
    <w:rsid w:val="00E83B53"/>
    <w:rsid w:val="00EA5856"/>
    <w:rsid w:val="00EA6900"/>
    <w:rsid w:val="00EA7222"/>
    <w:rsid w:val="00EB20E5"/>
    <w:rsid w:val="00EB6CEB"/>
    <w:rsid w:val="00EB7DF9"/>
    <w:rsid w:val="00EC3698"/>
    <w:rsid w:val="00EC5F50"/>
    <w:rsid w:val="00EE0470"/>
    <w:rsid w:val="00EE2CDE"/>
    <w:rsid w:val="00EF6D7D"/>
    <w:rsid w:val="00F03AAC"/>
    <w:rsid w:val="00F106AA"/>
    <w:rsid w:val="00F113D3"/>
    <w:rsid w:val="00F23B62"/>
    <w:rsid w:val="00F31533"/>
    <w:rsid w:val="00F326F3"/>
    <w:rsid w:val="00F469C8"/>
    <w:rsid w:val="00F53DF5"/>
    <w:rsid w:val="00F57716"/>
    <w:rsid w:val="00F62082"/>
    <w:rsid w:val="00F62AEE"/>
    <w:rsid w:val="00F63BC1"/>
    <w:rsid w:val="00F66214"/>
    <w:rsid w:val="00F71DF4"/>
    <w:rsid w:val="00F8494B"/>
    <w:rsid w:val="00F916D0"/>
    <w:rsid w:val="00F9474D"/>
    <w:rsid w:val="00FA3512"/>
    <w:rsid w:val="00FA6336"/>
    <w:rsid w:val="00FB530F"/>
    <w:rsid w:val="00FB57F7"/>
    <w:rsid w:val="00FC1FDE"/>
    <w:rsid w:val="00FD1350"/>
    <w:rsid w:val="00FD172E"/>
    <w:rsid w:val="00FE0AAF"/>
    <w:rsid w:val="00FE53AC"/>
    <w:rsid w:val="00FE67B6"/>
    <w:rsid w:val="00FF0A04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4F2B"/>
  <w15:docId w15:val="{0254C8EA-5130-4542-8B36-DC3F6DBD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  <w:style w:type="character" w:customStyle="1" w:styleId="FontStyle12">
    <w:name w:val="Font Style12"/>
    <w:uiPriority w:val="99"/>
    <w:rsid w:val="0053779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53779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1D25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1D25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25F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2">
    <w:name w:val="Table Grid"/>
    <w:basedOn w:val="a1"/>
    <w:uiPriority w:val="59"/>
    <w:rsid w:val="00DE7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F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C534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_uncukul_raio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013B-07C1-4817-81A0-36A8A714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muslim</cp:lastModifiedBy>
  <cp:revision>6</cp:revision>
  <cp:lastPrinted>2021-12-22T11:33:00Z</cp:lastPrinted>
  <dcterms:created xsi:type="dcterms:W3CDTF">2022-11-28T12:43:00Z</dcterms:created>
  <dcterms:modified xsi:type="dcterms:W3CDTF">2012-12-31T21:12:00Z</dcterms:modified>
</cp:coreProperties>
</file>