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F" w:rsidRPr="00B8712F" w:rsidRDefault="00B8712F" w:rsidP="00B871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712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2F41" w:rsidRDefault="00622F41" w:rsidP="00622F41">
      <w:pPr>
        <w:pStyle w:val="a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52575" cy="1158875"/>
            <wp:effectExtent l="0" t="0" r="9525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F41" w:rsidRDefault="00622F41" w:rsidP="00622F41">
      <w:pPr>
        <w:pStyle w:val="a3"/>
        <w:ind w:firstLine="851"/>
        <w:jc w:val="both"/>
        <w:rPr>
          <w:sz w:val="20"/>
          <w:szCs w:val="20"/>
        </w:rPr>
      </w:pPr>
    </w:p>
    <w:p w:rsidR="00622F41" w:rsidRDefault="00622F41" w:rsidP="00622F41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22F41" w:rsidRDefault="00622F41" w:rsidP="00622F41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22F41" w:rsidRDefault="00622F41" w:rsidP="00622F4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22F41" w:rsidRPr="00D64DF4" w:rsidRDefault="00622F41" w:rsidP="00622F41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6"/>
          <w:szCs w:val="16"/>
        </w:rPr>
      </w:pPr>
      <w:r w:rsidRPr="00D64DF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D64DF4">
        <w:rPr>
          <w:b w:val="0"/>
          <w:sz w:val="16"/>
          <w:szCs w:val="16"/>
        </w:rPr>
        <w:t>Шамилькала</w:t>
      </w:r>
      <w:proofErr w:type="spellEnd"/>
      <w:r w:rsidRPr="00D64DF4">
        <w:rPr>
          <w:b w:val="0"/>
          <w:sz w:val="16"/>
          <w:szCs w:val="16"/>
        </w:rPr>
        <w:t>, ул.М.Дахадаева,3  тел.55-64-85</w:t>
      </w:r>
      <w:r w:rsidRPr="00D64DF4">
        <w:rPr>
          <w:b w:val="0"/>
          <w:sz w:val="16"/>
          <w:szCs w:val="16"/>
          <w:lang w:val="en-US"/>
        </w:rPr>
        <w:t>e</w:t>
      </w:r>
      <w:r w:rsidRPr="00D64DF4">
        <w:rPr>
          <w:b w:val="0"/>
          <w:sz w:val="16"/>
          <w:szCs w:val="16"/>
        </w:rPr>
        <w:t>-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:</w:t>
      </w:r>
      <w:proofErr w:type="spellStart"/>
      <w:r w:rsidRPr="00D64DF4">
        <w:rPr>
          <w:b w:val="0"/>
          <w:sz w:val="16"/>
          <w:szCs w:val="16"/>
          <w:lang w:val="en-US"/>
        </w:rPr>
        <w:t>mo</w:t>
      </w:r>
      <w:proofErr w:type="spellEnd"/>
      <w:r w:rsidRPr="00D64DF4">
        <w:rPr>
          <w:b w:val="0"/>
          <w:sz w:val="16"/>
          <w:szCs w:val="16"/>
        </w:rPr>
        <w:t>_</w:t>
      </w:r>
      <w:proofErr w:type="spellStart"/>
      <w:r w:rsidRPr="00D64DF4">
        <w:rPr>
          <w:b w:val="0"/>
          <w:sz w:val="16"/>
          <w:szCs w:val="16"/>
          <w:lang w:val="en-US"/>
        </w:rPr>
        <w:t>uncuk</w:t>
      </w:r>
      <w:proofErr w:type="spellEnd"/>
      <w:r w:rsidRPr="00D64DF4">
        <w:rPr>
          <w:b w:val="0"/>
          <w:sz w:val="16"/>
          <w:szCs w:val="16"/>
        </w:rPr>
        <w:t>_</w:t>
      </w:r>
      <w:proofErr w:type="spellStart"/>
      <w:r w:rsidRPr="00D64DF4">
        <w:rPr>
          <w:b w:val="0"/>
          <w:sz w:val="16"/>
          <w:szCs w:val="16"/>
          <w:lang w:val="en-US"/>
        </w:rPr>
        <w:t>raion</w:t>
      </w:r>
      <w:proofErr w:type="spellEnd"/>
      <w:r w:rsidRPr="00D64DF4">
        <w:rPr>
          <w:b w:val="0"/>
          <w:sz w:val="16"/>
          <w:szCs w:val="16"/>
        </w:rPr>
        <w:t>@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.</w:t>
      </w:r>
      <w:proofErr w:type="spellStart"/>
      <w:r w:rsidRPr="00D64DF4">
        <w:rPr>
          <w:b w:val="0"/>
          <w:sz w:val="16"/>
          <w:szCs w:val="16"/>
          <w:lang w:val="en-US"/>
        </w:rPr>
        <w:t>ru</w:t>
      </w:r>
      <w:proofErr w:type="spellEnd"/>
    </w:p>
    <w:p w:rsidR="00622F41" w:rsidRDefault="00CB78BE" w:rsidP="00622F41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83WAIAAG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wQQ83WAIAAGo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622F41" w:rsidRDefault="00622F41" w:rsidP="00622F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</w:pPr>
    </w:p>
    <w:p w:rsidR="00622F41" w:rsidRPr="00DA6303" w:rsidRDefault="00622F41" w:rsidP="00622F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</w:pPr>
      <w:r w:rsidRPr="00DA6303"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  <w:t>ПОСТАНОВЛЕНИЕ</w:t>
      </w:r>
    </w:p>
    <w:p w:rsidR="00622F41" w:rsidRPr="00DA6303" w:rsidRDefault="00622F41" w:rsidP="00622F41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</w:pPr>
    </w:p>
    <w:p w:rsidR="00622F41" w:rsidRPr="00DA6303" w:rsidRDefault="00622F41" w:rsidP="00622F41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</w:pP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от  «</w:t>
      </w:r>
      <w:r w:rsidR="00B8712F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____</w:t>
      </w: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»</w:t>
      </w:r>
      <w:r w:rsidR="00EA3AC2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</w:t>
      </w:r>
      <w:r w:rsidR="00B8712F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_______</w:t>
      </w: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</w:t>
      </w:r>
      <w:r w:rsidR="00E62CB7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2023 г.  №</w:t>
      </w:r>
      <w:r w:rsidR="00EA3AC2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</w:t>
      </w:r>
      <w:r w:rsidR="00B8712F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____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B7" w:rsidRDefault="00843AF0" w:rsidP="00622F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82F8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орядка разработки</w:t>
      </w:r>
      <w:r w:rsidR="00E82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843AF0" w:rsidRPr="00622F41" w:rsidRDefault="00E62CB7" w:rsidP="00622F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</w:p>
    <w:p w:rsidR="00843AF0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778" w:rsidRPr="004F06F6" w:rsidRDefault="00296778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соответствии со статьей 174 Бюджетного кодекса Российской Федерации</w:t>
      </w:r>
      <w:r w:rsidR="00874E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руководствуясь Уставом </w:t>
      </w:r>
      <w:r w:rsidR="00874E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D521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521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77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A701EE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 среднесрочного финансового плана </w:t>
      </w:r>
      <w:r w:rsidR="001950F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0A6" w:rsidRDefault="00843AF0" w:rsidP="009C7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C70A6">
        <w:rPr>
          <w:rFonts w:ascii="Times New Roman" w:hAnsi="Times New Roman" w:cs="Times New Roman"/>
          <w:sz w:val="28"/>
          <w:szCs w:val="28"/>
        </w:rPr>
        <w:t>МБУ «Единая информационная служба» опубликовать настоящее постановление в районной газете «Садовод» и р</w:t>
      </w:r>
      <w:r w:rsidR="00CB78BE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9C70A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«Унцукульский район» в сети «Интернет».</w:t>
      </w:r>
    </w:p>
    <w:p w:rsidR="009C70A6" w:rsidRDefault="009C70A6" w:rsidP="009C7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3F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AF0" w:rsidRPr="004F06F6" w:rsidRDefault="00843AF0" w:rsidP="009C70A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A0751" w:rsidRPr="001D4E76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A0751">
        <w:rPr>
          <w:rFonts w:ascii="Times New Roman" w:hAnsi="Times New Roman" w:cs="Times New Roman"/>
          <w:sz w:val="28"/>
          <w:szCs w:val="28"/>
        </w:rPr>
        <w:t>я настоящего постановления</w:t>
      </w:r>
      <w:r w:rsidR="008A0751" w:rsidRPr="001D4E76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296778">
        <w:rPr>
          <w:rFonts w:ascii="Times New Roman" w:hAnsi="Times New Roman" w:cs="Times New Roman"/>
          <w:sz w:val="28"/>
          <w:szCs w:val="28"/>
        </w:rPr>
        <w:t xml:space="preserve">на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финансов Администрации МО «Унцукульский район» </w:t>
      </w:r>
      <w:proofErr w:type="spellStart"/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>Шамсудинова</w:t>
      </w:r>
      <w:proofErr w:type="spellEnd"/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>Жамалудина</w:t>
      </w:r>
      <w:proofErr w:type="spellEnd"/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Магомедовича.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778" w:rsidRPr="001A4D81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296778" w:rsidRPr="001A4D81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1A4D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proofErr w:type="spellStart"/>
      <w:r w:rsidRPr="001A4D81">
        <w:rPr>
          <w:rFonts w:ascii="Times New Roman" w:hAnsi="Times New Roman" w:cs="Times New Roman"/>
          <w:b/>
          <w:sz w:val="28"/>
          <w:szCs w:val="28"/>
        </w:rPr>
        <w:t>И.М.Нурмагомедов</w:t>
      </w:r>
      <w:proofErr w:type="spellEnd"/>
    </w:p>
    <w:p w:rsidR="00296778" w:rsidRPr="002005E5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AC2" w:rsidRPr="004F06F6" w:rsidRDefault="00EA3AC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843AF0" w:rsidRPr="004F06F6" w:rsidRDefault="00CB78BE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843AF0" w:rsidRDefault="00A701EE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A701EE" w:rsidRPr="004F06F6" w:rsidRDefault="00A701EE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B871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EA3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года №</w:t>
      </w:r>
      <w:r w:rsidR="00EA3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712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43AF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BDF" w:rsidRPr="004F06F6" w:rsidRDefault="00AA5BDF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BDF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5BDF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AA5BDF" w:rsidRPr="00622F41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AA5BDF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A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47E3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0D3E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целях урегулирования правоотношений по формированию, утверждению и применению среднесрочного финансового плана МО «Унцукульский район»</w:t>
      </w:r>
      <w:r w:rsidR="00FC0961" w:rsidRPr="00FC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961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FC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среднесрочный финансовый план), создания базового механизма для увязывания социально-экономической и финансовой политики МО «Унцукульский район» в среднесрочной перспективе</w:t>
      </w:r>
      <w:r w:rsidR="0022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регулирует процедуру подготовки, утверждения среднесрочного финансового плана </w:t>
      </w:r>
      <w:r w:rsidR="000D3E2D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22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его содержание и форму.</w:t>
      </w:r>
      <w:proofErr w:type="gramEnd"/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Среднесрочный финансовый план – документ, содержащий основные параметры бюджета </w:t>
      </w:r>
      <w:r w:rsidR="002254A8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бюджет района).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План разрабатывается в соответствии с Бюджетным кодексом Российской Федерации, основными направлениями бюджетной и налоговой политики и прогнозом социально-экономического </w:t>
      </w:r>
      <w:r w:rsidR="002254A8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составления и утверждения бюджета района сроком на один год (очередной финансовый год)</w:t>
      </w:r>
      <w:r w:rsidR="00B9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статья </w:t>
      </w:r>
      <w:r w:rsidR="00487E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92B39">
        <w:rPr>
          <w:rFonts w:ascii="Times New Roman" w:eastAsia="Times New Roman" w:hAnsi="Times New Roman" w:cs="Times New Roman"/>
          <w:color w:val="000000"/>
          <w:sz w:val="28"/>
          <w:szCs w:val="28"/>
        </w:rPr>
        <w:t>69 Бюджетного Кодекса Российской Федерации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Значения показателей среднесрочного финансового плана и основных показателей бюджета района должны соответствовать друг другу.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910EAD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Содержание и форма </w:t>
      </w:r>
      <w:r w:rsid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среднесрочного финансового </w:t>
      </w: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3AF0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Утвержденный среднесрочный финансовый план должен содержать следующие параметры: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прогнозируемый общий объем доходов и расходов бюджета района и консолидированного бюджета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>- распределение в очередном финансовом году и плановом периоде между городскими, сельскими поселениями дотаций на выравнивание бюджетной обеспеченности поселений;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нормативы отчислений от налоговых доходов в бюджеты городских, сельских поселений, устанавливаемые (подлежащие установлению) решениями </w:t>
      </w:r>
      <w:r w:rsidR="007818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муниципального района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- дефицит (профицит) бюджета района;-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Среднесрочный финансовый план разрабатывается по форме согласно приложениям № 1, 2 и 3 к настоящему порядку.</w:t>
      </w:r>
    </w:p>
    <w:p w:rsidR="0047088B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Среднесрочный финансовый план разрабатывается на три года, первый из которых – это </w:t>
      </w:r>
      <w:r w:rsidR="00DC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очередной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год, на который составляется бюджет района. </w:t>
      </w:r>
      <w:r w:rsidR="00DC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– это очередной год и последующие два года. </w:t>
      </w:r>
      <w:r w:rsidR="0047088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год – это год, в котором осуществляется разработка документов и материалов. Отчетный</w:t>
      </w:r>
      <w:r w:rsidR="0001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88B">
        <w:rPr>
          <w:rFonts w:ascii="Times New Roman" w:eastAsia="Times New Roman" w:hAnsi="Times New Roman" w:cs="Times New Roman"/>
          <w:color w:val="000000"/>
          <w:sz w:val="28"/>
          <w:szCs w:val="28"/>
        </w:rPr>
        <w:t>год – год, предшествующий текущему году.</w:t>
      </w:r>
    </w:p>
    <w:p w:rsidR="00843AF0" w:rsidRPr="004F06F6" w:rsidRDefault="00012546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плана на очередной финансовый год и плановый период осуществляется путем уточнения параметров указанного плана на плановый период и добавления параметров на второй год планового периода с учетом изменений объема и структуры доходов бюджета района и расходных обязательств района в текущем финансовом году, в очередном финансовом году и в плановом периоде.</w:t>
      </w:r>
      <w:proofErr w:type="gramEnd"/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25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7E215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2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E2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Разработка и утверждение среднесрочного финансового плана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среднесрочного финансового плана осуществляется непосредственно </w:t>
      </w:r>
      <w:r w:rsidR="007E215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финансов Администрации 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Отдел финансов)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взаимодействии с отделом </w:t>
      </w:r>
      <w:r w:rsidR="00C41395">
        <w:rPr>
          <w:rFonts w:ascii="Times New Roman" w:hAnsi="Times New Roman" w:cs="Times New Roman"/>
          <w:sz w:val="28"/>
          <w:szCs w:val="28"/>
        </w:rPr>
        <w:t>экономики, инвестиций и развит</w:t>
      </w:r>
      <w:r w:rsidR="00CB78BE">
        <w:rPr>
          <w:rFonts w:ascii="Times New Roman" w:hAnsi="Times New Roman" w:cs="Times New Roman"/>
          <w:sz w:val="28"/>
          <w:szCs w:val="28"/>
        </w:rPr>
        <w:t>ия малого предпринимательства  А</w:t>
      </w:r>
      <w:r w:rsidR="00C41395">
        <w:rPr>
          <w:rFonts w:ascii="Times New Roman" w:hAnsi="Times New Roman" w:cs="Times New Roman"/>
          <w:sz w:val="28"/>
          <w:szCs w:val="28"/>
        </w:rPr>
        <w:t>дминистрации МО «Унцукульский район»</w:t>
      </w:r>
      <w:r w:rsidR="00747A76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 w:rsidR="00CB78BE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главными А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дминистраторами доходов и главными распорядителями средств бюджета района.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C41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Отдел </w:t>
      </w:r>
      <w:r w:rsidR="00C41395">
        <w:rPr>
          <w:rFonts w:ascii="Times New Roman" w:hAnsi="Times New Roman" w:cs="Times New Roman"/>
          <w:sz w:val="28"/>
          <w:szCs w:val="28"/>
        </w:rPr>
        <w:t>экономики</w:t>
      </w:r>
      <w:r w:rsidR="00747A76">
        <w:rPr>
          <w:rFonts w:ascii="Times New Roman" w:hAnsi="Times New Roman" w:cs="Times New Roman"/>
          <w:sz w:val="28"/>
          <w:szCs w:val="28"/>
        </w:rPr>
        <w:t xml:space="preserve"> 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представляет в </w:t>
      </w:r>
      <w:r w:rsidR="00C41395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 финансов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>- показатели прогноза социально-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  <w:r w:rsidR="00C41395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4F06F6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gramEnd"/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пояснительную записку к ним в срок до 15 августа текущего года;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- проект прогноза социально-экономического развития </w:t>
      </w:r>
      <w:r w:rsidR="00C071EF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 (далее – среднесрочный прогноз) в срок до 1 октября текущего года.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3. Главные </w:t>
      </w:r>
      <w:r w:rsidR="00CB78BE">
        <w:rPr>
          <w:rFonts w:ascii="Times New Roman" w:eastAsia="Times New Roman" w:hAnsi="Times New Roman" w:cs="Times New Roman"/>
          <w:sz w:val="28"/>
          <w:szCs w:val="28"/>
        </w:rPr>
        <w:t>распорядители средств, главные 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дминистраторы доходов бюджета района представляют на бумажном носителе информацию, необходимую для разработки среднесрочного финансового плана (изменений среднесрочного финансового плана) по запросу </w:t>
      </w:r>
      <w:r w:rsidR="00747A76">
        <w:rPr>
          <w:rFonts w:ascii="Times New Roman" w:eastAsia="Times New Roman" w:hAnsi="Times New Roman" w:cs="Times New Roman"/>
          <w:sz w:val="28"/>
          <w:szCs w:val="28"/>
        </w:rPr>
        <w:t>Отдела финансов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8A1D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10 рабочих дней со дня поступления такого запроса в адрес главного р</w:t>
      </w:r>
      <w:r w:rsidR="00CB78BE">
        <w:rPr>
          <w:rFonts w:ascii="Times New Roman" w:eastAsia="Times New Roman" w:hAnsi="Times New Roman" w:cs="Times New Roman"/>
          <w:sz w:val="28"/>
          <w:szCs w:val="28"/>
        </w:rPr>
        <w:t>аспорядителя средств, главного 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дминистратора доходов бюджета района.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A1D04">
        <w:rPr>
          <w:rFonts w:ascii="Times New Roman" w:eastAsia="Times New Roman" w:hAnsi="Times New Roman" w:cs="Times New Roman"/>
          <w:sz w:val="28"/>
          <w:szCs w:val="28"/>
        </w:rPr>
        <w:t>Отдел финансов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проект среднесрочного финансового плана (проект изменений среднесрочного финансового плана) в срок до 30 октября текущего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Проект среднесрочного финансового плана 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CB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рассмотрение и утверждение Г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МО «Унцукульский район», </w:t>
      </w:r>
      <w:r w:rsidR="00CB78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постановлением А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A1D04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пояснительной запиской представляется в Собрание 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муниципального района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 проектом решения о бюджете на очередной финансовый год.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43AF0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изменений в проект бюджета района при его рассмотрении Собранием 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района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, влекущих за собой возникновение расхождений с показателями утвержденного сре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днесрочного финансового плана, Отдел финансов</w:t>
      </w:r>
      <w:r w:rsidR="00CB78BE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постановления  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, содержащий соответствующие изменения в утвержденный среднесрочный финансовый план, и обеспечивает его утверждение не позднее дня пр</w:t>
      </w:r>
      <w:r w:rsidR="0030539A">
        <w:rPr>
          <w:rFonts w:ascii="Times New Roman" w:eastAsia="Times New Roman" w:hAnsi="Times New Roman" w:cs="Times New Roman"/>
          <w:sz w:val="28"/>
          <w:szCs w:val="28"/>
        </w:rPr>
        <w:t xml:space="preserve">инятия Собранием депутатов муниципального района 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решения о бюджете района на</w:t>
      </w:r>
      <w:proofErr w:type="gramEnd"/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год.</w:t>
      </w:r>
    </w:p>
    <w:p w:rsidR="009A1798" w:rsidRDefault="00B8091E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1E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9A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6E9">
        <w:rPr>
          <w:rFonts w:ascii="Times New Roman" w:eastAsia="Times New Roman" w:hAnsi="Times New Roman" w:cs="Times New Roman"/>
          <w:sz w:val="28"/>
          <w:szCs w:val="28"/>
        </w:rPr>
        <w:t>Утвержденный среднесрочный финансовый план:</w:t>
      </w:r>
    </w:p>
    <w:p w:rsidR="001316E9" w:rsidRDefault="00A62A46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16E9">
        <w:rPr>
          <w:rFonts w:ascii="Times New Roman" w:eastAsia="Times New Roman" w:hAnsi="Times New Roman" w:cs="Times New Roman"/>
          <w:sz w:val="28"/>
          <w:szCs w:val="28"/>
        </w:rPr>
        <w:t xml:space="preserve">спользуется Отделом финансов </w:t>
      </w: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на очередной финансовый год;</w:t>
      </w:r>
    </w:p>
    <w:p w:rsidR="00A62A46" w:rsidRDefault="00A62A46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учитывается при осуществлении органами местного самоуправления нормотворческой деятельности, влияющей на состояние среднесрочного финансового план</w:t>
      </w:r>
      <w:r w:rsidR="00B8091E">
        <w:rPr>
          <w:rFonts w:ascii="Times New Roman" w:eastAsia="Times New Roman" w:hAnsi="Times New Roman" w:cs="Times New Roman"/>
          <w:sz w:val="28"/>
          <w:szCs w:val="28"/>
        </w:rPr>
        <w:t>. Проект</w:t>
      </w:r>
      <w:r w:rsidR="00C84C90">
        <w:rPr>
          <w:rFonts w:ascii="Times New Roman" w:eastAsia="Times New Roman" w:hAnsi="Times New Roman" w:cs="Times New Roman"/>
          <w:sz w:val="28"/>
          <w:szCs w:val="28"/>
        </w:rPr>
        <w:t>ы муниципальных правовых актов органов местного самоуправления, принятие которых может повлиять на состояние показателей утвержденного среднесрочного финансового плана, подлежит согласованию с Отделом финансов.</w:t>
      </w:r>
    </w:p>
    <w:p w:rsidR="00C72550" w:rsidRDefault="00C72550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Показатели сре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днесрочного ф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нансового плана корректируются Отделом финансов в случаях: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зменения федерального бюджетного и налогового законодательства;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несения изменений в бюджет Республики Дагестан;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несения изменения в местный бюджет;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либо уточнения пара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 xml:space="preserve">метров социально-экономического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 на соотве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ствующий период;</w:t>
      </w:r>
    </w:p>
    <w:p w:rsidR="00F640C5" w:rsidRPr="009A13A7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непредвиденных обстоятельств.</w:t>
      </w:r>
    </w:p>
    <w:p w:rsidR="009A13A7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7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843AF0" w:rsidRPr="004F06F6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разработки среднесрочного</w:t>
      </w:r>
      <w:proofErr w:type="gramEnd"/>
    </w:p>
    <w:p w:rsidR="00BB5E2B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плана </w:t>
      </w:r>
    </w:p>
    <w:p w:rsidR="00843AF0" w:rsidRPr="004F06F6" w:rsidRDefault="00CD540A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BB5E2B" w:rsidRDefault="00BB5E2B" w:rsidP="00BB5E2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реднесрочн</w:t>
      </w: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финансов</w:t>
      </w: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</w:t>
      </w:r>
    </w:p>
    <w:p w:rsidR="00843AF0" w:rsidRPr="00BB5E2B" w:rsidRDefault="00BB5E2B" w:rsidP="00BB5E2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параметры среднесрочного финансового плана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560"/>
        <w:gridCol w:w="1559"/>
        <w:gridCol w:w="1586"/>
        <w:gridCol w:w="1532"/>
        <w:gridCol w:w="1276"/>
      </w:tblGrid>
      <w:tr w:rsidR="00A21F16" w:rsidRPr="004F06F6" w:rsidTr="00A21F16">
        <w:tc>
          <w:tcPr>
            <w:tcW w:w="636" w:type="dxa"/>
            <w:vMerge w:val="restart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07" w:type="dxa"/>
            <w:vMerge w:val="restart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Отчетный финансовый год,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Текущий финансовый год,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A21F16" w:rsidRPr="004F06F6" w:rsidTr="00A21F16">
        <w:tc>
          <w:tcPr>
            <w:tcW w:w="636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A21F16">
            <w:pPr>
              <w:pStyle w:val="a3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Очередной финансовый год,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год планового периода,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год планового периода,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всего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(-),</w:t>
            </w:r>
            <w:proofErr w:type="gramEnd"/>
          </w:p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верхний предел долга по </w:t>
            </w: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 гарантиям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9C3288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разработки </w:t>
      </w:r>
    </w:p>
    <w:p w:rsidR="009C3288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</w:t>
      </w:r>
      <w:r w:rsidR="009C3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</w:p>
    <w:p w:rsidR="00843AF0" w:rsidRPr="004F06F6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</w:t>
      </w:r>
      <w:r w:rsidR="00155427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288" w:rsidRDefault="00843AF0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Объемы бюджетных ассигнований </w:t>
      </w:r>
    </w:p>
    <w:p w:rsidR="009C3288" w:rsidRDefault="003A574E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843AF0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юджета</w:t>
      </w:r>
      <w:r w:rsid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3288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  <w:r w:rsidR="00843AF0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ведомственной структуре расходов </w:t>
      </w:r>
    </w:p>
    <w:p w:rsidR="00843AF0" w:rsidRPr="009C3288" w:rsidRDefault="00843AF0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20__ - 20__ годы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88"/>
        <w:gridCol w:w="1787"/>
        <w:gridCol w:w="481"/>
        <w:gridCol w:w="537"/>
        <w:gridCol w:w="564"/>
        <w:gridCol w:w="523"/>
        <w:gridCol w:w="1550"/>
        <w:gridCol w:w="1318"/>
        <w:gridCol w:w="1318"/>
      </w:tblGrid>
      <w:tr w:rsidR="00843AF0" w:rsidRPr="004F06F6" w:rsidTr="00C109D4">
        <w:tc>
          <w:tcPr>
            <w:tcW w:w="540" w:type="dxa"/>
            <w:vMerge w:val="restart"/>
          </w:tcPr>
          <w:p w:rsidR="00843AF0" w:rsidRPr="004F06F6" w:rsidRDefault="00843AF0" w:rsidP="008269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2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172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47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3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1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40" w:type="dxa"/>
            <w:gridSpan w:val="3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43AF0" w:rsidRPr="004F06F6" w:rsidTr="00C109D4">
        <w:tc>
          <w:tcPr>
            <w:tcW w:w="54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Очередной финансовый год,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год планового периода,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76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год планового периода, </w:t>
            </w:r>
            <w:proofErr w:type="spell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463867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разработки </w:t>
      </w:r>
    </w:p>
    <w:p w:rsidR="00843AF0" w:rsidRPr="004F06F6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</w:t>
      </w:r>
      <w:r w:rsidR="00463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плана </w:t>
      </w:r>
      <w:r w:rsidR="00463867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73" w:rsidRDefault="00843AF0" w:rsidP="00671F7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отчислений от налоговых доходов </w:t>
      </w:r>
    </w:p>
    <w:p w:rsidR="00843AF0" w:rsidRPr="00671F73" w:rsidRDefault="00843AF0" w:rsidP="00671F7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бюджеты городских, сельских поселений </w:t>
      </w:r>
      <w:r w:rsidR="00671F73"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36"/>
        <w:gridCol w:w="1681"/>
        <w:gridCol w:w="1681"/>
        <w:gridCol w:w="1681"/>
        <w:gridCol w:w="1427"/>
        <w:gridCol w:w="1427"/>
      </w:tblGrid>
      <w:tr w:rsidR="00843AF0" w:rsidRPr="004F06F6" w:rsidTr="00C109D4">
        <w:tc>
          <w:tcPr>
            <w:tcW w:w="659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07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3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финансовый год, %</w:t>
            </w:r>
          </w:p>
        </w:tc>
        <w:tc>
          <w:tcPr>
            <w:tcW w:w="1493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финансовый год, %</w:t>
            </w:r>
          </w:p>
        </w:tc>
        <w:tc>
          <w:tcPr>
            <w:tcW w:w="4243" w:type="dxa"/>
            <w:gridSpan w:val="3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43AF0" w:rsidRPr="004F06F6" w:rsidTr="00C109D4">
        <w:tc>
          <w:tcPr>
            <w:tcW w:w="659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 финансовый год, %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год планового периода, %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 планового периода, %</w:t>
            </w: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BE" w:rsidRPr="004F06F6" w:rsidRDefault="000820BE" w:rsidP="004F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20BE" w:rsidRPr="004F06F6" w:rsidSect="003A574E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B1" w:rsidRDefault="00C82EB1" w:rsidP="003A574E">
      <w:pPr>
        <w:spacing w:after="0" w:line="240" w:lineRule="auto"/>
      </w:pPr>
      <w:r>
        <w:separator/>
      </w:r>
    </w:p>
  </w:endnote>
  <w:endnote w:type="continuationSeparator" w:id="0">
    <w:p w:rsidR="00C82EB1" w:rsidRDefault="00C82EB1" w:rsidP="003A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51"/>
      <w:docPartObj>
        <w:docPartGallery w:val="Page Numbers (Bottom of Page)"/>
        <w:docPartUnique/>
      </w:docPartObj>
    </w:sdtPr>
    <w:sdtEndPr/>
    <w:sdtContent>
      <w:p w:rsidR="003A574E" w:rsidRDefault="00BD5E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1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574E" w:rsidRDefault="003A5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B1" w:rsidRDefault="00C82EB1" w:rsidP="003A574E">
      <w:pPr>
        <w:spacing w:after="0" w:line="240" w:lineRule="auto"/>
      </w:pPr>
      <w:r>
        <w:separator/>
      </w:r>
    </w:p>
  </w:footnote>
  <w:footnote w:type="continuationSeparator" w:id="0">
    <w:p w:rsidR="00C82EB1" w:rsidRDefault="00C82EB1" w:rsidP="003A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0"/>
    <w:rsid w:val="00012546"/>
    <w:rsid w:val="00013CFE"/>
    <w:rsid w:val="00015F76"/>
    <w:rsid w:val="00047E32"/>
    <w:rsid w:val="000820BE"/>
    <w:rsid w:val="000D3E2D"/>
    <w:rsid w:val="000F2F58"/>
    <w:rsid w:val="001316E9"/>
    <w:rsid w:val="00155427"/>
    <w:rsid w:val="001950F6"/>
    <w:rsid w:val="002254A8"/>
    <w:rsid w:val="00296778"/>
    <w:rsid w:val="0030539A"/>
    <w:rsid w:val="003867DB"/>
    <w:rsid w:val="003A574E"/>
    <w:rsid w:val="0042270D"/>
    <w:rsid w:val="00463867"/>
    <w:rsid w:val="0047088B"/>
    <w:rsid w:val="00487E82"/>
    <w:rsid w:val="004A2C08"/>
    <w:rsid w:val="004F06F6"/>
    <w:rsid w:val="00622F41"/>
    <w:rsid w:val="00671F73"/>
    <w:rsid w:val="00747A76"/>
    <w:rsid w:val="0078180F"/>
    <w:rsid w:val="007E2150"/>
    <w:rsid w:val="007F2E4F"/>
    <w:rsid w:val="0082692D"/>
    <w:rsid w:val="00843AF0"/>
    <w:rsid w:val="00874EAB"/>
    <w:rsid w:val="00884786"/>
    <w:rsid w:val="008A0751"/>
    <w:rsid w:val="008A1D04"/>
    <w:rsid w:val="00910EAD"/>
    <w:rsid w:val="009204BF"/>
    <w:rsid w:val="00925F8E"/>
    <w:rsid w:val="00975C22"/>
    <w:rsid w:val="009A13A7"/>
    <w:rsid w:val="009A1798"/>
    <w:rsid w:val="009C3288"/>
    <w:rsid w:val="009C70A6"/>
    <w:rsid w:val="00A21F16"/>
    <w:rsid w:val="00A62A46"/>
    <w:rsid w:val="00A701EE"/>
    <w:rsid w:val="00AA5BDF"/>
    <w:rsid w:val="00B8091E"/>
    <w:rsid w:val="00B8712F"/>
    <w:rsid w:val="00B92B39"/>
    <w:rsid w:val="00BA2B27"/>
    <w:rsid w:val="00BB5E2B"/>
    <w:rsid w:val="00BD5E6F"/>
    <w:rsid w:val="00C071EF"/>
    <w:rsid w:val="00C41395"/>
    <w:rsid w:val="00C72550"/>
    <w:rsid w:val="00C82EB1"/>
    <w:rsid w:val="00C84C90"/>
    <w:rsid w:val="00CB78BE"/>
    <w:rsid w:val="00CD540A"/>
    <w:rsid w:val="00D52105"/>
    <w:rsid w:val="00DC6D64"/>
    <w:rsid w:val="00E1073C"/>
    <w:rsid w:val="00E62CB7"/>
    <w:rsid w:val="00E82F8D"/>
    <w:rsid w:val="00EA3AC2"/>
    <w:rsid w:val="00F640C5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F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43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2F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9C70A6"/>
  </w:style>
  <w:style w:type="paragraph" w:styleId="a7">
    <w:name w:val="header"/>
    <w:basedOn w:val="a"/>
    <w:link w:val="a8"/>
    <w:uiPriority w:val="99"/>
    <w:semiHidden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74E"/>
  </w:style>
  <w:style w:type="paragraph" w:styleId="a9">
    <w:name w:val="footer"/>
    <w:basedOn w:val="a"/>
    <w:link w:val="aa"/>
    <w:uiPriority w:val="99"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F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43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2F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9C70A6"/>
  </w:style>
  <w:style w:type="paragraph" w:styleId="a7">
    <w:name w:val="header"/>
    <w:basedOn w:val="a"/>
    <w:link w:val="a8"/>
    <w:uiPriority w:val="99"/>
    <w:semiHidden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74E"/>
  </w:style>
  <w:style w:type="paragraph" w:styleId="a9">
    <w:name w:val="footer"/>
    <w:basedOn w:val="a"/>
    <w:link w:val="aa"/>
    <w:uiPriority w:val="99"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FDD5-0606-45E7-A4FC-96752B03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dcterms:created xsi:type="dcterms:W3CDTF">2023-10-04T12:09:00Z</dcterms:created>
  <dcterms:modified xsi:type="dcterms:W3CDTF">2023-10-04T12:09:00Z</dcterms:modified>
</cp:coreProperties>
</file>