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98" w:rsidRPr="00EA2898" w:rsidRDefault="00EA2898" w:rsidP="00EA2898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EA2898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F243E4" w:rsidRDefault="00F243E4" w:rsidP="00F243E4">
      <w:pPr>
        <w:jc w:val="center"/>
      </w:pPr>
      <w:r w:rsidRPr="00ED3F92">
        <w:rPr>
          <w:noProof/>
        </w:rPr>
        <w:drawing>
          <wp:inline distT="0" distB="0" distL="0" distR="0">
            <wp:extent cx="1524566" cy="105472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243E4" w:rsidRPr="00525498" w:rsidRDefault="00F243E4" w:rsidP="00F243E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2549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F243E4" w:rsidRDefault="00F243E4" w:rsidP="00F243E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17D3F" w:rsidRPr="00750604" w:rsidRDefault="00717D3F" w:rsidP="00717D3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 w:rsidR="00750604"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bookmarkStart w:id="0" w:name="_GoBack"/>
    <w:p w:rsidR="00F243E4" w:rsidRDefault="0051637A" w:rsidP="00F243E4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bookmarkEnd w:id="0"/>
    <w:p w:rsidR="00F243E4" w:rsidRDefault="00F243E4" w:rsidP="00F243E4">
      <w:pPr>
        <w:pStyle w:val="1"/>
      </w:pPr>
    </w:p>
    <w:p w:rsidR="00F243E4" w:rsidRDefault="00F243E4" w:rsidP="00F243E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243E4" w:rsidRDefault="00F243E4" w:rsidP="00F243E4">
      <w:pPr>
        <w:pStyle w:val="1"/>
        <w:jc w:val="left"/>
      </w:pPr>
    </w:p>
    <w:p w:rsidR="00062241" w:rsidRDefault="0051637A" w:rsidP="00062241">
      <w:pPr>
        <w:pStyle w:val="1"/>
      </w:pPr>
      <w:r>
        <w:t>от «</w:t>
      </w:r>
      <w:r w:rsidR="00EA2898">
        <w:t>___</w:t>
      </w:r>
      <w:r w:rsidR="00F243E4" w:rsidRPr="00062241">
        <w:t xml:space="preserve">»  </w:t>
      </w:r>
      <w:r w:rsidR="00EA2898">
        <w:t>______</w:t>
      </w:r>
      <w:r>
        <w:t xml:space="preserve"> </w:t>
      </w:r>
      <w:r w:rsidR="00680060">
        <w:t>2023</w:t>
      </w:r>
      <w:r>
        <w:t xml:space="preserve"> </w:t>
      </w:r>
      <w:r w:rsidR="00F243E4" w:rsidRPr="00062241">
        <w:t xml:space="preserve">г.  № </w:t>
      </w:r>
      <w:r w:rsidR="00EA2898">
        <w:t>___</w:t>
      </w:r>
    </w:p>
    <w:p w:rsidR="00062241" w:rsidRPr="00062241" w:rsidRDefault="00062241" w:rsidP="00062241"/>
    <w:p w:rsidR="00071AED" w:rsidRPr="00F13FAF" w:rsidRDefault="00071AED" w:rsidP="00F13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629" w:rsidRPr="00F13FAF" w:rsidRDefault="00E20629" w:rsidP="00D011A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D01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 прогнозирования поступлений</w:t>
      </w: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7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источникам финансирования дефицита</w:t>
      </w:r>
      <w:r w:rsidR="00A6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1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юджет</w:t>
      </w:r>
      <w:r w:rsidR="002E72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3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 «Унцукульский район»</w:t>
      </w:r>
    </w:p>
    <w:p w:rsidR="00E20629" w:rsidRPr="00F13FAF" w:rsidRDefault="00E20629" w:rsidP="00F13F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005E5">
          <w:rPr>
            <w:rFonts w:ascii="Times New Roman" w:hAnsi="Times New Roman" w:cs="Times New Roman"/>
            <w:sz w:val="28"/>
            <w:szCs w:val="28"/>
          </w:rPr>
          <w:t>пунктом 1 статьи 160.</w:t>
        </w:r>
        <w:r w:rsidR="000A31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005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2005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05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0A31F7">
        <w:rPr>
          <w:rFonts w:ascii="Times New Roman" w:hAnsi="Times New Roman" w:cs="Times New Roman"/>
          <w:sz w:val="28"/>
          <w:szCs w:val="28"/>
        </w:rPr>
        <w:t xml:space="preserve">6 мая </w:t>
      </w:r>
      <w:r w:rsidRPr="002005E5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0A31F7">
        <w:rPr>
          <w:rFonts w:ascii="Times New Roman" w:hAnsi="Times New Roman" w:cs="Times New Roman"/>
          <w:sz w:val="28"/>
          <w:szCs w:val="28"/>
        </w:rPr>
        <w:t>469</w:t>
      </w:r>
      <w:r w:rsidRPr="002005E5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</w:t>
      </w:r>
      <w:r w:rsidR="000A31F7">
        <w:rPr>
          <w:rFonts w:ascii="Times New Roman" w:hAnsi="Times New Roman" w:cs="Times New Roman"/>
          <w:sz w:val="28"/>
          <w:szCs w:val="28"/>
        </w:rPr>
        <w:t>ке прогнозирования поступлений по источникам финансирования дефицита</w:t>
      </w:r>
      <w:r w:rsidRPr="002005E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726D">
        <w:rPr>
          <w:rFonts w:ascii="Times New Roman" w:hAnsi="Times New Roman" w:cs="Times New Roman"/>
          <w:sz w:val="28"/>
          <w:szCs w:val="28"/>
        </w:rPr>
        <w:t>а»</w:t>
      </w:r>
      <w:r w:rsidRPr="002005E5">
        <w:rPr>
          <w:rFonts w:ascii="Times New Roman" w:hAnsi="Times New Roman" w:cs="Times New Roman"/>
          <w:sz w:val="28"/>
          <w:szCs w:val="28"/>
        </w:rPr>
        <w:t xml:space="preserve"> </w:t>
      </w:r>
      <w:r w:rsidR="008A1832">
        <w:rPr>
          <w:rFonts w:ascii="Times New Roman" w:hAnsi="Times New Roman" w:cs="Times New Roman"/>
          <w:sz w:val="28"/>
          <w:szCs w:val="28"/>
        </w:rPr>
        <w:t>А</w:t>
      </w:r>
      <w:r w:rsidRPr="002005E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A1832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51637A">
        <w:rPr>
          <w:rFonts w:ascii="Times New Roman" w:hAnsi="Times New Roman" w:cs="Times New Roman"/>
          <w:sz w:val="28"/>
          <w:szCs w:val="28"/>
        </w:rPr>
        <w:t>,</w:t>
      </w:r>
      <w:r w:rsidR="008A1832">
        <w:rPr>
          <w:rFonts w:ascii="Times New Roman" w:hAnsi="Times New Roman" w:cs="Times New Roman"/>
          <w:sz w:val="28"/>
          <w:szCs w:val="28"/>
        </w:rPr>
        <w:t xml:space="preserve"> </w:t>
      </w:r>
      <w:r w:rsidR="008A1832" w:rsidRPr="008A18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005E5">
        <w:rPr>
          <w:rFonts w:ascii="Times New Roman" w:hAnsi="Times New Roman" w:cs="Times New Roman"/>
          <w:sz w:val="28"/>
          <w:szCs w:val="28"/>
        </w:rPr>
        <w:t>:</w:t>
      </w: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373B2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5E5">
        <w:rPr>
          <w:rFonts w:ascii="Times New Roman" w:hAnsi="Times New Roman" w:cs="Times New Roman"/>
          <w:sz w:val="28"/>
          <w:szCs w:val="28"/>
        </w:rPr>
        <w:t>1.</w:t>
      </w:r>
      <w:r w:rsidR="008A1832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373B2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2005E5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</w:t>
      </w:r>
      <w:r w:rsidR="00A6461F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Pr="002005E5">
        <w:rPr>
          <w:rFonts w:ascii="Times New Roman" w:hAnsi="Times New Roman" w:cs="Times New Roman"/>
          <w:sz w:val="28"/>
          <w:szCs w:val="28"/>
        </w:rPr>
        <w:t>бюджет</w:t>
      </w:r>
      <w:r w:rsidR="00A6461F">
        <w:rPr>
          <w:rFonts w:ascii="Times New Roman" w:hAnsi="Times New Roman" w:cs="Times New Roman"/>
          <w:sz w:val="28"/>
          <w:szCs w:val="28"/>
        </w:rPr>
        <w:t>а</w:t>
      </w:r>
      <w:r w:rsidRPr="002005E5">
        <w:rPr>
          <w:rFonts w:ascii="Times New Roman" w:hAnsi="Times New Roman" w:cs="Times New Roman"/>
          <w:sz w:val="28"/>
          <w:szCs w:val="28"/>
        </w:rPr>
        <w:t xml:space="preserve"> </w:t>
      </w:r>
      <w:r w:rsidR="003A07BF">
        <w:rPr>
          <w:rFonts w:ascii="Times New Roman" w:hAnsi="Times New Roman" w:cs="Times New Roman"/>
          <w:sz w:val="28"/>
          <w:szCs w:val="28"/>
        </w:rPr>
        <w:t>МО «Унцукульский район».</w:t>
      </w:r>
    </w:p>
    <w:p w:rsidR="00220DEB" w:rsidRDefault="003A07BF" w:rsidP="00220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DEB">
        <w:rPr>
          <w:rFonts w:ascii="Times New Roman" w:hAnsi="Times New Roman" w:cs="Times New Roman"/>
          <w:sz w:val="28"/>
          <w:szCs w:val="28"/>
        </w:rPr>
        <w:t xml:space="preserve">. </w:t>
      </w:r>
      <w:r w:rsidR="00C264CF">
        <w:rPr>
          <w:rFonts w:ascii="Times New Roman" w:hAnsi="Times New Roman" w:cs="Times New Roman"/>
          <w:sz w:val="28"/>
          <w:szCs w:val="28"/>
        </w:rPr>
        <w:t xml:space="preserve">МБУ «Единая информационная служба»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20DE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«Садовод» и разместить </w:t>
      </w:r>
      <w:r w:rsidR="00220D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D45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0DEB">
        <w:rPr>
          <w:rFonts w:ascii="Times New Roman" w:hAnsi="Times New Roman" w:cs="Times New Roman"/>
          <w:sz w:val="28"/>
          <w:szCs w:val="28"/>
        </w:rPr>
        <w:t>муниципального образования «Унцукульский район» в сети «Интернет».</w:t>
      </w:r>
    </w:p>
    <w:p w:rsidR="003A07BF" w:rsidRDefault="003A07BF" w:rsidP="003A07B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FA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DEB" w:rsidRDefault="00220DEB" w:rsidP="00220D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4E76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настоящего постановления</w:t>
      </w:r>
      <w:r w:rsidRPr="001D4E76">
        <w:rPr>
          <w:rFonts w:ascii="Times New Roman" w:hAnsi="Times New Roman" w:cs="Times New Roman"/>
          <w:sz w:val="28"/>
          <w:szCs w:val="28"/>
        </w:rPr>
        <w:t xml:space="preserve"> </w:t>
      </w:r>
      <w:r w:rsidR="00C823A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D81" w:rsidRPr="001A4D81" w:rsidRDefault="001A4D81" w:rsidP="002005E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C14D7" w:rsidRPr="001A4D81">
        <w:rPr>
          <w:rFonts w:ascii="Times New Roman" w:hAnsi="Times New Roman" w:cs="Times New Roman"/>
          <w:b/>
          <w:sz w:val="28"/>
          <w:szCs w:val="28"/>
        </w:rPr>
        <w:t>МО</w:t>
      </w:r>
    </w:p>
    <w:p w:rsidR="002005E5" w:rsidRPr="001A4D81" w:rsidRDefault="001A4D81" w:rsidP="002005E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="002005E5" w:rsidRPr="001A4D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005E5" w:rsidRPr="001A4D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</w:t>
      </w:r>
      <w:r w:rsidR="0051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D81">
        <w:rPr>
          <w:rFonts w:ascii="Times New Roman" w:hAnsi="Times New Roman" w:cs="Times New Roman"/>
          <w:b/>
          <w:sz w:val="28"/>
          <w:szCs w:val="28"/>
        </w:rPr>
        <w:t>М.</w:t>
      </w:r>
      <w:r w:rsidR="005163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D81"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E5" w:rsidRPr="002005E5" w:rsidRDefault="002005E5" w:rsidP="002005E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4E" w:rsidRDefault="00A0474E" w:rsidP="00374BD9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2005E5" w:rsidRDefault="002005E5" w:rsidP="00A0474E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637A" w:rsidRDefault="0051637A" w:rsidP="00A0474E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</w:p>
    <w:p w:rsidR="0051637A" w:rsidRPr="00374BD9" w:rsidRDefault="0051637A" w:rsidP="00A0474E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05E5" w:rsidRPr="00374BD9" w:rsidRDefault="002005E5" w:rsidP="00A0474E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t>постановлени</w:t>
      </w:r>
      <w:r w:rsidR="0051637A">
        <w:rPr>
          <w:rFonts w:ascii="Times New Roman" w:hAnsi="Times New Roman" w:cs="Times New Roman"/>
          <w:sz w:val="28"/>
          <w:szCs w:val="28"/>
        </w:rPr>
        <w:t>ем</w:t>
      </w:r>
      <w:r w:rsidRPr="00374BD9">
        <w:rPr>
          <w:rFonts w:ascii="Times New Roman" w:hAnsi="Times New Roman" w:cs="Times New Roman"/>
          <w:sz w:val="28"/>
          <w:szCs w:val="28"/>
        </w:rPr>
        <w:t xml:space="preserve"> </w:t>
      </w:r>
      <w:r w:rsidR="00A0474E">
        <w:rPr>
          <w:rFonts w:ascii="Times New Roman" w:hAnsi="Times New Roman" w:cs="Times New Roman"/>
          <w:sz w:val="28"/>
          <w:szCs w:val="28"/>
        </w:rPr>
        <w:t>а</w:t>
      </w:r>
      <w:r w:rsidRPr="00374BD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005E5" w:rsidRDefault="00374BD9" w:rsidP="00A0474E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«Унцукульский район»</w:t>
      </w:r>
    </w:p>
    <w:p w:rsidR="00687025" w:rsidRPr="00374BD9" w:rsidRDefault="00687025" w:rsidP="00A0474E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289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2023г.</w:t>
      </w:r>
      <w:r w:rsidR="00E47731" w:rsidRPr="00E47731">
        <w:rPr>
          <w:rFonts w:ascii="Times New Roman" w:hAnsi="Times New Roman" w:cs="Times New Roman"/>
          <w:sz w:val="28"/>
          <w:szCs w:val="28"/>
        </w:rPr>
        <w:t xml:space="preserve"> </w:t>
      </w:r>
      <w:r w:rsidR="00E47731">
        <w:rPr>
          <w:rFonts w:ascii="Times New Roman" w:hAnsi="Times New Roman" w:cs="Times New Roman"/>
          <w:sz w:val="28"/>
          <w:szCs w:val="28"/>
        </w:rPr>
        <w:t>№</w:t>
      </w:r>
      <w:r w:rsidR="00EA2898">
        <w:rPr>
          <w:rFonts w:ascii="Times New Roman" w:hAnsi="Times New Roman" w:cs="Times New Roman"/>
          <w:sz w:val="28"/>
          <w:szCs w:val="28"/>
        </w:rPr>
        <w:t>_____</w:t>
      </w:r>
    </w:p>
    <w:p w:rsidR="00687025" w:rsidRPr="00374BD9" w:rsidRDefault="002005E5" w:rsidP="00687025">
      <w:pPr>
        <w:pStyle w:val="a5"/>
        <w:ind w:left="6237"/>
        <w:rPr>
          <w:rFonts w:ascii="Times New Roman" w:hAnsi="Times New Roman" w:cs="Times New Roman"/>
          <w:sz w:val="28"/>
          <w:szCs w:val="28"/>
        </w:rPr>
      </w:pPr>
      <w:r w:rsidRPr="00374B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5E5" w:rsidRPr="00687025" w:rsidRDefault="002005E5" w:rsidP="00687025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Методика</w:t>
      </w:r>
    </w:p>
    <w:p w:rsidR="0068282D" w:rsidRDefault="002005E5" w:rsidP="005E1BDC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прогнозирования поступлений</w:t>
      </w:r>
      <w:r w:rsidR="006828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A2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источникам </w:t>
      </w:r>
    </w:p>
    <w:p w:rsidR="002005E5" w:rsidRPr="00687025" w:rsidRDefault="004A2B78" w:rsidP="00E47731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финансирования дефицита</w:t>
      </w:r>
      <w:r w:rsidR="002005E5"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2005E5" w:rsidRP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870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«Унцукульский район</w:t>
      </w:r>
      <w:r w:rsidR="00E477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5E5" w:rsidRPr="005E1BDC" w:rsidRDefault="005E1BDC" w:rsidP="00374BD9">
      <w:pPr>
        <w:pStyle w:val="a5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1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 </w:t>
      </w:r>
      <w:r w:rsidR="002005E5" w:rsidRPr="005E1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2005E5" w:rsidRPr="00374BD9" w:rsidRDefault="002005E5" w:rsidP="00374B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7C" w:rsidRDefault="00807D19" w:rsidP="00755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</w:t>
      </w:r>
      <w:r w:rsidR="004A2B78">
        <w:rPr>
          <w:rFonts w:ascii="Times New Roman" w:hAnsi="Times New Roman" w:cs="Times New Roman"/>
          <w:sz w:val="28"/>
          <w:szCs w:val="28"/>
        </w:rPr>
        <w:t>по источникам финансирования дефицита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2B78">
        <w:rPr>
          <w:rFonts w:ascii="Times New Roman" w:hAnsi="Times New Roman" w:cs="Times New Roman"/>
          <w:sz w:val="28"/>
          <w:szCs w:val="28"/>
        </w:rPr>
        <w:t>а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 </w:t>
      </w:r>
      <w:r w:rsidR="005E1BDC" w:rsidRPr="00E1303F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A23D2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E7BAD">
        <w:rPr>
          <w:rFonts w:ascii="Times New Roman" w:hAnsi="Times New Roman" w:cs="Times New Roman"/>
          <w:sz w:val="28"/>
          <w:szCs w:val="28"/>
        </w:rPr>
        <w:t xml:space="preserve"> -</w:t>
      </w:r>
      <w:r w:rsidR="00A23D29">
        <w:rPr>
          <w:rFonts w:ascii="Times New Roman" w:hAnsi="Times New Roman" w:cs="Times New Roman"/>
          <w:sz w:val="28"/>
          <w:szCs w:val="28"/>
        </w:rPr>
        <w:t xml:space="preserve"> Методика)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 </w:t>
      </w:r>
      <w:r w:rsidR="00622D59">
        <w:rPr>
          <w:rFonts w:ascii="Times New Roman" w:hAnsi="Times New Roman" w:cs="Times New Roman"/>
          <w:sz w:val="28"/>
          <w:szCs w:val="28"/>
        </w:rPr>
        <w:t>разработана в соответствии со статьей 160.2</w:t>
      </w:r>
      <w:r w:rsidR="00C83A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4909C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4909C7" w:rsidRPr="002005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909C7" w:rsidRPr="002005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4909C7">
        <w:rPr>
          <w:rFonts w:ascii="Times New Roman" w:hAnsi="Times New Roman" w:cs="Times New Roman"/>
          <w:sz w:val="28"/>
          <w:szCs w:val="28"/>
        </w:rPr>
        <w:t xml:space="preserve">6 мая </w:t>
      </w:r>
      <w:r w:rsidR="004909C7" w:rsidRPr="002005E5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4909C7">
        <w:rPr>
          <w:rFonts w:ascii="Times New Roman" w:hAnsi="Times New Roman" w:cs="Times New Roman"/>
          <w:sz w:val="28"/>
          <w:szCs w:val="28"/>
        </w:rPr>
        <w:t>469</w:t>
      </w:r>
      <w:r w:rsidR="004909C7" w:rsidRPr="002005E5"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</w:t>
      </w:r>
      <w:r w:rsidR="004909C7">
        <w:rPr>
          <w:rFonts w:ascii="Times New Roman" w:hAnsi="Times New Roman" w:cs="Times New Roman"/>
          <w:sz w:val="28"/>
          <w:szCs w:val="28"/>
        </w:rPr>
        <w:t>ке прогнозирования поступлений по источникам финансирования дефицита</w:t>
      </w:r>
      <w:r w:rsidR="004909C7" w:rsidRPr="002005E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909C7">
        <w:rPr>
          <w:rFonts w:ascii="Times New Roman" w:hAnsi="Times New Roman" w:cs="Times New Roman"/>
          <w:sz w:val="28"/>
          <w:szCs w:val="28"/>
        </w:rPr>
        <w:t>а»</w:t>
      </w:r>
      <w:r w:rsidR="00C83A7C">
        <w:rPr>
          <w:rFonts w:ascii="Times New Roman" w:hAnsi="Times New Roman" w:cs="Times New Roman"/>
          <w:sz w:val="28"/>
          <w:szCs w:val="28"/>
        </w:rPr>
        <w:t>.</w:t>
      </w:r>
    </w:p>
    <w:p w:rsidR="007555E8" w:rsidRDefault="006B7D3C" w:rsidP="00755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51C9A">
        <w:rPr>
          <w:rFonts w:ascii="Times New Roman" w:hAnsi="Times New Roman" w:cs="Times New Roman"/>
          <w:sz w:val="28"/>
          <w:szCs w:val="28"/>
        </w:rPr>
        <w:t>Методика</w:t>
      </w:r>
      <w:r w:rsidR="006C7694">
        <w:rPr>
          <w:rFonts w:ascii="Times New Roman" w:hAnsi="Times New Roman" w:cs="Times New Roman"/>
          <w:sz w:val="28"/>
          <w:szCs w:val="28"/>
        </w:rPr>
        <w:t xml:space="preserve"> 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определяет основные принципы </w:t>
      </w:r>
      <w:r w:rsidR="00C51C9A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 w:rsidR="006C7694">
        <w:rPr>
          <w:rFonts w:ascii="Times New Roman" w:hAnsi="Times New Roman" w:cs="Times New Roman"/>
          <w:sz w:val="28"/>
          <w:szCs w:val="28"/>
        </w:rPr>
        <w:t>поступлений по источникам финансирования дефицита бюджета</w:t>
      </w:r>
      <w:r w:rsidR="004E7BAD">
        <w:rPr>
          <w:rFonts w:ascii="Times New Roman" w:hAnsi="Times New Roman" w:cs="Times New Roman"/>
          <w:sz w:val="28"/>
          <w:szCs w:val="28"/>
        </w:rPr>
        <w:t xml:space="preserve"> МО «Унцукульский район»</w:t>
      </w:r>
      <w:r w:rsidR="002005E5" w:rsidRPr="00E1303F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администрация </w:t>
      </w:r>
      <w:r w:rsidR="00560184" w:rsidRPr="00E1303F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Pr="006B7D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6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6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96F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главный администратор)</w:t>
      </w:r>
      <w:r w:rsidR="003F4C12">
        <w:rPr>
          <w:rFonts w:ascii="Times New Roman" w:hAnsi="Times New Roman" w:cs="Times New Roman"/>
          <w:sz w:val="28"/>
          <w:szCs w:val="28"/>
        </w:rPr>
        <w:t xml:space="preserve">, </w:t>
      </w:r>
      <w:r w:rsidR="00024A03">
        <w:rPr>
          <w:rFonts w:ascii="Times New Roman" w:hAnsi="Times New Roman" w:cs="Times New Roman"/>
          <w:sz w:val="28"/>
          <w:szCs w:val="28"/>
        </w:rPr>
        <w:t>в целях прогнозирования поступлении по источникам финансирования дефицита бюджета района при формировании бюджета МО «Унцукульский район» на очередной финансовый год и плановый период.</w:t>
      </w:r>
    </w:p>
    <w:p w:rsidR="0009108E" w:rsidRDefault="0009108E" w:rsidP="007555E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9108E" w:rsidRPr="007555E8" w:rsidRDefault="0009108E" w:rsidP="00755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A7" w:rsidRPr="00E057A7" w:rsidRDefault="0009108E" w:rsidP="00E057A7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7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2. </w:t>
      </w:r>
      <w:r w:rsidR="00496FA7" w:rsidRPr="00E057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Перечень поступлений по источникам финансирования дефицита бюджета </w:t>
      </w:r>
      <w:r w:rsidR="003F4C12" w:rsidRPr="00E057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МО «Унцукульский район»</w:t>
      </w:r>
      <w:r w:rsidR="00496FA7" w:rsidRPr="00E057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в отношении которых главный администратор выполняет бюджетные полномочия:</w:t>
      </w:r>
    </w:p>
    <w:tbl>
      <w:tblPr>
        <w:tblW w:w="10215" w:type="dxa"/>
        <w:tblInd w:w="4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403"/>
        <w:gridCol w:w="6804"/>
      </w:tblGrid>
      <w:tr w:rsidR="00496FA7" w:rsidRPr="00496FA7" w:rsidTr="00AE4D21">
        <w:trPr>
          <w:gridBefore w:val="1"/>
          <w:wBefore w:w="8" w:type="dxa"/>
          <w:trHeight w:val="88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60" w:type="dxa"/>
              <w:left w:w="57" w:type="dxa"/>
              <w:bottom w:w="0" w:type="dxa"/>
              <w:right w:w="212" w:type="dxa"/>
            </w:tcMar>
            <w:vAlign w:val="bottom"/>
            <w:hideMark/>
          </w:tcPr>
          <w:p w:rsidR="00496FA7" w:rsidRPr="006C21BE" w:rsidRDefault="00496FA7" w:rsidP="00AE4D21">
            <w:pPr>
              <w:pStyle w:val="a5"/>
              <w:ind w:righ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Коды бюджетной </w:t>
            </w:r>
            <w:proofErr w:type="gramStart"/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60" w:type="dxa"/>
              <w:left w:w="57" w:type="dxa"/>
              <w:bottom w:w="0" w:type="dxa"/>
              <w:right w:w="212" w:type="dxa"/>
            </w:tcMar>
            <w:vAlign w:val="bottom"/>
            <w:hideMark/>
          </w:tcPr>
          <w:p w:rsidR="00496FA7" w:rsidRPr="00496FA7" w:rsidRDefault="00496FA7" w:rsidP="00AE4D2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F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Наименование </w:t>
            </w:r>
            <w:proofErr w:type="gramStart"/>
            <w:r w:rsidRPr="00496F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C64296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01 03 0000 05 0000 710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E13" w:rsidRPr="001C059B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C64296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01 03 0000 05 0000 810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E13" w:rsidRPr="001C059B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Погашение бюджетами муниципальных районов  кредитов от других бюджетов бюджетной системы Российской Федерации в валюте Российской </w:t>
            </w:r>
            <w:r w:rsidRPr="001C0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Федерации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3D4552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01 05 0201 05 0000 510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E13" w:rsidRPr="001C059B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3D4552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01 05 0201 05 0000 610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E13" w:rsidRPr="001C059B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0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Уменьшение прочих остатков денежных  средств бюджетов муниципальных районов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3D4552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01 06 0400 05 0000 810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E13" w:rsidRPr="0086688D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3" w:rsidRPr="006C21BE" w:rsidRDefault="006C21BE" w:rsidP="003D4552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01 06 05 02 02 0000 540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E13" w:rsidRPr="0086688D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3D4552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01 06 0501 05 0000 640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E13" w:rsidRPr="005B6F4C" w:rsidRDefault="002F2E13" w:rsidP="006C21BE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F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F2E13" w:rsidRPr="002F2E13" w:rsidTr="00C642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6C21BE" w:rsidP="003D4552">
            <w:pPr>
              <w:pStyle w:val="a5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001 </w:t>
            </w:r>
            <w:r w:rsidR="002F2E13"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01 06 0600 05 0000 810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E13" w:rsidRPr="006C21BE" w:rsidRDefault="002F2E13" w:rsidP="006C21B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1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обязательства за счет прочих источников внутреннего финансирования</w:t>
            </w:r>
          </w:p>
        </w:tc>
      </w:tr>
    </w:tbl>
    <w:p w:rsidR="007555E8" w:rsidRDefault="007555E8" w:rsidP="00496FA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96FA7" w:rsidRDefault="00C64296" w:rsidP="00C6429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642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3. </w:t>
      </w:r>
      <w:r w:rsidR="00496FA7" w:rsidRPr="00C642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Расчет прогнозного объема поступлений </w:t>
      </w:r>
      <w:r w:rsidR="00397C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 источникам финансирования дефицита бюджета</w:t>
      </w:r>
    </w:p>
    <w:p w:rsidR="00C64296" w:rsidRPr="00C64296" w:rsidRDefault="00C64296" w:rsidP="00C6429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51" w:rsidRPr="00D355F5" w:rsidRDefault="00496FA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81AA5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C4593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Расчет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C4593" w:rsidRPr="00D355F5">
        <w:rPr>
          <w:rFonts w:ascii="Times New Roman" w:eastAsia="Times New Roman" w:hAnsi="Times New Roman" w:cs="Times New Roman"/>
          <w:sz w:val="28"/>
          <w:szCs w:val="28"/>
        </w:rPr>
        <w:t xml:space="preserve">прогнозного объема поступлений по источникам финансирования дефицита бюджета </w:t>
      </w:r>
      <w:r w:rsidR="009C4593" w:rsidRPr="00D355F5">
        <w:rPr>
          <w:rFonts w:ascii="Times New Roman" w:hAnsi="Times New Roman" w:cs="Times New Roman"/>
          <w:sz w:val="28"/>
          <w:szCs w:val="28"/>
        </w:rPr>
        <w:t>МО «Унцукульский район»</w:t>
      </w:r>
      <w:r w:rsidR="009C4593" w:rsidRPr="00D355F5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методом  прямого счета (расчет по совокупности  действующих договоров, соглашений)</w:t>
      </w:r>
      <w:r w:rsidR="0003789C" w:rsidRPr="00D355F5">
        <w:rPr>
          <w:rFonts w:ascii="Times New Roman" w:hAnsi="Times New Roman" w:cs="Times New Roman"/>
          <w:sz w:val="28"/>
          <w:szCs w:val="28"/>
        </w:rPr>
        <w:t>.</w:t>
      </w:r>
    </w:p>
    <w:p w:rsidR="00496FA7" w:rsidRPr="00D355F5" w:rsidRDefault="0003789C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</w:t>
      </w:r>
      <w:r w:rsidR="00496FA7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Получение кредитов от других бюджетов бюджетной системы Российской Федерации бюджетами </w:t>
      </w:r>
      <w:r w:rsidR="00FB4263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муниципальных районов в валюте</w:t>
      </w:r>
      <w:r w:rsidR="00496FA7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Российской Федерации:</w:t>
      </w:r>
    </w:p>
    <w:p w:rsidR="00496FA7" w:rsidRPr="00D355F5" w:rsidRDefault="0003789C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496FA7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для расчета прогнозного объема поступлений  учитываются распределение лимитов бюджетных кредитов из </w:t>
      </w:r>
      <w:r w:rsidR="004E31F2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республиканского</w:t>
      </w:r>
      <w:r w:rsidR="00496FA7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бюджета бюджету </w:t>
      </w:r>
      <w:r w:rsidR="004E31F2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 «Унцукульский район»</w:t>
      </w:r>
      <w:r w:rsidR="00496FA7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соответствующем финансовом году</w:t>
      </w:r>
      <w:r w:rsidR="00155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уровень дефицита бюджета.</w:t>
      </w:r>
    </w:p>
    <w:p w:rsidR="00496FA7" w:rsidRPr="00D355F5" w:rsidRDefault="0003789C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496FA7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формула расчета:</w:t>
      </w:r>
    </w:p>
    <w:p w:rsidR="00496FA7" w:rsidRPr="00D355F5" w:rsidRDefault="00496FA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Бкр</w:t>
      </w:r>
      <w:proofErr w:type="spellEnd"/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</w:t>
      </w:r>
      <w:r w:rsidR="00707BE1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proofErr w:type="gramEnd"/>
      <w:r w:rsidR="00707BE1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+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Бкр1 + Бкр2, где:</w:t>
      </w:r>
    </w:p>
    <w:p w:rsidR="00707BE1" w:rsidRPr="00D355F5" w:rsidRDefault="00707BE1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 – прогнозируемый объем дефицита бюджета, если источником покрытия явля</w:t>
      </w:r>
      <w:r w:rsidR="00FB4263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тся </w:t>
      </w:r>
      <w:r w:rsidR="00FB4263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привлечение кредитов от других бюджетов бюджетной системы Российской Федерации бюджетами муниципальных районов в валюте Российской Федерации</w:t>
      </w:r>
    </w:p>
    <w:p w:rsidR="00496FA7" w:rsidRPr="00D355F5" w:rsidRDefault="00496FA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Бкр</w:t>
      </w:r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полученные бюджетные кредиты из </w:t>
      </w:r>
      <w:r w:rsidR="004E31F2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республиканского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бюджета в соответствующем финансовом году;</w:t>
      </w:r>
    </w:p>
    <w:p w:rsidR="0018110D" w:rsidRPr="00D355F5" w:rsidRDefault="00496FA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Бкр</w:t>
      </w:r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proofErr w:type="gramEnd"/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— планируемые к получению бюджетные кредиты из </w:t>
      </w:r>
      <w:r w:rsidR="00727F7B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республиканского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бюджета с учетом распределенных лимитов на </w:t>
      </w:r>
      <w:r w:rsidR="00727F7B"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региональном</w:t>
      </w: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уровне в соответствующем финансовом году.</w:t>
      </w:r>
    </w:p>
    <w:p w:rsidR="00D355F5" w:rsidRPr="00D355F5" w:rsidRDefault="00D355F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3.3.</w:t>
      </w: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Погашение бюджетами муниципальных районов  кредитов от других бюджетов бюджетной системы Российской Федерации в валюте Российской Федерации </w:t>
      </w:r>
      <w:r w:rsidR="00E274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учитывает условия действующих договоров и </w:t>
      </w: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формуле:</w:t>
      </w:r>
    </w:p>
    <w:p w:rsidR="00D355F5" w:rsidRPr="00D355F5" w:rsidRDefault="00D355F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ПОГбкр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ПОГбкр</w:t>
      </w:r>
      <w:proofErr w:type="gram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+ПОГбрн, где:</w:t>
      </w:r>
    </w:p>
    <w:p w:rsidR="00D355F5" w:rsidRDefault="00D355F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ПОГбкр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сумма погашения кредитов бюджетом муниципального района;</w:t>
      </w:r>
    </w:p>
    <w:p w:rsidR="008E6821" w:rsidRPr="00D355F5" w:rsidRDefault="008E6821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ПОГбкр</w:t>
      </w:r>
      <w:proofErr w:type="gram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ПОГбрн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сумма погашения кредитов по различным договорам.</w:t>
      </w:r>
    </w:p>
    <w:p w:rsidR="006818D5" w:rsidRPr="00D355F5" w:rsidRDefault="00F81AA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="00A454AE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="006818D5"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6818D5" w:rsidRPr="00D355F5">
        <w:rPr>
          <w:rFonts w:ascii="Times New Roman" w:eastAsia="Times New Roman" w:hAnsi="Times New Roman" w:cs="Times New Roman"/>
          <w:sz w:val="28"/>
          <w:szCs w:val="28"/>
        </w:rPr>
        <w:tab/>
      </w:r>
      <w:r w:rsidR="006818D5" w:rsidRPr="00A454AE">
        <w:rPr>
          <w:rFonts w:ascii="Times New Roman" w:eastAsia="Times New Roman" w:hAnsi="Times New Roman" w:cs="Times New Roman"/>
          <w:sz w:val="28"/>
          <w:szCs w:val="28"/>
        </w:rPr>
        <w:t>Увеличение прочих остатков денежных средств бюджетов.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</w:rPr>
        <w:t xml:space="preserve">При прогнозировании </w:t>
      </w:r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</w:rPr>
        <w:t xml:space="preserve">объема увеличения остатков денежных </w:t>
      </w:r>
      <w:r w:rsidRPr="00D355F5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 бюджетов</w:t>
      </w:r>
      <w:proofErr w:type="gramEnd"/>
      <w:r w:rsidRPr="00D355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355F5">
        <w:rPr>
          <w:rFonts w:ascii="Times New Roman" w:eastAsia="Times New Roman" w:hAnsi="Times New Roman" w:cs="Times New Roman"/>
          <w:sz w:val="28"/>
          <w:szCs w:val="28"/>
        </w:rPr>
        <w:t>учитываются: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бюджетов в соответствующем финансовом году;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z w:val="28"/>
          <w:szCs w:val="28"/>
        </w:rPr>
        <w:t xml:space="preserve">- прогнозируемый объем поступления средств, отражаемых по кодам бюджетной </w:t>
      </w:r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35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Прогнозируемый объем увеличения остатков денежных средств </w:t>
      </w:r>
      <w:r w:rsidRPr="00D355F5">
        <w:rPr>
          <w:rFonts w:ascii="Times New Roman" w:eastAsia="Times New Roman" w:hAnsi="Times New Roman" w:cs="Times New Roman"/>
          <w:spacing w:val="-2"/>
          <w:sz w:val="28"/>
          <w:szCs w:val="28"/>
        </w:rPr>
        <w:t>бюджетов (П</w:t>
      </w:r>
      <w:proofErr w:type="gramStart"/>
      <w:r w:rsidRPr="00D355F5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>0</w:t>
      </w:r>
      <w:proofErr w:type="gramEnd"/>
      <w:r w:rsidRPr="00D355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определяется по </w:t>
      </w:r>
      <w:r w:rsidRPr="00D355F5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D355F5">
        <w:rPr>
          <w:rFonts w:ascii="Times New Roman" w:eastAsia="Times New Roman" w:hAnsi="Times New Roman" w:cs="Times New Roman"/>
          <w:spacing w:val="-4"/>
          <w:sz w:val="28"/>
          <w:szCs w:val="28"/>
          <w:vertAlign w:val="subscript"/>
        </w:rPr>
        <w:t>0</w:t>
      </w:r>
      <w:r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= </w:t>
      </w:r>
      <w:r w:rsidR="00CC46AF">
        <w:rPr>
          <w:rFonts w:ascii="Times New Roman" w:eastAsia="Times New Roman" w:hAnsi="Times New Roman" w:cs="Times New Roman"/>
          <w:spacing w:val="-4"/>
          <w:sz w:val="28"/>
          <w:szCs w:val="28"/>
        </w:rPr>
        <w:t>-(</w:t>
      </w:r>
      <w:r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Дох + </w:t>
      </w:r>
      <w:proofErr w:type="spellStart"/>
      <w:proofErr w:type="gramStart"/>
      <w:r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>Ист</w:t>
      </w:r>
      <w:proofErr w:type="spellEnd"/>
      <w:proofErr w:type="gramEnd"/>
      <w:r w:rsidR="00CC46AF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Pr="00D355F5">
        <w:rPr>
          <w:rFonts w:ascii="Times New Roman" w:eastAsia="Times New Roman" w:hAnsi="Times New Roman" w:cs="Times New Roman"/>
          <w:spacing w:val="-4"/>
          <w:sz w:val="28"/>
          <w:szCs w:val="28"/>
        </w:rPr>
        <w:t>, где: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Дох - прогнозируемый объем доходов бюджетов </w:t>
      </w:r>
      <w:r w:rsidRPr="00D355F5">
        <w:rPr>
          <w:rFonts w:ascii="Times New Roman" w:eastAsia="Times New Roman" w:hAnsi="Times New Roman" w:cs="Times New Roman"/>
          <w:sz w:val="28"/>
          <w:szCs w:val="28"/>
        </w:rPr>
        <w:t>в соответствующем финансовом году;</w:t>
      </w:r>
    </w:p>
    <w:p w:rsidR="006818D5" w:rsidRPr="00D355F5" w:rsidRDefault="006818D5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D355F5">
        <w:rPr>
          <w:rFonts w:ascii="Times New Roman" w:eastAsia="Times New Roman" w:hAnsi="Times New Roman" w:cs="Times New Roman"/>
          <w:sz w:val="28"/>
          <w:szCs w:val="28"/>
        </w:rPr>
        <w:t xml:space="preserve"> - прогнозируемый объем поступлений источников финансирования дефицитов бюджетов в соответствующем финансовом году.</w:t>
      </w:r>
    </w:p>
    <w:p w:rsidR="006C5349" w:rsidRPr="00D355F5" w:rsidRDefault="008F76C5" w:rsidP="006C534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AE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>3.</w:t>
      </w:r>
      <w:r w:rsidR="00A454AE" w:rsidRPr="00A454AE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>5</w:t>
      </w:r>
      <w:r w:rsidRPr="00A454AE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 w:rsidR="00653225" w:rsidRPr="00A454AE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>Уменьшение прочих остатков денежных средств бюджетов</w:t>
      </w:r>
      <w:r w:rsidRPr="00A454AE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53225" w:rsidRPr="00A454AE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>муниципальных районов</w:t>
      </w:r>
      <w:r w:rsidR="006C5349">
        <w:rPr>
          <w:rStyle w:val="af2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C5349" w:rsidRPr="00D355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определяется по </w:t>
      </w:r>
      <w:r w:rsidR="006C5349" w:rsidRPr="00D355F5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653225" w:rsidRPr="00D355F5" w:rsidRDefault="00653225" w:rsidP="00D35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sz w:val="28"/>
          <w:szCs w:val="28"/>
        </w:rPr>
        <w:t>У</w:t>
      </w:r>
      <w:r w:rsidR="008F76C5" w:rsidRPr="00D355F5">
        <w:rPr>
          <w:rFonts w:ascii="Times New Roman" w:hAnsi="Times New Roman" w:cs="Times New Roman"/>
          <w:sz w:val="28"/>
          <w:szCs w:val="28"/>
        </w:rPr>
        <w:t>Пр</w:t>
      </w:r>
      <w:r w:rsidRPr="00D355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55F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D355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164B" w:rsidRPr="00D355F5">
        <w:rPr>
          <w:rFonts w:ascii="Times New Roman" w:hAnsi="Times New Roman" w:cs="Times New Roman"/>
          <w:sz w:val="28"/>
          <w:szCs w:val="28"/>
        </w:rPr>
        <w:t>+Пкр</w:t>
      </w:r>
      <w:proofErr w:type="spellEnd"/>
      <w:r w:rsidRPr="00D355F5">
        <w:rPr>
          <w:rFonts w:ascii="Times New Roman" w:hAnsi="Times New Roman" w:cs="Times New Roman"/>
          <w:sz w:val="28"/>
          <w:szCs w:val="28"/>
        </w:rPr>
        <w:t>, где:</w:t>
      </w:r>
    </w:p>
    <w:p w:rsidR="00653225" w:rsidRPr="00D355F5" w:rsidRDefault="00653225" w:rsidP="00D35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sz w:val="28"/>
          <w:szCs w:val="28"/>
        </w:rPr>
        <w:t>У</w:t>
      </w:r>
      <w:r w:rsidR="008F76C5" w:rsidRPr="00D355F5">
        <w:rPr>
          <w:rFonts w:ascii="Times New Roman" w:hAnsi="Times New Roman" w:cs="Times New Roman"/>
          <w:sz w:val="28"/>
          <w:szCs w:val="28"/>
        </w:rPr>
        <w:t>Пр</w:t>
      </w:r>
      <w:r w:rsidRPr="00D355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55F5">
        <w:rPr>
          <w:rFonts w:ascii="Times New Roman" w:hAnsi="Times New Roman" w:cs="Times New Roman"/>
          <w:sz w:val="28"/>
          <w:szCs w:val="28"/>
        </w:rPr>
        <w:t xml:space="preserve"> – уменьшение прочих остатков денежных средств бюджета;</w:t>
      </w:r>
    </w:p>
    <w:p w:rsidR="0042164B" w:rsidRPr="00D355F5" w:rsidRDefault="00653225" w:rsidP="00D35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55F5">
        <w:rPr>
          <w:rFonts w:ascii="Times New Roman" w:hAnsi="Times New Roman" w:cs="Times New Roman"/>
          <w:sz w:val="28"/>
          <w:szCs w:val="28"/>
        </w:rPr>
        <w:t xml:space="preserve"> – прогнозный объем кассовых выплат из бюджета </w:t>
      </w:r>
      <w:r w:rsidR="0042164B" w:rsidRPr="00D355F5">
        <w:rPr>
          <w:rFonts w:ascii="Times New Roman" w:hAnsi="Times New Roman" w:cs="Times New Roman"/>
          <w:sz w:val="28"/>
          <w:szCs w:val="28"/>
        </w:rPr>
        <w:t>района</w:t>
      </w:r>
      <w:r w:rsidRPr="00D355F5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</w:t>
      </w:r>
      <w:r w:rsidR="0042164B" w:rsidRPr="00D355F5">
        <w:rPr>
          <w:rFonts w:ascii="Times New Roman" w:hAnsi="Times New Roman" w:cs="Times New Roman"/>
          <w:sz w:val="28"/>
          <w:szCs w:val="28"/>
        </w:rPr>
        <w:t>;</w:t>
      </w:r>
    </w:p>
    <w:p w:rsidR="00653225" w:rsidRPr="00D355F5" w:rsidRDefault="0042164B" w:rsidP="00D35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D355F5">
        <w:rPr>
          <w:rFonts w:ascii="Times New Roman" w:hAnsi="Times New Roman" w:cs="Times New Roman"/>
          <w:sz w:val="28"/>
          <w:szCs w:val="28"/>
        </w:rPr>
        <w:t xml:space="preserve"> – прогнозный объем средств</w:t>
      </w:r>
      <w:r w:rsidR="007A1C50" w:rsidRPr="00D355F5">
        <w:rPr>
          <w:rFonts w:ascii="Times New Roman" w:hAnsi="Times New Roman" w:cs="Times New Roman"/>
          <w:sz w:val="28"/>
          <w:szCs w:val="28"/>
        </w:rPr>
        <w:t xml:space="preserve"> на погашение кредита </w:t>
      </w:r>
      <w:r w:rsidR="00164B1B" w:rsidRPr="00D355F5">
        <w:rPr>
          <w:rFonts w:ascii="Times New Roman" w:hAnsi="Times New Roman" w:cs="Times New Roman"/>
          <w:sz w:val="28"/>
          <w:szCs w:val="28"/>
        </w:rPr>
        <w:t>в соответствующем финансовом году</w:t>
      </w:r>
      <w:r w:rsidR="00653225" w:rsidRPr="00D355F5">
        <w:rPr>
          <w:rFonts w:ascii="Times New Roman" w:hAnsi="Times New Roman" w:cs="Times New Roman"/>
          <w:sz w:val="28"/>
          <w:szCs w:val="28"/>
        </w:rPr>
        <w:t>.</w:t>
      </w:r>
    </w:p>
    <w:p w:rsidR="001C059B" w:rsidRPr="00D355F5" w:rsidRDefault="001C059B" w:rsidP="001C059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государственных и муниципальных гарантий в валюте Российской Федерации рассчитывается в зависимости от объема выданных Администрацией МО «Унцукульский район» муниципальных гарантий, утвержденных Решением Собрания депутатов муниципального района, по следующей формуле:</w:t>
      </w:r>
    </w:p>
    <w:p w:rsidR="001C059B" w:rsidRPr="00D355F5" w:rsidRDefault="001C059B" w:rsidP="001C059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Имг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ОВмг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1C059B" w:rsidRPr="00D355F5" w:rsidRDefault="001C059B" w:rsidP="001C059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Имг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сумма исполнения муниципальных гарантий;</w:t>
      </w:r>
    </w:p>
    <w:p w:rsidR="001C059B" w:rsidRPr="00D355F5" w:rsidRDefault="001C059B" w:rsidP="001C059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ОВмг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объем выданных из бюджета МО муниципальных гарантий, подлежащих возврату в текущем финансовом году.</w:t>
      </w:r>
    </w:p>
    <w:p w:rsidR="0086688D" w:rsidRPr="00D355F5" w:rsidRDefault="005227C6" w:rsidP="0086688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 w:rsidR="0086688D"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рассчитывается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688D" w:rsidRPr="00D355F5" w:rsidRDefault="0086688D" w:rsidP="0086688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Пбкр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ППбкр</w:t>
      </w:r>
      <w:proofErr w:type="gram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ППбкр</w:t>
      </w:r>
      <w:r w:rsidR="00F97F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86688D" w:rsidRPr="00D355F5" w:rsidRDefault="007405B8" w:rsidP="0086688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ППбкр</w:t>
      </w:r>
      <w:proofErr w:type="spellEnd"/>
      <w:r w:rsidR="0086688D"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средств, предоставляемых </w:t>
      </w:r>
      <w:r w:rsidR="00F97F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из </w:t>
      </w:r>
      <w:r w:rsidR="0086688D"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 w:rsidR="00F97FF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6688D"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 w:rsidR="00F97F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6688D"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кредитов;</w:t>
      </w:r>
    </w:p>
    <w:p w:rsidR="0086688D" w:rsidRPr="00D355F5" w:rsidRDefault="0086688D" w:rsidP="0086688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ППбкр</w:t>
      </w:r>
      <w:proofErr w:type="gramStart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..н –</w:t>
      </w:r>
      <w:r w:rsidR="005E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</w:t>
      </w:r>
      <w:r w:rsidR="005E6D2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 w:rsidR="005E6D28">
        <w:rPr>
          <w:rFonts w:ascii="Times New Roman" w:eastAsia="Times New Roman" w:hAnsi="Times New Roman" w:cs="Times New Roman"/>
          <w:color w:val="000000"/>
          <w:sz w:val="28"/>
          <w:szCs w:val="28"/>
        </w:rPr>
        <w:t>ы, предоставляемые МО из других бюджетов.</w:t>
      </w:r>
    </w:p>
    <w:p w:rsidR="00CF4BAE" w:rsidRPr="00D355F5" w:rsidRDefault="00F81AA5" w:rsidP="00D35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F5">
        <w:rPr>
          <w:rFonts w:ascii="Times New Roman" w:hAnsi="Times New Roman" w:cs="Times New Roman"/>
          <w:bCs/>
          <w:sz w:val="28"/>
          <w:szCs w:val="28"/>
        </w:rPr>
        <w:t>3.</w:t>
      </w:r>
      <w:r w:rsidR="005B6F4C">
        <w:rPr>
          <w:rFonts w:ascii="Times New Roman" w:hAnsi="Times New Roman" w:cs="Times New Roman"/>
          <w:bCs/>
          <w:sz w:val="28"/>
          <w:szCs w:val="28"/>
        </w:rPr>
        <w:t>8</w:t>
      </w:r>
      <w:r w:rsidRPr="00D355F5">
        <w:rPr>
          <w:rFonts w:ascii="Times New Roman" w:hAnsi="Times New Roman" w:cs="Times New Roman"/>
          <w:bCs/>
          <w:sz w:val="28"/>
          <w:szCs w:val="28"/>
        </w:rPr>
        <w:t>. В</w:t>
      </w:r>
      <w:r w:rsidR="00192918" w:rsidRPr="00D355F5">
        <w:rPr>
          <w:rFonts w:ascii="Times New Roman" w:hAnsi="Times New Roman" w:cs="Times New Roman"/>
          <w:bCs/>
          <w:sz w:val="28"/>
          <w:szCs w:val="28"/>
        </w:rPr>
        <w:t>озврат бюджетных кредитов, предоставленных юридическим лицам из бюджетов муниципальных районов в валюте Российской Федерации по бюджетным кредитам</w:t>
      </w:r>
      <w:r w:rsidR="00C71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55F5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от </w:t>
      </w:r>
      <w:r w:rsidRPr="00D355F5">
        <w:rPr>
          <w:rFonts w:ascii="Times New Roman" w:hAnsi="Times New Roman" w:cs="Times New Roman"/>
          <w:bCs/>
          <w:sz w:val="28"/>
          <w:szCs w:val="28"/>
        </w:rPr>
        <w:t>возврата бюджетных кредитов, предоставленных юридическим лицам из бюджетов муниципальных районов в валюте Российской Федерации по бюджетным кредитам рассчитывается исходя из заключенных с юридическими лицами договоров о предоставлении бюджетных кредитов из бюджета муниципального района и планируемых объемах предоставления бюджетных кредитов из бюджета муниципального района для указанных целей с учетом коэффициента вероятности их погашения, по формуле:</w:t>
      </w:r>
      <w:proofErr w:type="gramEnd"/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bCs/>
          <w:sz w:val="28"/>
          <w:szCs w:val="28"/>
        </w:rPr>
        <w:t>ВКдз</w:t>
      </w:r>
      <w:proofErr w:type="spellEnd"/>
      <w:r w:rsidRPr="00D355F5">
        <w:rPr>
          <w:rFonts w:ascii="Times New Roman" w:hAnsi="Times New Roman" w:cs="Times New Roman"/>
          <w:bCs/>
          <w:sz w:val="28"/>
          <w:szCs w:val="28"/>
        </w:rPr>
        <w:t xml:space="preserve"> = (∑ВЗДдз</w:t>
      </w:r>
      <w:proofErr w:type="gramStart"/>
      <w:r w:rsidRPr="00D355F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D355F5">
        <w:rPr>
          <w:rFonts w:ascii="Times New Roman" w:hAnsi="Times New Roman" w:cs="Times New Roman"/>
          <w:bCs/>
          <w:sz w:val="28"/>
          <w:szCs w:val="28"/>
          <w:vertAlign w:val="subscript"/>
        </w:rPr>
        <w:t>..</w:t>
      </w:r>
      <w:r w:rsidRPr="00D355F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D355F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+</w:t>
      </w:r>
      <w:r w:rsidRPr="00D355F5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Pr="00D355F5">
        <w:rPr>
          <w:rFonts w:ascii="Times New Roman" w:hAnsi="Times New Roman" w:cs="Times New Roman"/>
          <w:sz w:val="28"/>
          <w:szCs w:val="28"/>
        </w:rPr>
        <w:t>П</w:t>
      </w:r>
      <w:r w:rsidRPr="00D355F5">
        <w:rPr>
          <w:rFonts w:ascii="Times New Roman" w:hAnsi="Times New Roman" w:cs="Times New Roman"/>
          <w:bCs/>
          <w:sz w:val="28"/>
          <w:szCs w:val="28"/>
        </w:rPr>
        <w:t>БКдз</w:t>
      </w:r>
      <w:proofErr w:type="spellEnd"/>
      <w:r w:rsidRPr="00D355F5">
        <w:rPr>
          <w:rFonts w:ascii="Times New Roman" w:hAnsi="Times New Roman" w:cs="Times New Roman"/>
          <w:bCs/>
          <w:sz w:val="28"/>
          <w:szCs w:val="28"/>
        </w:rPr>
        <w:t xml:space="preserve">) х </w:t>
      </w:r>
      <w:r w:rsidRPr="00D355F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F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</w:t>
      </w:r>
      <w:r w:rsidRPr="00D355F5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bCs/>
          <w:sz w:val="28"/>
          <w:szCs w:val="28"/>
        </w:rPr>
        <w:t>ВКдз</w:t>
      </w:r>
      <w:proofErr w:type="spellEnd"/>
      <w:r w:rsidRPr="00D355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355F5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от </w:t>
      </w:r>
      <w:r w:rsidRPr="00D355F5">
        <w:rPr>
          <w:rFonts w:ascii="Times New Roman" w:hAnsi="Times New Roman" w:cs="Times New Roman"/>
          <w:bCs/>
          <w:sz w:val="28"/>
          <w:szCs w:val="28"/>
        </w:rPr>
        <w:t>возврата бюджетных кредитов, предоставленных юридическим лицам;</w:t>
      </w:r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bCs/>
          <w:sz w:val="28"/>
          <w:szCs w:val="28"/>
        </w:rPr>
        <w:t>ВЗДдз</w:t>
      </w:r>
      <w:proofErr w:type="spellEnd"/>
      <w:r w:rsidRPr="00D355F5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355F5">
        <w:rPr>
          <w:rFonts w:ascii="Times New Roman" w:hAnsi="Times New Roman" w:cs="Times New Roman"/>
          <w:bCs/>
          <w:sz w:val="28"/>
          <w:szCs w:val="28"/>
        </w:rPr>
        <w:t>– планируемый возврат бюджетных кредитов по заключенным договорам о предоставлении бюджетных кредитов из бюджета муниципального района;</w:t>
      </w:r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355F5">
        <w:rPr>
          <w:rFonts w:ascii="Times New Roman" w:hAnsi="Times New Roman" w:cs="Times New Roman"/>
          <w:bCs/>
          <w:sz w:val="28"/>
          <w:szCs w:val="28"/>
        </w:rPr>
        <w:t>ПБКдз</w:t>
      </w:r>
      <w:proofErr w:type="spellEnd"/>
      <w:r w:rsidRPr="00D355F5">
        <w:rPr>
          <w:rFonts w:ascii="Times New Roman" w:hAnsi="Times New Roman" w:cs="Times New Roman"/>
          <w:bCs/>
          <w:sz w:val="28"/>
          <w:szCs w:val="28"/>
        </w:rPr>
        <w:t xml:space="preserve"> – планируемый объем предоставления бюджетных кредитов юридическим лицам;</w:t>
      </w:r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F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55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D355F5">
        <w:rPr>
          <w:rFonts w:ascii="Times New Roman" w:hAnsi="Times New Roman" w:cs="Times New Roman"/>
          <w:bCs/>
          <w:sz w:val="28"/>
          <w:szCs w:val="28"/>
        </w:rPr>
        <w:t>количество</w:t>
      </w:r>
      <w:proofErr w:type="gramEnd"/>
      <w:r w:rsidRPr="00D355F5">
        <w:rPr>
          <w:rFonts w:ascii="Times New Roman" w:hAnsi="Times New Roman" w:cs="Times New Roman"/>
          <w:bCs/>
          <w:sz w:val="28"/>
          <w:szCs w:val="28"/>
        </w:rPr>
        <w:t xml:space="preserve"> заключенных договоров о предоставлении бюджетных кредитов из бюджета муниципального района;</w:t>
      </w:r>
    </w:p>
    <w:p w:rsidR="00CF4BAE" w:rsidRPr="00D355F5" w:rsidRDefault="00CF4BAE" w:rsidP="00D355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5F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D355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D355F5">
        <w:rPr>
          <w:rFonts w:ascii="Times New Roman" w:hAnsi="Times New Roman" w:cs="Times New Roman"/>
          <w:bCs/>
          <w:sz w:val="28"/>
          <w:szCs w:val="28"/>
        </w:rPr>
        <w:t>коэффициент</w:t>
      </w:r>
      <w:proofErr w:type="gramEnd"/>
      <w:r w:rsidRPr="00D355F5">
        <w:rPr>
          <w:rFonts w:ascii="Times New Roman" w:hAnsi="Times New Roman" w:cs="Times New Roman"/>
          <w:bCs/>
          <w:sz w:val="28"/>
          <w:szCs w:val="28"/>
        </w:rPr>
        <w:t xml:space="preserve"> вероятности погашения бюджетных кредитов*.</w:t>
      </w:r>
    </w:p>
    <w:p w:rsidR="00B75A0F" w:rsidRPr="00D355F5" w:rsidRDefault="00B75A0F" w:rsidP="00B75A0F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097287" w:rsidRPr="00D355F5">
        <w:rPr>
          <w:rFonts w:ascii="Times New Roman" w:eastAsia="Times New Roman" w:hAnsi="Times New Roman" w:cs="Times New Roman"/>
          <w:sz w:val="28"/>
          <w:szCs w:val="28"/>
        </w:rPr>
        <w:t>Погашение обязательства за счет прочих источников внутреннего 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5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287" w:rsidRPr="00D355F5" w:rsidRDefault="0009728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55F5">
        <w:rPr>
          <w:rFonts w:ascii="Times New Roman" w:eastAsia="Times New Roman" w:hAnsi="Times New Roman" w:cs="Times New Roman"/>
          <w:sz w:val="28"/>
          <w:szCs w:val="28"/>
        </w:rPr>
        <w:t>ПОпи</w:t>
      </w:r>
      <w:proofErr w:type="spellEnd"/>
      <w:r w:rsidRPr="00D355F5">
        <w:rPr>
          <w:rFonts w:ascii="Times New Roman" w:eastAsia="Times New Roman" w:hAnsi="Times New Roman" w:cs="Times New Roman"/>
          <w:sz w:val="28"/>
          <w:szCs w:val="28"/>
        </w:rPr>
        <w:t xml:space="preserve"> = ПОист</w:t>
      </w:r>
      <w:proofErr w:type="gramStart"/>
      <w:r w:rsidRPr="00D355F5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355F5">
        <w:rPr>
          <w:rFonts w:ascii="Times New Roman" w:eastAsia="Times New Roman" w:hAnsi="Times New Roman" w:cs="Times New Roman"/>
          <w:sz w:val="28"/>
          <w:szCs w:val="28"/>
        </w:rPr>
        <w:t>+ПОистн, где:</w:t>
      </w:r>
    </w:p>
    <w:p w:rsidR="00097287" w:rsidRPr="002A7FBC" w:rsidRDefault="0009728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FBC">
        <w:rPr>
          <w:rFonts w:ascii="Times New Roman" w:eastAsia="Times New Roman" w:hAnsi="Times New Roman" w:cs="Times New Roman"/>
          <w:sz w:val="28"/>
          <w:szCs w:val="28"/>
        </w:rPr>
        <w:t>ПОпи</w:t>
      </w:r>
      <w:proofErr w:type="spellEnd"/>
      <w:r w:rsidRPr="002A7F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273D" w:rsidRPr="002A7FBC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 w:rsidRPr="002A7FBC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5D273D" w:rsidRPr="002A7FBC">
        <w:rPr>
          <w:rFonts w:ascii="Times New Roman" w:eastAsia="Times New Roman" w:hAnsi="Times New Roman" w:cs="Times New Roman"/>
          <w:sz w:val="28"/>
          <w:szCs w:val="28"/>
        </w:rPr>
        <w:t xml:space="preserve">погашаемых </w:t>
      </w:r>
      <w:r w:rsidRPr="002A7FBC">
        <w:rPr>
          <w:rFonts w:ascii="Times New Roman" w:eastAsia="Times New Roman" w:hAnsi="Times New Roman" w:cs="Times New Roman"/>
          <w:sz w:val="28"/>
          <w:szCs w:val="28"/>
        </w:rPr>
        <w:t>обязательств;</w:t>
      </w:r>
    </w:p>
    <w:p w:rsidR="00097287" w:rsidRPr="002A7FBC" w:rsidRDefault="00097287" w:rsidP="00D355F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FBC">
        <w:rPr>
          <w:rFonts w:ascii="Times New Roman" w:eastAsia="Times New Roman" w:hAnsi="Times New Roman" w:cs="Times New Roman"/>
          <w:sz w:val="28"/>
          <w:szCs w:val="28"/>
        </w:rPr>
        <w:t>ПОист</w:t>
      </w:r>
      <w:proofErr w:type="gramStart"/>
      <w:r w:rsidRPr="002A7FB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A7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7FBC">
        <w:rPr>
          <w:rFonts w:ascii="Times New Roman" w:eastAsia="Times New Roman" w:hAnsi="Times New Roman" w:cs="Times New Roman"/>
          <w:sz w:val="28"/>
          <w:szCs w:val="28"/>
        </w:rPr>
        <w:t>ПОистн</w:t>
      </w:r>
      <w:proofErr w:type="spellEnd"/>
      <w:r w:rsidRPr="002A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73D" w:rsidRPr="002A7F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73D" w:rsidRPr="002A7FBC">
        <w:rPr>
          <w:rFonts w:ascii="Times New Roman" w:eastAsia="Times New Roman" w:hAnsi="Times New Roman" w:cs="Times New Roman"/>
          <w:sz w:val="28"/>
          <w:szCs w:val="28"/>
        </w:rPr>
        <w:t>сумма погашения обязательств из источника 1…н.</w:t>
      </w:r>
    </w:p>
    <w:sectPr w:rsidR="00097287" w:rsidRPr="002A7FBC" w:rsidSect="006D5E77">
      <w:footerReference w:type="default" r:id="rId13"/>
      <w:footerReference w:type="first" r:id="rId14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FD" w:rsidRDefault="003608FD" w:rsidP="00915DB9">
      <w:pPr>
        <w:spacing w:after="0" w:line="240" w:lineRule="auto"/>
      </w:pPr>
      <w:r>
        <w:separator/>
      </w:r>
    </w:p>
  </w:endnote>
  <w:endnote w:type="continuationSeparator" w:id="0">
    <w:p w:rsidR="003608FD" w:rsidRDefault="003608FD" w:rsidP="009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84994"/>
      <w:docPartObj>
        <w:docPartGallery w:val="Page Numbers (Bottom of Page)"/>
        <w:docPartUnique/>
      </w:docPartObj>
    </w:sdtPr>
    <w:sdtEndPr/>
    <w:sdtContent>
      <w:p w:rsidR="006D5E77" w:rsidRDefault="00EF7F9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E77" w:rsidRDefault="006D5E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4F" w:rsidRDefault="0045654F">
    <w:pPr>
      <w:pStyle w:val="aa"/>
      <w:jc w:val="center"/>
    </w:pPr>
  </w:p>
  <w:p w:rsidR="00D24051" w:rsidRDefault="00D24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FD" w:rsidRDefault="003608FD" w:rsidP="00915DB9">
      <w:pPr>
        <w:spacing w:after="0" w:line="240" w:lineRule="auto"/>
      </w:pPr>
      <w:r>
        <w:separator/>
      </w:r>
    </w:p>
  </w:footnote>
  <w:footnote w:type="continuationSeparator" w:id="0">
    <w:p w:rsidR="003608FD" w:rsidRDefault="003608FD" w:rsidP="0091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8B"/>
    <w:multiLevelType w:val="hybridMultilevel"/>
    <w:tmpl w:val="DF64A5B4"/>
    <w:lvl w:ilvl="0" w:tplc="E84C2D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822"/>
    <w:multiLevelType w:val="multilevel"/>
    <w:tmpl w:val="1862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95927"/>
    <w:multiLevelType w:val="multilevel"/>
    <w:tmpl w:val="1AA227C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6E90"/>
    <w:multiLevelType w:val="hybridMultilevel"/>
    <w:tmpl w:val="098CC53A"/>
    <w:lvl w:ilvl="0" w:tplc="1F06AE7A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C5B80"/>
    <w:multiLevelType w:val="multilevel"/>
    <w:tmpl w:val="10CCA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E4"/>
    <w:rsid w:val="00016A9C"/>
    <w:rsid w:val="00024A03"/>
    <w:rsid w:val="00030582"/>
    <w:rsid w:val="00032B5C"/>
    <w:rsid w:val="00036F6B"/>
    <w:rsid w:val="0003789C"/>
    <w:rsid w:val="00056A2C"/>
    <w:rsid w:val="00062241"/>
    <w:rsid w:val="00071AED"/>
    <w:rsid w:val="0007410E"/>
    <w:rsid w:val="0007415F"/>
    <w:rsid w:val="000802F7"/>
    <w:rsid w:val="0009108E"/>
    <w:rsid w:val="000915B6"/>
    <w:rsid w:val="00095824"/>
    <w:rsid w:val="00096B2F"/>
    <w:rsid w:val="00097287"/>
    <w:rsid w:val="000A1DD8"/>
    <w:rsid w:val="000A31F7"/>
    <w:rsid w:val="000B1195"/>
    <w:rsid w:val="000B14D0"/>
    <w:rsid w:val="000B23F9"/>
    <w:rsid w:val="000E60EB"/>
    <w:rsid w:val="000F0954"/>
    <w:rsid w:val="000F4268"/>
    <w:rsid w:val="00100972"/>
    <w:rsid w:val="00100B68"/>
    <w:rsid w:val="001076A4"/>
    <w:rsid w:val="00121C60"/>
    <w:rsid w:val="00124390"/>
    <w:rsid w:val="001378FE"/>
    <w:rsid w:val="0015507A"/>
    <w:rsid w:val="00160E0D"/>
    <w:rsid w:val="00164B1B"/>
    <w:rsid w:val="00166E0E"/>
    <w:rsid w:val="001721BA"/>
    <w:rsid w:val="00173277"/>
    <w:rsid w:val="00177C36"/>
    <w:rsid w:val="0018102E"/>
    <w:rsid w:val="0018110D"/>
    <w:rsid w:val="001829D1"/>
    <w:rsid w:val="00182E4F"/>
    <w:rsid w:val="00192918"/>
    <w:rsid w:val="001A4D81"/>
    <w:rsid w:val="001B2208"/>
    <w:rsid w:val="001C059B"/>
    <w:rsid w:val="001C745A"/>
    <w:rsid w:val="001D08C6"/>
    <w:rsid w:val="001D79CA"/>
    <w:rsid w:val="001E1DD0"/>
    <w:rsid w:val="001F7251"/>
    <w:rsid w:val="002005E5"/>
    <w:rsid w:val="00200ED1"/>
    <w:rsid w:val="002109E5"/>
    <w:rsid w:val="00212475"/>
    <w:rsid w:val="00220DEB"/>
    <w:rsid w:val="00226CF6"/>
    <w:rsid w:val="00235690"/>
    <w:rsid w:val="002516EC"/>
    <w:rsid w:val="00252346"/>
    <w:rsid w:val="00264EF1"/>
    <w:rsid w:val="002659D5"/>
    <w:rsid w:val="00274727"/>
    <w:rsid w:val="00277CD9"/>
    <w:rsid w:val="00282E90"/>
    <w:rsid w:val="00297C6C"/>
    <w:rsid w:val="002A201C"/>
    <w:rsid w:val="002A7FBC"/>
    <w:rsid w:val="002A7FF5"/>
    <w:rsid w:val="002B53EE"/>
    <w:rsid w:val="002D744A"/>
    <w:rsid w:val="002E726D"/>
    <w:rsid w:val="002F2E13"/>
    <w:rsid w:val="00321398"/>
    <w:rsid w:val="0032155B"/>
    <w:rsid w:val="00333FAB"/>
    <w:rsid w:val="00347832"/>
    <w:rsid w:val="003608FD"/>
    <w:rsid w:val="00366A9A"/>
    <w:rsid w:val="00373B2E"/>
    <w:rsid w:val="00374BD9"/>
    <w:rsid w:val="00394951"/>
    <w:rsid w:val="00397C73"/>
    <w:rsid w:val="003A07BF"/>
    <w:rsid w:val="003D4552"/>
    <w:rsid w:val="003F4C12"/>
    <w:rsid w:val="003F6EC8"/>
    <w:rsid w:val="004009B2"/>
    <w:rsid w:val="004023E7"/>
    <w:rsid w:val="004026C2"/>
    <w:rsid w:val="00417E99"/>
    <w:rsid w:val="0042164B"/>
    <w:rsid w:val="00425D0A"/>
    <w:rsid w:val="0045515A"/>
    <w:rsid w:val="00455431"/>
    <w:rsid w:val="0045654F"/>
    <w:rsid w:val="00462E0B"/>
    <w:rsid w:val="0046584A"/>
    <w:rsid w:val="00474867"/>
    <w:rsid w:val="00476BEC"/>
    <w:rsid w:val="0048644E"/>
    <w:rsid w:val="004909C7"/>
    <w:rsid w:val="00496FA7"/>
    <w:rsid w:val="004A2B78"/>
    <w:rsid w:val="004A5400"/>
    <w:rsid w:val="004B01E3"/>
    <w:rsid w:val="004C1CA9"/>
    <w:rsid w:val="004C732B"/>
    <w:rsid w:val="004E11B1"/>
    <w:rsid w:val="004E204D"/>
    <w:rsid w:val="004E31F2"/>
    <w:rsid w:val="004E393D"/>
    <w:rsid w:val="004E7BAD"/>
    <w:rsid w:val="004E7D46"/>
    <w:rsid w:val="004F2D39"/>
    <w:rsid w:val="004F4444"/>
    <w:rsid w:val="004F66BF"/>
    <w:rsid w:val="00515FAE"/>
    <w:rsid w:val="0051637A"/>
    <w:rsid w:val="00522067"/>
    <w:rsid w:val="005227C6"/>
    <w:rsid w:val="00531E18"/>
    <w:rsid w:val="005324ED"/>
    <w:rsid w:val="00540C47"/>
    <w:rsid w:val="00552299"/>
    <w:rsid w:val="00554C62"/>
    <w:rsid w:val="00560184"/>
    <w:rsid w:val="0056292C"/>
    <w:rsid w:val="00566680"/>
    <w:rsid w:val="0056768F"/>
    <w:rsid w:val="00572438"/>
    <w:rsid w:val="00575E72"/>
    <w:rsid w:val="005761F0"/>
    <w:rsid w:val="005763B5"/>
    <w:rsid w:val="00577DFA"/>
    <w:rsid w:val="00583C86"/>
    <w:rsid w:val="005919CE"/>
    <w:rsid w:val="00597BCD"/>
    <w:rsid w:val="005B411E"/>
    <w:rsid w:val="005B6229"/>
    <w:rsid w:val="005B6F4C"/>
    <w:rsid w:val="005C2E5E"/>
    <w:rsid w:val="005D273D"/>
    <w:rsid w:val="005D4C86"/>
    <w:rsid w:val="005E1BDC"/>
    <w:rsid w:val="005E60ED"/>
    <w:rsid w:val="005E6D28"/>
    <w:rsid w:val="00603A6A"/>
    <w:rsid w:val="00611961"/>
    <w:rsid w:val="00614C67"/>
    <w:rsid w:val="00616EB9"/>
    <w:rsid w:val="0061754E"/>
    <w:rsid w:val="00622D59"/>
    <w:rsid w:val="00626AF2"/>
    <w:rsid w:val="006334B6"/>
    <w:rsid w:val="00634A51"/>
    <w:rsid w:val="00643FA8"/>
    <w:rsid w:val="00645FC5"/>
    <w:rsid w:val="00653225"/>
    <w:rsid w:val="00666FB4"/>
    <w:rsid w:val="00672F40"/>
    <w:rsid w:val="00675624"/>
    <w:rsid w:val="00680060"/>
    <w:rsid w:val="006818D5"/>
    <w:rsid w:val="0068282D"/>
    <w:rsid w:val="006829A4"/>
    <w:rsid w:val="006829A5"/>
    <w:rsid w:val="006854AE"/>
    <w:rsid w:val="00687025"/>
    <w:rsid w:val="00693798"/>
    <w:rsid w:val="006B7D3C"/>
    <w:rsid w:val="006C21BE"/>
    <w:rsid w:val="006C5349"/>
    <w:rsid w:val="006C7694"/>
    <w:rsid w:val="006D2EBF"/>
    <w:rsid w:val="006D5E77"/>
    <w:rsid w:val="006D72E4"/>
    <w:rsid w:val="006E54EC"/>
    <w:rsid w:val="006E5EFF"/>
    <w:rsid w:val="0070209A"/>
    <w:rsid w:val="00704A35"/>
    <w:rsid w:val="00707BE1"/>
    <w:rsid w:val="00712910"/>
    <w:rsid w:val="00716996"/>
    <w:rsid w:val="00717D3F"/>
    <w:rsid w:val="00717FF5"/>
    <w:rsid w:val="00727F7B"/>
    <w:rsid w:val="00734829"/>
    <w:rsid w:val="007405B8"/>
    <w:rsid w:val="00750604"/>
    <w:rsid w:val="00753D93"/>
    <w:rsid w:val="00755219"/>
    <w:rsid w:val="007555E8"/>
    <w:rsid w:val="00796DE5"/>
    <w:rsid w:val="007A1C50"/>
    <w:rsid w:val="007B77FD"/>
    <w:rsid w:val="007E636E"/>
    <w:rsid w:val="007E6B88"/>
    <w:rsid w:val="00807D19"/>
    <w:rsid w:val="00812B36"/>
    <w:rsid w:val="00813074"/>
    <w:rsid w:val="0081386D"/>
    <w:rsid w:val="00821427"/>
    <w:rsid w:val="00842945"/>
    <w:rsid w:val="008613CE"/>
    <w:rsid w:val="0086688D"/>
    <w:rsid w:val="0087461B"/>
    <w:rsid w:val="00893001"/>
    <w:rsid w:val="008930FE"/>
    <w:rsid w:val="008A1832"/>
    <w:rsid w:val="008B018D"/>
    <w:rsid w:val="008B3189"/>
    <w:rsid w:val="008B713C"/>
    <w:rsid w:val="008C14D7"/>
    <w:rsid w:val="008D4622"/>
    <w:rsid w:val="008E2FE8"/>
    <w:rsid w:val="008E3C66"/>
    <w:rsid w:val="008E56B8"/>
    <w:rsid w:val="008E6821"/>
    <w:rsid w:val="008F71DB"/>
    <w:rsid w:val="008F76C5"/>
    <w:rsid w:val="00901FB1"/>
    <w:rsid w:val="00912D4A"/>
    <w:rsid w:val="009130D8"/>
    <w:rsid w:val="00915DB9"/>
    <w:rsid w:val="00920D07"/>
    <w:rsid w:val="00932C05"/>
    <w:rsid w:val="009339EC"/>
    <w:rsid w:val="00941FDF"/>
    <w:rsid w:val="00944EE3"/>
    <w:rsid w:val="00966118"/>
    <w:rsid w:val="00987279"/>
    <w:rsid w:val="009971CA"/>
    <w:rsid w:val="009A5E56"/>
    <w:rsid w:val="009B1525"/>
    <w:rsid w:val="009B2953"/>
    <w:rsid w:val="009B48E2"/>
    <w:rsid w:val="009C4593"/>
    <w:rsid w:val="009C4934"/>
    <w:rsid w:val="009D6819"/>
    <w:rsid w:val="009D6A34"/>
    <w:rsid w:val="009F0582"/>
    <w:rsid w:val="00A0474E"/>
    <w:rsid w:val="00A23684"/>
    <w:rsid w:val="00A23D29"/>
    <w:rsid w:val="00A27728"/>
    <w:rsid w:val="00A35280"/>
    <w:rsid w:val="00A454AE"/>
    <w:rsid w:val="00A6461F"/>
    <w:rsid w:val="00A8483A"/>
    <w:rsid w:val="00A87537"/>
    <w:rsid w:val="00A90020"/>
    <w:rsid w:val="00A93A4C"/>
    <w:rsid w:val="00AA1D31"/>
    <w:rsid w:val="00AA1F0A"/>
    <w:rsid w:val="00AA3F3B"/>
    <w:rsid w:val="00AB3EF5"/>
    <w:rsid w:val="00AC099B"/>
    <w:rsid w:val="00AC1026"/>
    <w:rsid w:val="00AD545B"/>
    <w:rsid w:val="00AD6B66"/>
    <w:rsid w:val="00AE4D21"/>
    <w:rsid w:val="00AE4F51"/>
    <w:rsid w:val="00AF0837"/>
    <w:rsid w:val="00AF516E"/>
    <w:rsid w:val="00AF5512"/>
    <w:rsid w:val="00B05965"/>
    <w:rsid w:val="00B137F8"/>
    <w:rsid w:val="00B36225"/>
    <w:rsid w:val="00B44528"/>
    <w:rsid w:val="00B47B6B"/>
    <w:rsid w:val="00B543A7"/>
    <w:rsid w:val="00B56FDD"/>
    <w:rsid w:val="00B753FF"/>
    <w:rsid w:val="00B75A0F"/>
    <w:rsid w:val="00B80DAF"/>
    <w:rsid w:val="00B86254"/>
    <w:rsid w:val="00B901A8"/>
    <w:rsid w:val="00B92C82"/>
    <w:rsid w:val="00B94F26"/>
    <w:rsid w:val="00BC5B3E"/>
    <w:rsid w:val="00BC62DD"/>
    <w:rsid w:val="00BD1862"/>
    <w:rsid w:val="00BD3033"/>
    <w:rsid w:val="00BD3337"/>
    <w:rsid w:val="00BE1F5B"/>
    <w:rsid w:val="00BE68DE"/>
    <w:rsid w:val="00BF1B6D"/>
    <w:rsid w:val="00BF2AB7"/>
    <w:rsid w:val="00C04BAA"/>
    <w:rsid w:val="00C06E74"/>
    <w:rsid w:val="00C2027B"/>
    <w:rsid w:val="00C207D2"/>
    <w:rsid w:val="00C23DE9"/>
    <w:rsid w:val="00C264CF"/>
    <w:rsid w:val="00C266FD"/>
    <w:rsid w:val="00C307D0"/>
    <w:rsid w:val="00C51C9A"/>
    <w:rsid w:val="00C52141"/>
    <w:rsid w:val="00C54965"/>
    <w:rsid w:val="00C57909"/>
    <w:rsid w:val="00C64296"/>
    <w:rsid w:val="00C645B7"/>
    <w:rsid w:val="00C66D0E"/>
    <w:rsid w:val="00C719F7"/>
    <w:rsid w:val="00C823AA"/>
    <w:rsid w:val="00C83A7C"/>
    <w:rsid w:val="00C85B1F"/>
    <w:rsid w:val="00C90F89"/>
    <w:rsid w:val="00CA369D"/>
    <w:rsid w:val="00CA4FE9"/>
    <w:rsid w:val="00CB6EDC"/>
    <w:rsid w:val="00CC46AF"/>
    <w:rsid w:val="00CE3C2C"/>
    <w:rsid w:val="00CE7D4E"/>
    <w:rsid w:val="00CF4BAE"/>
    <w:rsid w:val="00CF64DF"/>
    <w:rsid w:val="00D002C5"/>
    <w:rsid w:val="00D011A4"/>
    <w:rsid w:val="00D05CF0"/>
    <w:rsid w:val="00D24051"/>
    <w:rsid w:val="00D265A4"/>
    <w:rsid w:val="00D355F5"/>
    <w:rsid w:val="00D47054"/>
    <w:rsid w:val="00D50F2E"/>
    <w:rsid w:val="00D53B9E"/>
    <w:rsid w:val="00D67AE3"/>
    <w:rsid w:val="00D732F3"/>
    <w:rsid w:val="00D77AC9"/>
    <w:rsid w:val="00D90AA2"/>
    <w:rsid w:val="00D928FD"/>
    <w:rsid w:val="00DA106B"/>
    <w:rsid w:val="00DA2C3F"/>
    <w:rsid w:val="00DA4C1A"/>
    <w:rsid w:val="00DB24C4"/>
    <w:rsid w:val="00DB4DB0"/>
    <w:rsid w:val="00DC7CC2"/>
    <w:rsid w:val="00DD4C8C"/>
    <w:rsid w:val="00DD62F1"/>
    <w:rsid w:val="00DF19EA"/>
    <w:rsid w:val="00DF550F"/>
    <w:rsid w:val="00E057A7"/>
    <w:rsid w:val="00E057AA"/>
    <w:rsid w:val="00E1303F"/>
    <w:rsid w:val="00E20629"/>
    <w:rsid w:val="00E27473"/>
    <w:rsid w:val="00E44E31"/>
    <w:rsid w:val="00E46AE7"/>
    <w:rsid w:val="00E47731"/>
    <w:rsid w:val="00E528FC"/>
    <w:rsid w:val="00E52C37"/>
    <w:rsid w:val="00E621B2"/>
    <w:rsid w:val="00E70966"/>
    <w:rsid w:val="00E719A1"/>
    <w:rsid w:val="00E752C3"/>
    <w:rsid w:val="00E76E33"/>
    <w:rsid w:val="00E8160A"/>
    <w:rsid w:val="00E81960"/>
    <w:rsid w:val="00EA2898"/>
    <w:rsid w:val="00EA4254"/>
    <w:rsid w:val="00EA55E3"/>
    <w:rsid w:val="00EC68CA"/>
    <w:rsid w:val="00EC7482"/>
    <w:rsid w:val="00EC7B41"/>
    <w:rsid w:val="00EF37CD"/>
    <w:rsid w:val="00EF3A1A"/>
    <w:rsid w:val="00EF7F91"/>
    <w:rsid w:val="00F0214B"/>
    <w:rsid w:val="00F113FD"/>
    <w:rsid w:val="00F13D12"/>
    <w:rsid w:val="00F13FAF"/>
    <w:rsid w:val="00F22A6E"/>
    <w:rsid w:val="00F243E4"/>
    <w:rsid w:val="00F32AAB"/>
    <w:rsid w:val="00F42634"/>
    <w:rsid w:val="00F4405F"/>
    <w:rsid w:val="00F50F01"/>
    <w:rsid w:val="00F5653D"/>
    <w:rsid w:val="00F57D33"/>
    <w:rsid w:val="00F64B1E"/>
    <w:rsid w:val="00F66280"/>
    <w:rsid w:val="00F71C27"/>
    <w:rsid w:val="00F81953"/>
    <w:rsid w:val="00F81AA5"/>
    <w:rsid w:val="00F845B7"/>
    <w:rsid w:val="00F86AC2"/>
    <w:rsid w:val="00F97FF0"/>
    <w:rsid w:val="00FB25F0"/>
    <w:rsid w:val="00FB4263"/>
    <w:rsid w:val="00FB60B9"/>
    <w:rsid w:val="00FC1440"/>
    <w:rsid w:val="00FC1BF7"/>
    <w:rsid w:val="00FF0968"/>
    <w:rsid w:val="00FF3564"/>
    <w:rsid w:val="00FF778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060"/>
  </w:style>
  <w:style w:type="paragraph" w:customStyle="1" w:styleId="ConsNonformat">
    <w:name w:val="ConsNonformat"/>
    <w:rsid w:val="0020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20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200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rsid w:val="00200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005E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rsid w:val="002005E5"/>
    <w:rPr>
      <w:rFonts w:cs="Times New Roman"/>
      <w:vertAlign w:val="superscript"/>
    </w:rPr>
  </w:style>
  <w:style w:type="paragraph" w:customStyle="1" w:styleId="s22">
    <w:name w:val="s_22"/>
    <w:basedOn w:val="a"/>
    <w:rsid w:val="00FB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6532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0629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3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F243E4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F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E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1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A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9"/>
    <w:rsid w:val="00E2062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E20629"/>
  </w:style>
  <w:style w:type="table" w:styleId="a9">
    <w:name w:val="Table Grid"/>
    <w:basedOn w:val="a1"/>
    <w:rsid w:val="0025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52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52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8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060"/>
  </w:style>
  <w:style w:type="paragraph" w:customStyle="1" w:styleId="ConsNonformat">
    <w:name w:val="ConsNonformat"/>
    <w:rsid w:val="0020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200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200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rsid w:val="002005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2005E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uiPriority w:val="99"/>
    <w:rsid w:val="002005E5"/>
    <w:rPr>
      <w:rFonts w:cs="Times New Roman"/>
      <w:vertAlign w:val="superscript"/>
    </w:rPr>
  </w:style>
  <w:style w:type="paragraph" w:customStyle="1" w:styleId="s22">
    <w:name w:val="s_22"/>
    <w:basedOn w:val="a"/>
    <w:rsid w:val="00FB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653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123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6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72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92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35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453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3588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01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216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30AB039A398CACF199CB57CAA62FF6E4F474B63F549F33CDC4D706B3ECF1494D6947EF53EB8621Q7x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0AB039A398CACF199CB57CAA62FF6E4F474B63F549F33CDC4D706B3ECF1494D6947EF53EB8621Q7x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30AB039A398CACF199CB57CAA62FF6E4F474BC3D5A9F33CDC4D706B3ECF1494D6947EA57EBQ8x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ACB1-CE0B-45EF-A6D8-9B3C6786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cp:lastPrinted>2023-04-12T12:11:00Z</cp:lastPrinted>
  <dcterms:created xsi:type="dcterms:W3CDTF">2023-10-04T11:46:00Z</dcterms:created>
  <dcterms:modified xsi:type="dcterms:W3CDTF">2023-10-04T11:46:00Z</dcterms:modified>
</cp:coreProperties>
</file>