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40" w:rsidRDefault="00861E3C">
      <w:pPr>
        <w:pStyle w:val="10"/>
        <w:keepNext/>
        <w:keepLines/>
        <w:shd w:val="clear" w:color="auto" w:fill="auto"/>
        <w:spacing w:after="375" w:line="540" w:lineRule="exact"/>
        <w:ind w:left="600"/>
      </w:pPr>
      <w:bookmarkStart w:id="0" w:name="bookmark0"/>
      <w:r>
        <w:t>УКАЗ</w:t>
      </w:r>
      <w:bookmarkEnd w:id="0"/>
    </w:p>
    <w:p w:rsidR="007D7B40" w:rsidRDefault="00861E3C">
      <w:pPr>
        <w:pStyle w:val="20"/>
        <w:keepNext/>
        <w:keepLines/>
        <w:shd w:val="clear" w:color="auto" w:fill="auto"/>
        <w:spacing w:before="0" w:after="707" w:line="320" w:lineRule="exact"/>
        <w:ind w:left="600"/>
      </w:pPr>
      <w:bookmarkStart w:id="1" w:name="bookmark1"/>
      <w:r>
        <w:t>ГЛАВЫ РЕСПУБЛИКИ ДАГЕСТАН</w:t>
      </w:r>
      <w:bookmarkEnd w:id="1"/>
    </w:p>
    <w:p w:rsidR="007D7B40" w:rsidRDefault="00861E3C">
      <w:pPr>
        <w:pStyle w:val="30"/>
        <w:keepNext/>
        <w:keepLines/>
        <w:shd w:val="clear" w:color="auto" w:fill="auto"/>
        <w:spacing w:before="0"/>
        <w:ind w:left="600"/>
      </w:pPr>
      <w:bookmarkStart w:id="2" w:name="bookmark2"/>
      <w:r>
        <w:t>О Плане противодействия коррупции в Республике Дагестан на 2016-2017 годы</w:t>
      </w:r>
      <w:bookmarkEnd w:id="2"/>
    </w:p>
    <w:p w:rsidR="007D7B40" w:rsidRDefault="00861E3C">
      <w:pPr>
        <w:pStyle w:val="11"/>
        <w:shd w:val="clear" w:color="auto" w:fill="auto"/>
        <w:spacing w:before="0"/>
        <w:ind w:left="20" w:right="20" w:firstLine="560"/>
      </w:pPr>
      <w:r>
        <w:t xml:space="preserve">В соответствии с пунктом 1 части 2 статьи 5 Закона Республики Дагестан от 7 апреля 2009 г. № 21 «О противодействии коррупции в Республике Дагестан», </w:t>
      </w:r>
      <w:r>
        <w:rPr>
          <w:rStyle w:val="3pt"/>
        </w:rPr>
        <w:t>постановляю:</w:t>
      </w:r>
    </w:p>
    <w:p w:rsidR="007D7B40" w:rsidRDefault="00861E3C">
      <w:pPr>
        <w:pStyle w:val="11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560"/>
      </w:pPr>
      <w:r>
        <w:t xml:space="preserve"> Утвердить прилагаемый План противодействия коррупции в Республике Дагестан на 2016-2017 годы (далее - План).</w:t>
      </w:r>
    </w:p>
    <w:p w:rsidR="007D7B40" w:rsidRDefault="00861E3C">
      <w:pPr>
        <w:pStyle w:val="11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560"/>
      </w:pPr>
      <w:r>
        <w:t xml:space="preserve"> Поручить руководителям органов исполнительной власти Республики Дагестан, а также рекомендовать руководителям органов местного самоуправления муниципальных районов, городских округов Республики Дагестан и городского округа с внутригородским делением «город Махачкала»: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20" w:right="20" w:firstLine="560"/>
      </w:pPr>
      <w:r>
        <w:t>руководствуясь Национальной стратегией противодействия коррупции, утвержденной Указом Президента Российской Федерации от 13 апреля 2010 г. № 460, Национальным планом противодействия коррупции на 2016-2017 годы, утвержденным Указом Президента Российской Федерации от 1 апреля 2016 г. № 147, и Планом противодействия коррупции в Республике Дагестан на 2016-2017 годы, утвержденным настоящим Указом, обеспечить внесение до 5 июня 2016 года в планы противодействия коррупции соответствующих органов исполнительной власти Республики Дагестан, органов местного самоуправления муниципальных районов, городских округов Республики Дагестан и городского округа с внутригородским делением «город Махачкала» изменения, направленные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контроль за выполнением мероприятий, предусмотренных этими планами;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20" w:right="20" w:firstLine="560"/>
      </w:pPr>
      <w:r>
        <w:t>представить до 10 июня 2016 года в Управление Администрации Главы и Правительства Республики Дагестан по вопросам противодействия коррупции доклад о результатах исполнения настоящего пункта.</w:t>
      </w:r>
    </w:p>
    <w:p w:rsidR="007D7B40" w:rsidRDefault="00861E3C">
      <w:pPr>
        <w:pStyle w:val="11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560"/>
        <w:sectPr w:rsidR="007D7B40">
          <w:headerReference w:type="even" r:id="rId7"/>
          <w:footerReference w:type="even" r:id="rId8"/>
          <w:type w:val="continuous"/>
          <w:pgSz w:w="11909" w:h="16838"/>
          <w:pgMar w:top="1800" w:right="1113" w:bottom="1718" w:left="1113" w:header="0" w:footer="3" w:gutter="0"/>
          <w:cols w:space="720"/>
          <w:noEndnote/>
          <w:docGrid w:linePitch="360"/>
        </w:sectPr>
      </w:pPr>
      <w:r>
        <w:t xml:space="preserve"> Управлению Администрации Главы и Правительства Республики Дагестан по вопросам противодействия коррупции подготовить для представления в аппарат полномочного представителя Президента Российской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20"/>
        <w:jc w:val="left"/>
      </w:pPr>
      <w:r>
        <w:lastRenderedPageBreak/>
        <w:t>Федерации в Северо-Кавказском федеральном округе доклады: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20" w:right="20" w:firstLine="560"/>
      </w:pPr>
      <w:r>
        <w:t xml:space="preserve">о результатах исполнения пункта 2 настоящего Указа в части, касающейся внесения изменений в планы противодействия коррупции соответствующих органов исполнительной </w:t>
      </w:r>
      <w:r>
        <w:lastRenderedPageBreak/>
        <w:t>власти Республики Дагестан, органов местного самоуправления муниципальных районов, городских округов Республики Дагестан и городского округа с внутригородским делением «город Махачкала», - до 15 июня 2016 года;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20" w:right="20" w:firstLine="560"/>
      </w:pPr>
      <w:r>
        <w:t>о результатах исполнения пункта 2 настоящего Указа в части, касающейся выполнения мероприятий, предусмотренных названными планами, а также пунктами 5 и 9 Национального плана противодействия коррупции на 2016-2017 годы, утвержденного Указом Президента Российской Федерации от 1 апреля 2016 г. № 147, - до 1 декабря 2017 года.</w:t>
      </w:r>
    </w:p>
    <w:p w:rsidR="007D7B40" w:rsidRDefault="00861E3C">
      <w:pPr>
        <w:pStyle w:val="11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560"/>
      </w:pPr>
      <w:r>
        <w:t xml:space="preserve"> Установить, что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органам исполнительной власти Республики Дагестан в республиканском бюджете Республики Дагестан на руководство и управление в сфере установленных функций.</w:t>
      </w:r>
    </w:p>
    <w:p w:rsidR="007D7B40" w:rsidRDefault="00861E3C">
      <w:pPr>
        <w:pStyle w:val="11"/>
        <w:numPr>
          <w:ilvl w:val="0"/>
          <w:numId w:val="1"/>
        </w:numPr>
        <w:shd w:val="clear" w:color="auto" w:fill="auto"/>
        <w:tabs>
          <w:tab w:val="left" w:pos="3601"/>
        </w:tabs>
        <w:spacing w:before="0" w:line="322" w:lineRule="exact"/>
        <w:ind w:left="20" w:right="20" w:firstLine="560"/>
      </w:pPr>
      <w:r>
        <w:t xml:space="preserve"> Настоящий Указ вступает в силу со дня его официального опубликования.</w:t>
      </w:r>
      <w:r>
        <w:tab/>
        <w:t>.</w:t>
      </w:r>
    </w:p>
    <w:p w:rsidR="007D7B40" w:rsidRDefault="00D92D1D">
      <w:pPr>
        <w:framePr w:h="2419" w:wrap="notBeside" w:vAnchor="text" w:hAnchor="text" w:y="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pt;height:120.75pt">
            <v:imagedata r:id="rId9" r:href="rId10"/>
          </v:shape>
        </w:pict>
      </w:r>
    </w:p>
    <w:p w:rsidR="007D7B40" w:rsidRDefault="007D7B40">
      <w:pPr>
        <w:rPr>
          <w:sz w:val="2"/>
          <w:szCs w:val="2"/>
        </w:rPr>
      </w:pPr>
    </w:p>
    <w:p w:rsidR="007D7B40" w:rsidRDefault="00861E3C">
      <w:pPr>
        <w:pStyle w:val="11"/>
        <w:shd w:val="clear" w:color="auto" w:fill="auto"/>
        <w:spacing w:before="0" w:line="341" w:lineRule="exact"/>
        <w:ind w:right="260"/>
        <w:jc w:val="center"/>
      </w:pPr>
      <w:r>
        <w:t>УТВЕРЖДЕН Указом Главы Республики Дагестан от 30 мая 2016 г. № 175</w:t>
      </w:r>
    </w:p>
    <w:p w:rsidR="007D7B40" w:rsidRDefault="00861E3C">
      <w:pPr>
        <w:pStyle w:val="22"/>
        <w:shd w:val="clear" w:color="auto" w:fill="auto"/>
        <w:spacing w:after="0" w:line="260" w:lineRule="exact"/>
        <w:ind w:left="260"/>
      </w:pPr>
      <w:r>
        <w:rPr>
          <w:rStyle w:val="23pt"/>
          <w:b/>
          <w:bCs/>
        </w:rPr>
        <w:t>ПЛАН</w:t>
      </w:r>
    </w:p>
    <w:p w:rsidR="007D7B40" w:rsidRDefault="00861E3C">
      <w:pPr>
        <w:pStyle w:val="22"/>
        <w:shd w:val="clear" w:color="auto" w:fill="auto"/>
        <w:spacing w:after="257" w:line="260" w:lineRule="exact"/>
        <w:ind w:left="20" w:firstLine="560"/>
        <w:jc w:val="both"/>
      </w:pPr>
      <w:r>
        <w:t>противодействия коррупции в Республике Дагестан на 2016-2017 годы</w:t>
      </w:r>
    </w:p>
    <w:p w:rsidR="007D7B40" w:rsidRDefault="00861E3C">
      <w:pPr>
        <w:pStyle w:val="11"/>
        <w:shd w:val="clear" w:color="auto" w:fill="auto"/>
        <w:tabs>
          <w:tab w:val="left" w:pos="634"/>
        </w:tabs>
        <w:spacing w:before="0" w:line="322" w:lineRule="exact"/>
        <w:ind w:left="20" w:right="260" w:firstLine="560"/>
      </w:pPr>
      <w:r>
        <w:t>В целях организации исполнения Федерального закона от 25 декабря 2008 г. №</w:t>
      </w:r>
      <w:r>
        <w:tab/>
        <w:t>273-ФЗ «О противодействии коррупции», Национальной стратегии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20" w:right="260"/>
      </w:pPr>
      <w:r>
        <w:t>противодействия коррупции, утвержденной Указом Президента Российской Федерации от 13 апреля 2010 г. № 460, Национального плана противодействия коррупции на 2016-2017 годы, утвержденного Указом Президента Российской Федерации от 1 апреля 2016 г. № 147, и Закона Республики Дагестан от 7 апреля 2009 г. № 21 «О противодействии коррупции в Республике Дагестан»:</w:t>
      </w:r>
    </w:p>
    <w:p w:rsidR="007D7B40" w:rsidRDefault="00861E3C">
      <w:pPr>
        <w:pStyle w:val="11"/>
        <w:numPr>
          <w:ilvl w:val="0"/>
          <w:numId w:val="2"/>
        </w:numPr>
        <w:shd w:val="clear" w:color="auto" w:fill="auto"/>
        <w:spacing w:before="0" w:line="322" w:lineRule="exact"/>
        <w:ind w:left="20" w:firstLine="560"/>
      </w:pPr>
      <w:r>
        <w:t xml:space="preserve"> Администрации Главы и Правительства Республики Дагестан: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20" w:right="260" w:firstLine="560"/>
      </w:pPr>
      <w:r>
        <w:t>а) организовать обучение работников Управления Администрации Главы и Правительства Республики Дагестан по вопросам противодействия коррупции по согласованным с Администрацией Президента Российской Федерации программам дополнительного профессионального образования, включающим раздел о функциях органов субъектов Российской Федерации по профилактике коррупционных и иных правонарушений;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20" w:right="260" w:firstLine="560"/>
      </w:pPr>
      <w:r>
        <w:t xml:space="preserve">б) организовать ежегодное проведение повышения квалификации государственных гражданских служащих Республики Дагестан, в должностные обязанности которых входит участие в противодействии коррупций, по образовательной программе двух уровней (базовый - для обучающихся впервые и повышенный - для прошедших обучение </w:t>
      </w:r>
      <w:r>
        <w:lastRenderedPageBreak/>
        <w:t>ранее).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20" w:right="260" w:firstLine="560"/>
      </w:pPr>
      <w:r>
        <w:t>Доклад о результатах исполнения настоящего пункта представить в Комиссию по координации работы по противодействию коррупции в Республике Дагестан до 1 октября 2017 года.</w:t>
      </w:r>
    </w:p>
    <w:p w:rsidR="007D7B40" w:rsidRDefault="00861E3C">
      <w:pPr>
        <w:pStyle w:val="11"/>
        <w:numPr>
          <w:ilvl w:val="0"/>
          <w:numId w:val="2"/>
        </w:numPr>
        <w:shd w:val="clear" w:color="auto" w:fill="auto"/>
        <w:spacing w:before="0" w:line="322" w:lineRule="exact"/>
        <w:ind w:left="20" w:right="260" w:firstLine="560"/>
      </w:pPr>
      <w:r>
        <w:t xml:space="preserve"> Управлению Администрации Главы и Правительства Республики Дагестан по вопросам противодействия коррупции:</w:t>
      </w:r>
    </w:p>
    <w:p w:rsidR="007D7B40" w:rsidRDefault="00861E3C">
      <w:pPr>
        <w:pStyle w:val="11"/>
        <w:shd w:val="clear" w:color="auto" w:fill="auto"/>
        <w:tabs>
          <w:tab w:val="right" w:pos="9775"/>
          <w:tab w:val="left" w:pos="1004"/>
        </w:tabs>
        <w:spacing w:before="0" w:line="322" w:lineRule="exact"/>
        <w:ind w:left="20" w:right="260" w:firstLine="560"/>
      </w:pPr>
      <w:r>
        <w:t>а)</w:t>
      </w:r>
      <w:r>
        <w:tab/>
        <w:t>организовать рассмотрение на заседаниях Комиссии по координации работы по противодействию коррупции в Республике Дагестан вопросов:</w:t>
      </w:r>
      <w:r>
        <w:tab/>
        <w:t>,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20" w:right="260" w:firstLine="560"/>
      </w:pPr>
      <w:r>
        <w:t>о состоянии работы по выявлению случаев несоблюдения лицами, замещающими государственные должности Республики Дагестан, должности государственной гражданской службы Республики Дагестан, требований о предотвращении или об урегулировании конфликта интересов и мерах по ее совершенствованию (ежегодно);</w:t>
      </w:r>
    </w:p>
    <w:p w:rsidR="007D7B40" w:rsidRDefault="00861E3C">
      <w:pPr>
        <w:pStyle w:val="11"/>
        <w:shd w:val="clear" w:color="auto" w:fill="auto"/>
        <w:spacing w:before="0" w:line="317" w:lineRule="exact"/>
        <w:ind w:left="20" w:right="260" w:firstLine="560"/>
      </w:pPr>
      <w:r>
        <w:t>о состоянии внутреннего финансового контроля и внутреннего финансового аудита в органах исполнительной власти Республики Дагестан и мерах по его совершенствованию;</w:t>
      </w:r>
    </w:p>
    <w:p w:rsidR="007D7B40" w:rsidRDefault="00861E3C">
      <w:pPr>
        <w:pStyle w:val="11"/>
        <w:shd w:val="clear" w:color="auto" w:fill="auto"/>
        <w:tabs>
          <w:tab w:val="right" w:pos="9775"/>
        </w:tabs>
        <w:spacing w:before="0" w:line="317" w:lineRule="exact"/>
        <w:ind w:left="20" w:firstLine="560"/>
      </w:pPr>
      <w:r>
        <w:t>о результатах работы по антикоррупционному просвещению;</w:t>
      </w:r>
      <w:r>
        <w:tab/>
        <w:t>'</w:t>
      </w:r>
    </w:p>
    <w:p w:rsidR="007D7B40" w:rsidRDefault="00861E3C">
      <w:pPr>
        <w:pStyle w:val="11"/>
        <w:shd w:val="clear" w:color="auto" w:fill="auto"/>
        <w:spacing w:before="0" w:line="317" w:lineRule="exact"/>
        <w:ind w:left="20" w:right="260" w:firstLine="560"/>
        <w:sectPr w:rsidR="007D7B40">
          <w:type w:val="continuous"/>
          <w:pgSz w:w="11909" w:h="16838"/>
          <w:pgMar w:top="1141" w:right="761" w:bottom="1189" w:left="785" w:header="0" w:footer="3" w:gutter="0"/>
          <w:cols w:space="720"/>
          <w:noEndnote/>
          <w:docGrid w:linePitch="360"/>
        </w:sectPr>
      </w:pPr>
      <w:r>
        <w:t>о результатах работы Министерства внутренних дел по Республике Дагестан по недопущению и пресечению фактов нецелевого использования и хищения бюджетных средств;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40" w:right="40" w:firstLine="560"/>
      </w:pPr>
      <w:r>
        <w:lastRenderedPageBreak/>
        <w:t>о мерах по противодействию коррупционным правонарушениям в сфере здравоохранения и образования;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40" w:right="40" w:firstLine="560"/>
      </w:pPr>
      <w:r>
        <w:t>о принимаемых мерах в сфере противодействия коррупции в органах местного самоуправления муниципальных районов, городских округов Республики Дагестан и городского округа с внутригородским делением «город Махачкала» (далее — органы местного самоуправления) (по отдельному плану);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40" w:right="40" w:firstLine="560"/>
      </w:pPr>
      <w:r>
        <w:t>б) принять меры по повышению эффективности работы по профилактике коррупционных и иных правонарушений в Республике Дагестан, в том числе по результатам социологических исследований, проведенных для оценки уровня коррупции в Республике Дагестан;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40" w:right="40" w:firstLine="560"/>
      </w:pPr>
      <w:r>
        <w:t>в) оказывать содействие органам местного самоуправления в организации работы по противодействию коррупции;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40" w:right="40" w:firstLine="560"/>
      </w:pPr>
      <w:r>
        <w:t>г) продолжить работу по выявлению случаев несоблюдения лицами, замещающими государственные должности Республики Дагестан, и иными лицами требований о предотвращении или об урегулировании конфликта интересов;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40" w:firstLine="560"/>
      </w:pPr>
      <w:r>
        <w:t>д) организовать: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40" w:right="40" w:firstLine="560"/>
      </w:pPr>
      <w:r>
        <w:t>осуществление проверок организации работы по профилактике коррупции в отдельных органах исполнительной власти Республики Дагестан, организациях, созданных для выполнения задач, поставленных перед органами исполнительной власти Республики Дагестан, а также в некоторых органах местного самоуправления;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40" w:right="40" w:firstLine="560"/>
      </w:pPr>
      <w:r>
        <w:t>ежегодное проведение семинаров-совещаний с руководителями подразделений (ответственными лицами) органов исполнительной власти Республики Дагестан и органов местного самоуправления по профилактике коррупционных и иных правонарушений, по вопросам применения законодательства Российской Федерации и Республики Дагестан о противодействии коррупции;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40" w:firstLine="560"/>
      </w:pPr>
      <w:r>
        <w:t>е) обеспечить подготовку методических рекомендаций: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40" w:right="40" w:firstLine="560"/>
      </w:pPr>
      <w:r>
        <w:t xml:space="preserve">по проведению анализа сведений о доходах, расходах, об имуществе и </w:t>
      </w:r>
      <w:r>
        <w:lastRenderedPageBreak/>
        <w:t>обязательствах имущественного характера;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40" w:right="40" w:firstLine="560"/>
      </w:pPr>
      <w:r>
        <w:t>по соблюдению лицами, замещавшими государственные должности Республики Дагестан, должности государственной или муниципальной службы, ограничений, предусмотренных статьей 12 Федерального закона от 25 декабря 2008 г. № 273-ФЗ «О противодействии коррупции» (далее - Федеральный закон «О противодействии коррупции»), при заключении ими после увольнения с государственной или муниципальной службы трудовых и гражданско-правовых договоров;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40" w:right="40" w:firstLine="560"/>
      </w:pPr>
      <w:r>
        <w:t>ж) представить до 1 ноября 2017 года Главе Республики Дагестан, председателю Комиссии по координации работы по противодействию коррупции в Республике Дагестан доклад о результатах реализации настоящего Плана и предложения по совершенствованию государственной политики в области противодействия коррупции.</w:t>
      </w:r>
    </w:p>
    <w:p w:rsidR="007D7B40" w:rsidRDefault="00861E3C">
      <w:pPr>
        <w:pStyle w:val="11"/>
        <w:numPr>
          <w:ilvl w:val="0"/>
          <w:numId w:val="2"/>
        </w:numPr>
        <w:shd w:val="clear" w:color="auto" w:fill="auto"/>
        <w:tabs>
          <w:tab w:val="left" w:pos="1005"/>
        </w:tabs>
        <w:spacing w:before="0" w:line="322" w:lineRule="exact"/>
        <w:ind w:left="40" w:right="40" w:firstLine="560"/>
      </w:pPr>
      <w:r>
        <w:t>Руководителям органов исполнительной власти Республики Дагестан, руководителям организаций, созданных для выполнения задач, поставленных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40"/>
        <w:jc w:val="left"/>
      </w:pPr>
      <w:r>
        <w:t>перед органами исполнительной власти Республики Дагестан: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40" w:right="40" w:firstLine="560"/>
      </w:pPr>
      <w:r>
        <w:t>а) разработать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 организационных, разъяснительных и иных мер по соблюдению государственными гражданскими служащими Республики Дагестан и работниками организаций запретов, ограничений и требований, установленных в целях противодействия коррупции;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40" w:right="40" w:firstLine="560"/>
      </w:pPr>
      <w:r>
        <w:t>б) обеспечить 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40" w:right="40" w:firstLine="560"/>
      </w:pPr>
      <w:r>
        <w:t>в) 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а также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40" w:right="40" w:firstLine="560"/>
      </w:pPr>
      <w:r>
        <w:t>г) продолжить работу по формированию у государственных гражданских служащих Республики Дагестан и работников организаций отрицательного отношения к коррупции. .</w:t>
      </w:r>
    </w:p>
    <w:p w:rsidR="007D7B40" w:rsidRDefault="00861E3C">
      <w:pPr>
        <w:pStyle w:val="11"/>
        <w:numPr>
          <w:ilvl w:val="0"/>
          <w:numId w:val="2"/>
        </w:numPr>
        <w:shd w:val="clear" w:color="auto" w:fill="auto"/>
        <w:spacing w:before="0" w:line="322" w:lineRule="exact"/>
        <w:ind w:left="40" w:firstLine="560"/>
      </w:pPr>
      <w:r>
        <w:t xml:space="preserve"> Представлять доклад о результатах исполнения пункта 3 настоящего Плана: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40" w:right="40" w:firstLine="560"/>
      </w:pPr>
      <w:r>
        <w:t>а) руководителям организаций, созданных для выполнения задач, поставленных перед органами исполнительной власти Республики Дагестан, — ежегодно, до 1 октября, в соответствующий орган исполнительной власти Республики Дагестан, выполняющий функции учредителя, для подготовки сводного доклада;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40" w:right="40" w:firstLine="560"/>
      </w:pPr>
      <w:r>
        <w:t>б) руководителям органов исполнительной власти Республики Дагестан - ежегодно, до 10 октября, в Управление Администрации Главы и Правительства Республики Дагестан по вопросам противодействия коррупции.</w:t>
      </w:r>
    </w:p>
    <w:p w:rsidR="007D7B40" w:rsidRDefault="00861E3C">
      <w:pPr>
        <w:pStyle w:val="11"/>
        <w:numPr>
          <w:ilvl w:val="0"/>
          <w:numId w:val="2"/>
        </w:numPr>
        <w:shd w:val="clear" w:color="auto" w:fill="auto"/>
        <w:spacing w:before="0" w:line="322" w:lineRule="exact"/>
        <w:ind w:left="40" w:right="40" w:firstLine="560"/>
      </w:pPr>
      <w:r>
        <w:t xml:space="preserve"> Органам исполнительной власти Республики Дагестан, а также рекомендовать органам местного самоуправления:</w:t>
      </w:r>
    </w:p>
    <w:p w:rsidR="007D7B40" w:rsidRDefault="00861E3C">
      <w:pPr>
        <w:pStyle w:val="11"/>
        <w:shd w:val="clear" w:color="auto" w:fill="auto"/>
        <w:tabs>
          <w:tab w:val="left" w:pos="932"/>
        </w:tabs>
        <w:spacing w:before="0" w:line="322" w:lineRule="exact"/>
        <w:ind w:left="40" w:firstLine="560"/>
      </w:pPr>
      <w:r>
        <w:lastRenderedPageBreak/>
        <w:t>а)</w:t>
      </w:r>
      <w:r>
        <w:tab/>
        <w:t>обеспечить: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40" w:right="40" w:firstLine="560"/>
      </w:pPr>
      <w:r>
        <w:t>исполнение нормативных правовых актов Российской Федерации и Республики Дагестан, направленных на совершенствование организационных основ противодействия коррупции;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40" w:right="40" w:firstLine="560"/>
      </w:pPr>
      <w:r>
        <w:t>выполнение требований законодательства о предотвращении и урегулировании конфликта интересов на государственной гражданской службе Республики Дагестан и муниципальной службе в Республике Дагестан;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40" w:right="40" w:firstLine="560"/>
      </w:pPr>
      <w:r>
        <w:t>систематическое проведение оценок коррупционных рисков, возникающих при предоставлении государственных и муниципальных услуг и реализации ими своих функций, а также внесение уточнений в перечни должностей государственной гражданской службы Республики Дагестан и муниципальной службы в Республике Дагестан, замещение которых связано с коррупционными</w:t>
      </w:r>
    </w:p>
    <w:p w:rsidR="007D7B40" w:rsidRDefault="00861E3C">
      <w:pPr>
        <w:pStyle w:val="11"/>
        <w:shd w:val="clear" w:color="auto" w:fill="auto"/>
        <w:spacing w:before="0" w:line="260" w:lineRule="exact"/>
        <w:ind w:left="60"/>
        <w:jc w:val="left"/>
      </w:pPr>
      <w:r>
        <w:t>рисками;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60" w:right="60" w:firstLine="560"/>
      </w:pPr>
      <w:r>
        <w:t>проведение мероприятий по формированию у государственных гражданских служащих Республики Дагестан и муниципальных служащих в Республике Дагестан негативного отношения к дарению подарков в связи с их должностным положением или в связи с исполнением ими служебных обязанностей;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60" w:right="60" w:firstLine="560"/>
      </w:pPr>
      <w:r>
        <w:t>проведение приема (консультирования) граждан в целях разъяснения антикоррупционного законодательства Российской Федерации;</w:t>
      </w:r>
    </w:p>
    <w:p w:rsidR="007D7B40" w:rsidRDefault="00861E3C">
      <w:pPr>
        <w:pStyle w:val="11"/>
        <w:shd w:val="clear" w:color="auto" w:fill="auto"/>
        <w:spacing w:before="0" w:line="331" w:lineRule="exact"/>
        <w:ind w:left="60" w:right="60" w:firstLine="560"/>
      </w:pPr>
      <w:r>
        <w:t>привлечение институтов гражданского общества к обеспечению контроля за выполнением планов противодействия коррупции;</w:t>
      </w:r>
    </w:p>
    <w:p w:rsidR="007D7B40" w:rsidRDefault="00861E3C">
      <w:pPr>
        <w:pStyle w:val="11"/>
        <w:shd w:val="clear" w:color="auto" w:fill="auto"/>
        <w:tabs>
          <w:tab w:val="left" w:pos="976"/>
        </w:tabs>
        <w:spacing w:before="0" w:line="331" w:lineRule="exact"/>
        <w:ind w:left="60" w:firstLine="560"/>
      </w:pPr>
      <w:r>
        <w:t>б)</w:t>
      </w:r>
      <w:r>
        <w:tab/>
        <w:t>продолжить работу: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60" w:right="60" w:firstLine="560"/>
      </w:pPr>
      <w:r>
        <w:t>по выявлению случаев несоблюдения лицами, замещающими должности государственной гражданской службы Республики Дагестан и муниципальной службы в Республике Дагестан, требований о предотвращении или об урегулировании конфликта интересов.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Федерации;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60" w:right="60" w:firstLine="620"/>
      </w:pPr>
      <w:r>
        <w:t>по внедрению в деятельность подразделений (ответственных лиц) органов исполнительной власти Республики Дагестан по профилактике коррупционных и иных правонарушений компьютерной программы с учетом требований информационной безопасности и законодательства Российской Федерации о защите государственной тайны, разработанной в целях заполнения и формирования в электронной форме справок о доходах, расходах, об имуществе и обязательствах имущественного характера;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60" w:right="60" w:firstLine="560"/>
      </w:pPr>
      <w:r>
        <w:t>по предупреждению коррупции в организациях, созданных для выполнения задач, поставленных перед органами исполнительной власти Республики Дагестан.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60" w:right="60" w:firstLine="560"/>
      </w:pPr>
      <w:r>
        <w:t>Доклад о результатах исполнения настоящего пункта представлять ежегодно, до 1 ноября, в Управление Администрации Главы и Правительства Республики Дагестан по вопросам противодействия коррупции.</w:t>
      </w:r>
    </w:p>
    <w:p w:rsidR="007D7B40" w:rsidRDefault="00861E3C">
      <w:pPr>
        <w:pStyle w:val="11"/>
        <w:numPr>
          <w:ilvl w:val="0"/>
          <w:numId w:val="2"/>
        </w:numPr>
        <w:shd w:val="clear" w:color="auto" w:fill="auto"/>
        <w:spacing w:before="0" w:line="322" w:lineRule="exact"/>
        <w:ind w:left="60" w:right="60" w:firstLine="560"/>
      </w:pPr>
      <w:r>
        <w:t xml:space="preserve"> Министерству юстиции Республики Дагестан совместно с Министерством транспорта, энергетики и связи Республики Дагестан подготовить проект нормативного правового акта, устанавливающий дополнительные гарантии обеспечения независимой антикоррупционной экспертизы правовых актов (проектов правовых актов) органов государственной власти Республики Дагестан, в том числе предусматривающий создание </w:t>
      </w:r>
      <w:r>
        <w:lastRenderedPageBreak/>
        <w:t>единого республиканского интернет- портала для размещения проектов указанных актов в целях их общественного обсуждения и проведения независимой антикоррупционной экспертизы, и в срок до 1 декабря 2016 года внести в установленном порядке на рассмотрение Главы Республики Дагестан.</w:t>
      </w:r>
    </w:p>
    <w:p w:rsidR="007D7B40" w:rsidRDefault="00861E3C">
      <w:pPr>
        <w:pStyle w:val="11"/>
        <w:numPr>
          <w:ilvl w:val="0"/>
          <w:numId w:val="2"/>
        </w:numPr>
        <w:shd w:val="clear" w:color="auto" w:fill="auto"/>
        <w:spacing w:before="0" w:line="322" w:lineRule="exact"/>
        <w:ind w:left="60" w:right="60" w:firstLine="620"/>
      </w:pPr>
      <w:r>
        <w:t xml:space="preserve"> Министерству по национальной политике Республики Дагестан обеспечить проведение социологических исследований для оценки уровня коррупции в Республике Дагестан.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60" w:right="60" w:firstLine="620"/>
      </w:pPr>
      <w:r>
        <w:t>Доклад о результатах исполнения настоящего пункта представить в Комиссию по координации работы по противодействию коррупции в Республике Дагестан до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20"/>
        <w:jc w:val="left"/>
      </w:pPr>
      <w:r>
        <w:t>1 ноября 2016 года.</w:t>
      </w:r>
    </w:p>
    <w:p w:rsidR="007D7B40" w:rsidRDefault="00861E3C">
      <w:pPr>
        <w:pStyle w:val="11"/>
        <w:numPr>
          <w:ilvl w:val="0"/>
          <w:numId w:val="2"/>
        </w:numPr>
        <w:shd w:val="clear" w:color="auto" w:fill="auto"/>
        <w:spacing w:before="0" w:line="322" w:lineRule="exact"/>
        <w:ind w:left="20" w:firstLine="580"/>
      </w:pPr>
      <w:r>
        <w:t xml:space="preserve"> Министерству образования и науки Республики Дагестан: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20" w:right="20" w:firstLine="580"/>
      </w:pPr>
      <w:r>
        <w:t>а) обеспечить проведение на базе государственного бюджетного образовательного учреждения дополнительного профессионального образования «Дагестанский институт развития образования» учебно-методических семинаров продолжительностью до пяти дней для преподавателей образовательных учреждений, осуществляющих реализацию образовательных программ по антикоррупционной тематике, по программе, согласованной с Управлением Администрации Главы и Правительства Республики Дагестан по вопросам противодействия коррупции;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20" w:right="20" w:firstLine="580"/>
      </w:pPr>
      <w:r>
        <w:t>б) завершить разработку учебного цикла на тему «Противодействие коррупции» в структуре основной образовательной программы бакалавриата по направлению подготовки 38.03.04 «Государственное и муниципальное управление»;</w:t>
      </w:r>
    </w:p>
    <w:p w:rsidR="007D7B40" w:rsidRDefault="00861E3C">
      <w:pPr>
        <w:pStyle w:val="11"/>
        <w:shd w:val="clear" w:color="auto" w:fill="auto"/>
        <w:spacing w:before="0" w:line="317" w:lineRule="exact"/>
        <w:ind w:left="20" w:right="20" w:firstLine="580"/>
      </w:pPr>
      <w:r>
        <w:t>в) завершить разработку типовых дополнительных профессиональных программ по вопросам противодействия коррупции.</w:t>
      </w:r>
    </w:p>
    <w:p w:rsidR="007D7B40" w:rsidRDefault="00861E3C">
      <w:pPr>
        <w:pStyle w:val="11"/>
        <w:shd w:val="clear" w:color="auto" w:fill="auto"/>
        <w:spacing w:before="0" w:line="317" w:lineRule="exact"/>
        <w:ind w:left="20" w:right="20" w:firstLine="580"/>
      </w:pPr>
      <w:r>
        <w:t>Доклад о результатах исполнения настоящего пункта представлять в Комиссию по координации работы по противодействию коррупции в Республике Дагестан в следующие сроки:</w:t>
      </w:r>
    </w:p>
    <w:p w:rsidR="007D7B40" w:rsidRDefault="00861E3C">
      <w:pPr>
        <w:pStyle w:val="11"/>
        <w:shd w:val="clear" w:color="auto" w:fill="auto"/>
        <w:spacing w:before="0" w:line="317" w:lineRule="exact"/>
        <w:ind w:left="20" w:firstLine="580"/>
      </w:pPr>
      <w:r>
        <w:t>а) подпункта «а» - ежегодно, до 1 сентября;</w:t>
      </w:r>
    </w:p>
    <w:p w:rsidR="007D7B40" w:rsidRDefault="00861E3C">
      <w:pPr>
        <w:pStyle w:val="11"/>
        <w:shd w:val="clear" w:color="auto" w:fill="auto"/>
        <w:spacing w:before="0" w:line="317" w:lineRule="exact"/>
        <w:ind w:left="20" w:firstLine="580"/>
      </w:pPr>
      <w:r>
        <w:t>б) подпунктов «б» и «в» - до 1 сентября 2016 года.</w:t>
      </w:r>
    </w:p>
    <w:p w:rsidR="007D7B40" w:rsidRDefault="00861E3C">
      <w:pPr>
        <w:pStyle w:val="11"/>
        <w:numPr>
          <w:ilvl w:val="0"/>
          <w:numId w:val="2"/>
        </w:numPr>
        <w:shd w:val="clear" w:color="auto" w:fill="auto"/>
        <w:spacing w:before="0" w:line="317" w:lineRule="exact"/>
        <w:ind w:left="20" w:right="20" w:firstLine="580"/>
      </w:pPr>
      <w:r>
        <w:t xml:space="preserve"> Министерству печати и информации Республики Дагестан, а также рекомендовать Региональной общественной организации «Союз журналистов Дагестана»:</w:t>
      </w:r>
    </w:p>
    <w:p w:rsidR="007D7B40" w:rsidRDefault="00861E3C">
      <w:pPr>
        <w:pStyle w:val="11"/>
        <w:shd w:val="clear" w:color="auto" w:fill="auto"/>
        <w:spacing w:before="0" w:line="317" w:lineRule="exact"/>
        <w:ind w:left="20" w:right="20" w:firstLine="580"/>
      </w:pPr>
      <w:r>
        <w:t>а) организовать во взаимодействии с заинтересованными органами исполнительной власти Республики Дагестан проведение ежегодного конкурса журналистских публикаций по вопросам противодействия коррупции;</w:t>
      </w:r>
    </w:p>
    <w:p w:rsidR="007D7B40" w:rsidRDefault="00861E3C">
      <w:pPr>
        <w:pStyle w:val="11"/>
        <w:shd w:val="clear" w:color="auto" w:fill="auto"/>
        <w:spacing w:before="0" w:line="317" w:lineRule="exact"/>
        <w:ind w:left="20" w:right="20" w:firstLine="580"/>
      </w:pPr>
      <w:r>
        <w:t>б)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давления.</w:t>
      </w:r>
    </w:p>
    <w:p w:rsidR="007D7B40" w:rsidRDefault="00861E3C">
      <w:pPr>
        <w:pStyle w:val="11"/>
        <w:shd w:val="clear" w:color="auto" w:fill="auto"/>
        <w:spacing w:before="0" w:line="317" w:lineRule="exact"/>
        <w:ind w:left="20" w:right="20" w:firstLine="580"/>
      </w:pPr>
      <w:r>
        <w:t>Доклад о результатах исполнения настоящего пункта представить в Комиссию по координации работы по противодействию коррупции в Республике Дагестан до 1 июля 2017 года.</w:t>
      </w:r>
    </w:p>
    <w:p w:rsidR="007D7B40" w:rsidRDefault="00861E3C">
      <w:pPr>
        <w:pStyle w:val="11"/>
        <w:numPr>
          <w:ilvl w:val="0"/>
          <w:numId w:val="2"/>
        </w:numPr>
        <w:shd w:val="clear" w:color="auto" w:fill="auto"/>
        <w:spacing w:before="0" w:line="317" w:lineRule="exact"/>
        <w:ind w:left="20" w:firstLine="580"/>
      </w:pPr>
      <w:r>
        <w:t xml:space="preserve"> Службе государственного финансового контроля Республики Дагестан:</w:t>
      </w:r>
    </w:p>
    <w:p w:rsidR="007D7B40" w:rsidRDefault="00861E3C">
      <w:pPr>
        <w:pStyle w:val="11"/>
        <w:shd w:val="clear" w:color="auto" w:fill="auto"/>
        <w:spacing w:before="0" w:line="317" w:lineRule="exact"/>
        <w:ind w:left="20" w:right="20" w:firstLine="580"/>
      </w:pPr>
      <w:r>
        <w:t xml:space="preserve">а) совместно с Комитетом по государственным закупкам Республики Дагестан на основе мониторинга деятельности органов исполнительной власти Республики Дагестан в сфере закупок товаров, работ и услуг для обеспечения государственных нужд Республики Дагестан обеспечить минимизацию коррупционных рисков при размещении </w:t>
      </w:r>
      <w:r>
        <w:lastRenderedPageBreak/>
        <w:t>государственных заказов;</w:t>
      </w:r>
    </w:p>
    <w:p w:rsidR="007D7B40" w:rsidRDefault="00861E3C">
      <w:pPr>
        <w:pStyle w:val="11"/>
        <w:shd w:val="clear" w:color="auto" w:fill="auto"/>
        <w:spacing w:before="0" w:line="317" w:lineRule="exact"/>
        <w:ind w:left="20" w:firstLine="580"/>
      </w:pPr>
      <w:r>
        <w:t>б) проводить проверку аффилированности участников торгов.</w:t>
      </w:r>
    </w:p>
    <w:p w:rsidR="007D7B40" w:rsidRDefault="00861E3C">
      <w:pPr>
        <w:pStyle w:val="11"/>
        <w:shd w:val="clear" w:color="auto" w:fill="auto"/>
        <w:spacing w:before="0" w:line="317" w:lineRule="exact"/>
        <w:ind w:left="20" w:right="20" w:firstLine="580"/>
      </w:pPr>
      <w:r>
        <w:t>Доклад о результатах исполнения настоящего пункта представлять ежегодно, до 1 ноября, в Управление Администрации Главы и Правительства Республики Дагестан по вопросам противодействия коррупции.</w:t>
      </w:r>
    </w:p>
    <w:p w:rsidR="007D7B40" w:rsidRDefault="00861E3C">
      <w:pPr>
        <w:pStyle w:val="11"/>
        <w:numPr>
          <w:ilvl w:val="0"/>
          <w:numId w:val="2"/>
        </w:numPr>
        <w:shd w:val="clear" w:color="auto" w:fill="auto"/>
        <w:spacing w:before="0" w:line="260" w:lineRule="exact"/>
        <w:ind w:left="20" w:firstLine="580"/>
        <w:sectPr w:rsidR="007D7B40">
          <w:headerReference w:type="even" r:id="rId11"/>
          <w:headerReference w:type="default" r:id="rId12"/>
          <w:footerReference w:type="even" r:id="rId13"/>
          <w:headerReference w:type="first" r:id="rId14"/>
          <w:type w:val="continuous"/>
          <w:pgSz w:w="11909" w:h="16838"/>
          <w:pgMar w:top="1569" w:right="847" w:bottom="1051" w:left="871" w:header="0" w:footer="3" w:gutter="0"/>
          <w:pgNumType w:start="2"/>
          <w:cols w:space="720"/>
          <w:noEndnote/>
          <w:titlePg/>
          <w:docGrid w:linePitch="360"/>
        </w:sectPr>
      </w:pPr>
      <w:r>
        <w:t xml:space="preserve"> Комитету по государственным закупкам Республики Дагестан обеспечить </w:t>
      </w:r>
    </w:p>
    <w:p w:rsidR="007D7B40" w:rsidRDefault="00861E3C">
      <w:pPr>
        <w:pStyle w:val="11"/>
        <w:shd w:val="clear" w:color="auto" w:fill="auto"/>
        <w:spacing w:before="0" w:line="260" w:lineRule="exact"/>
        <w:ind w:left="20" w:firstLine="580"/>
      </w:pPr>
      <w:r>
        <w:lastRenderedPageBreak/>
        <w:t>мониторинг осуществления заказчиками в установленном порядке закупок товаров, работ, услуг для обеспечения государственных нужд Республики Дагестан, а также принять меры по обеспечению соблюдения установленного порядка.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20" w:right="20" w:firstLine="580"/>
      </w:pPr>
      <w:r>
        <w:t>Доклад о результатах исполнения настоящего пункта представлять ежеквартально, до 10 числа месяца, следующего за отчетным периодом, в Управление Администрации Главы и Правительства Республики Дагестан по вопросам противодействия коррупции.</w:t>
      </w:r>
    </w:p>
    <w:p w:rsidR="007D7B40" w:rsidRDefault="00861E3C">
      <w:pPr>
        <w:pStyle w:val="11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580"/>
      </w:pPr>
      <w:r>
        <w:t xml:space="preserve"> Комитету по земельным и имущественным отношениям Республики Дагестан совместно с органами исполнительной власти Республики Дагестан обеспечить осуществление контроля за соблюдением установленного порядка управления и распоряжения имуществом, находящимся в государственной собственности Республики Дагестан, а также принять меры по повышению эффективности его использования.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20" w:right="20" w:firstLine="580"/>
      </w:pPr>
      <w:r>
        <w:t>Доклад о результатах исполнения настоящего пункта представлять ежегодно, до 1 ноября, в Управление Администрации Главы и Правительства Республики Дагестан по вопросам противодействия коррупции.</w:t>
      </w:r>
    </w:p>
    <w:p w:rsidR="007D7B40" w:rsidRDefault="00861E3C">
      <w:pPr>
        <w:pStyle w:val="11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580"/>
      </w:pPr>
      <w:r>
        <w:t xml:space="preserve"> Рекомендовать Министерству внутренних дел по Республике Дагестан осуществить комплекс мероприятий, направленных: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20" w:right="20" w:firstLine="580"/>
      </w:pPr>
      <w:r>
        <w:t>а) на предотвращение попыток хищения средств, выделяемых из федерального бюджета и республиканского бюджета Республики Дагестан на реализацию федеральных целевых программ и государственных программ Республики Дагестан;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20" w:right="20" w:firstLine="580"/>
      </w:pPr>
      <w:r>
        <w:t>б) на предотвращение попыток хищения средств, предназначенных для проведения капитального ремонта общего имущества в многоквартирных домах;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20" w:right="20" w:firstLine="580"/>
      </w:pPr>
      <w:r>
        <w:t>в) на выявление и раскрытие преступлений коррупционной направленности при реализации приоритетных инвестиционных проектов Республики Дагестан.</w:t>
      </w:r>
    </w:p>
    <w:p w:rsidR="007D7B40" w:rsidRDefault="00861E3C">
      <w:pPr>
        <w:pStyle w:val="11"/>
        <w:shd w:val="clear" w:color="auto" w:fill="auto"/>
        <w:spacing w:before="0" w:line="322" w:lineRule="exact"/>
        <w:ind w:left="20" w:right="20" w:firstLine="580"/>
      </w:pPr>
      <w:r>
        <w:t>Доклад о результатах исполнения настоящего пункта представлять ежегодно, до 1 ноября, в Комиссию по координации работы по противодействию коррупции в Республике Дагестан.</w:t>
      </w:r>
    </w:p>
    <w:sectPr w:rsidR="007D7B40" w:rsidSect="007D7B40">
      <w:headerReference w:type="even" r:id="rId15"/>
      <w:headerReference w:type="default" r:id="rId16"/>
      <w:headerReference w:type="first" r:id="rId17"/>
      <w:pgSz w:w="11909" w:h="16838"/>
      <w:pgMar w:top="1569" w:right="847" w:bottom="1051" w:left="871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A0A" w:rsidRDefault="005C5A0A" w:rsidP="007D7B40">
      <w:r>
        <w:separator/>
      </w:r>
    </w:p>
  </w:endnote>
  <w:endnote w:type="continuationSeparator" w:id="1">
    <w:p w:rsidR="005C5A0A" w:rsidRDefault="005C5A0A" w:rsidP="007D7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40" w:rsidRDefault="00A5581E">
    <w:pPr>
      <w:rPr>
        <w:sz w:val="2"/>
        <w:szCs w:val="2"/>
      </w:rPr>
    </w:pPr>
    <w:r w:rsidRPr="00A558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7.95pt;margin-top:535.7pt;width:36.5pt;height:10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7B40" w:rsidRDefault="00861E3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 xml:space="preserve">№ </w:t>
                </w:r>
                <w:r>
                  <w:rPr>
                    <w:rStyle w:val="12pt"/>
                  </w:rPr>
                  <w:t>175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40" w:rsidRDefault="007D7B4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A0A" w:rsidRDefault="005C5A0A"/>
  </w:footnote>
  <w:footnote w:type="continuationSeparator" w:id="1">
    <w:p w:rsidR="005C5A0A" w:rsidRDefault="005C5A0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40" w:rsidRDefault="00A5581E">
    <w:pPr>
      <w:rPr>
        <w:sz w:val="2"/>
        <w:szCs w:val="2"/>
      </w:rPr>
    </w:pPr>
    <w:r w:rsidRPr="00A558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3.45pt;margin-top:78.7pt;width:5.05pt;height:7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7B40" w:rsidRDefault="00861E3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40" w:rsidRDefault="00A5581E">
    <w:pPr>
      <w:rPr>
        <w:sz w:val="2"/>
        <w:szCs w:val="2"/>
      </w:rPr>
    </w:pPr>
    <w:r w:rsidRPr="00A558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7.1pt;margin-top:51.6pt;width:4.55pt;height:7.4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7B40" w:rsidRDefault="00A5581E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D92D1D" w:rsidRPr="00D92D1D">
                    <w:rPr>
                      <w:rStyle w:val="a7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40" w:rsidRDefault="00A5581E">
    <w:pPr>
      <w:rPr>
        <w:sz w:val="2"/>
        <w:szCs w:val="2"/>
      </w:rPr>
    </w:pPr>
    <w:r w:rsidRPr="00A558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7.1pt;margin-top:51.6pt;width:4.55pt;height:7.4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7B40" w:rsidRDefault="00A5581E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D92D1D" w:rsidRPr="00D92D1D">
                    <w:rPr>
                      <w:rStyle w:val="a7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40" w:rsidRDefault="00A5581E">
    <w:pPr>
      <w:rPr>
        <w:sz w:val="2"/>
        <w:szCs w:val="2"/>
      </w:rPr>
    </w:pPr>
    <w:r w:rsidRPr="00A558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7.6pt;margin-top:52.8pt;width:4.55pt;height:7.4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7B40" w:rsidRDefault="00A5581E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861E3C">
                    <w:rPr>
                      <w:rStyle w:val="a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40" w:rsidRDefault="00A5581E">
    <w:pPr>
      <w:rPr>
        <w:sz w:val="2"/>
        <w:szCs w:val="2"/>
      </w:rPr>
    </w:pPr>
    <w:r w:rsidRPr="00A558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8.05pt;margin-top:51.6pt;width:4.8pt;height:7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7B40" w:rsidRDefault="00861E3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б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40" w:rsidRDefault="00A5581E">
    <w:pPr>
      <w:rPr>
        <w:sz w:val="2"/>
        <w:szCs w:val="2"/>
      </w:rPr>
    </w:pPr>
    <w:r w:rsidRPr="00A558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98.05pt;margin-top:51.6pt;width:4.8pt;height:7.9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7B40" w:rsidRDefault="00861E3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б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40" w:rsidRDefault="007D7B4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59EB"/>
    <w:multiLevelType w:val="multilevel"/>
    <w:tmpl w:val="25465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065568"/>
    <w:multiLevelType w:val="multilevel"/>
    <w:tmpl w:val="93640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D7B40"/>
    <w:rsid w:val="005C5A0A"/>
    <w:rsid w:val="007D7B40"/>
    <w:rsid w:val="00830817"/>
    <w:rsid w:val="00861E3C"/>
    <w:rsid w:val="00A5581E"/>
    <w:rsid w:val="00D9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7B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7B40"/>
    <w:rPr>
      <w:color w:val="AFA497"/>
      <w:u w:val="single"/>
    </w:rPr>
  </w:style>
  <w:style w:type="character" w:customStyle="1" w:styleId="1">
    <w:name w:val="Заголовок №1_"/>
    <w:basedOn w:val="a0"/>
    <w:link w:val="10"/>
    <w:rsid w:val="007D7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0"/>
      <w:sz w:val="54"/>
      <w:szCs w:val="54"/>
      <w:u w:val="none"/>
    </w:rPr>
  </w:style>
  <w:style w:type="character" w:customStyle="1" w:styleId="2">
    <w:name w:val="Заголовок №2_"/>
    <w:basedOn w:val="a0"/>
    <w:link w:val="20"/>
    <w:rsid w:val="007D7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sid w:val="007D7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7D7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Полужирный;Интервал 3 pt"/>
    <w:basedOn w:val="a4"/>
    <w:rsid w:val="007D7B40"/>
    <w:rPr>
      <w:b/>
      <w:bCs/>
      <w:color w:val="000000"/>
      <w:spacing w:val="6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7D7B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7D7B4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pt">
    <w:name w:val="Колонтитул + 13 pt"/>
    <w:basedOn w:val="a5"/>
    <w:rsid w:val="007D7B40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2pt">
    <w:name w:val="Колонтитул + 12 pt;Полужирный"/>
    <w:basedOn w:val="a5"/>
    <w:rsid w:val="007D7B4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7D7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1"/>
    <w:rsid w:val="007D7B40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7D7B40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30"/>
      <w:sz w:val="54"/>
      <w:szCs w:val="54"/>
    </w:rPr>
  </w:style>
  <w:style w:type="paragraph" w:customStyle="1" w:styleId="20">
    <w:name w:val="Заголовок №2"/>
    <w:basedOn w:val="a"/>
    <w:link w:val="2"/>
    <w:rsid w:val="007D7B40"/>
    <w:pPr>
      <w:shd w:val="clear" w:color="auto" w:fill="FFFFFF"/>
      <w:spacing w:before="480" w:after="8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30"/>
      <w:sz w:val="32"/>
      <w:szCs w:val="32"/>
    </w:rPr>
  </w:style>
  <w:style w:type="paragraph" w:customStyle="1" w:styleId="30">
    <w:name w:val="Заголовок №3"/>
    <w:basedOn w:val="a"/>
    <w:link w:val="3"/>
    <w:rsid w:val="007D7B40"/>
    <w:pPr>
      <w:shd w:val="clear" w:color="auto" w:fill="FFFFFF"/>
      <w:spacing w:before="840" w:after="48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7D7B40"/>
    <w:pPr>
      <w:shd w:val="clear" w:color="auto" w:fill="FFFFFF"/>
      <w:spacing w:before="4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7D7B40"/>
    <w:pPr>
      <w:shd w:val="clear" w:color="auto" w:fill="FFFFFF"/>
      <w:spacing w:line="0" w:lineRule="atLeast"/>
    </w:pPr>
    <w:rPr>
      <w:rFonts w:ascii="Sylfaen" w:eastAsia="Sylfaen" w:hAnsi="Sylfaen" w:cs="Sylfaen"/>
      <w:sz w:val="21"/>
      <w:szCs w:val="21"/>
    </w:rPr>
  </w:style>
  <w:style w:type="paragraph" w:customStyle="1" w:styleId="22">
    <w:name w:val="Основной текст (2)"/>
    <w:basedOn w:val="a"/>
    <w:link w:val="21"/>
    <w:rsid w:val="007D7B4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image" Target="../../../../../DOCUME~1/Admin/LOCALS~1/Temp/FineReader11.00/media/image1.p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2739</Words>
  <Characters>15615</Characters>
  <Application>Microsoft Office Word</Application>
  <DocSecurity>0</DocSecurity>
  <Lines>130</Lines>
  <Paragraphs>36</Paragraphs>
  <ScaleCrop>false</ScaleCrop>
  <Company>Microsoft</Company>
  <LinksUpToDate>false</LinksUpToDate>
  <CharactersWithSpaces>18318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2017-02-21T10:23:00Z</dcterms:created>
  <dcterms:modified xsi:type="dcterms:W3CDTF">2017-02-21T10:23:00Z</dcterms:modified>
</cp:coreProperties>
</file>