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3B7C81" w:rsidTr="003B7C81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3B7C81" w:rsidRDefault="003B7C81">
            <w:pPr>
              <w:spacing w:line="25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lang w:eastAsia="en-US"/>
              </w:rPr>
              <w:t xml:space="preserve">       </w:t>
            </w:r>
          </w:p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РЕСПУБЛИКА ДАГЕСТАН</w:t>
            </w:r>
          </w:p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sz w:val="24"/>
                <w:lang w:eastAsia="en-US"/>
              </w:rPr>
              <w:t>Унцукульский район</w:t>
            </w:r>
          </w:p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Собрание депутатов муниципального района</w:t>
            </w:r>
          </w:p>
        </w:tc>
      </w:tr>
      <w:tr w:rsidR="003B7C81" w:rsidTr="003B7C81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368950 Республика Дагестан Унцукульский район, п. Шамилькала,</w:t>
            </w:r>
          </w:p>
          <w:p w:rsidR="003B7C81" w:rsidRDefault="003B7C81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ул.М. Дахадаева 3, т. 55-62-87 </w:t>
            </w:r>
            <w:r>
              <w:rPr>
                <w:rFonts w:eastAsia="Calibri"/>
                <w:b/>
                <w:sz w:val="24"/>
                <w:lang w:val="en-US" w:eastAsia="en-US"/>
              </w:rPr>
              <w:t>Email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: </w:t>
            </w:r>
            <w:r>
              <w:rPr>
                <w:rFonts w:eastAsia="Calibri"/>
                <w:b/>
                <w:sz w:val="24"/>
                <w:lang w:val="en-US" w:eastAsia="en-US"/>
              </w:rPr>
              <w:t>uncuk</w:t>
            </w:r>
            <w:r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sobranie</w:t>
            </w:r>
          </w:p>
        </w:tc>
      </w:tr>
    </w:tbl>
    <w:p w:rsidR="003B7C81" w:rsidRDefault="003B7C81" w:rsidP="003B7C81">
      <w:pPr>
        <w:jc w:val="center"/>
        <w:rPr>
          <w:b/>
          <w:sz w:val="24"/>
        </w:rPr>
      </w:pPr>
    </w:p>
    <w:p w:rsidR="003B7C81" w:rsidRDefault="003B7C81" w:rsidP="003B7C81">
      <w:pPr>
        <w:suppressAutoHyphens w:val="0"/>
        <w:spacing w:after="120"/>
        <w:ind w:left="284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                                          РЕШЕНИЕ</w:t>
      </w:r>
    </w:p>
    <w:p w:rsidR="003B7C81" w:rsidRDefault="003B7C81" w:rsidP="003B7C81">
      <w:pPr>
        <w:suppressAutoHyphens w:val="0"/>
        <w:ind w:left="284"/>
        <w:jc w:val="center"/>
        <w:rPr>
          <w:b/>
        </w:rPr>
      </w:pPr>
      <w:r>
        <w:rPr>
          <w:b/>
        </w:rPr>
        <w:t xml:space="preserve">Об учетной норме площади жилого помещения и норме </w:t>
      </w:r>
    </w:p>
    <w:p w:rsidR="003B7C81" w:rsidRDefault="003B7C81" w:rsidP="003B7C81">
      <w:pPr>
        <w:suppressAutoHyphens w:val="0"/>
        <w:ind w:left="284"/>
        <w:jc w:val="center"/>
        <w:rPr>
          <w:b/>
        </w:rPr>
      </w:pPr>
      <w:r>
        <w:rPr>
          <w:b/>
        </w:rPr>
        <w:t xml:space="preserve">предоставления площади жилого помещения по </w:t>
      </w:r>
    </w:p>
    <w:p w:rsidR="003B7C81" w:rsidRDefault="003B7C81" w:rsidP="003B7C81">
      <w:pPr>
        <w:suppressAutoHyphens w:val="0"/>
        <w:ind w:left="284"/>
        <w:jc w:val="center"/>
        <w:rPr>
          <w:b/>
          <w:lang w:eastAsia="ru-RU"/>
        </w:rPr>
      </w:pPr>
      <w:r>
        <w:rPr>
          <w:b/>
        </w:rPr>
        <w:t>договору социального найма</w:t>
      </w:r>
    </w:p>
    <w:p w:rsidR="003B7C81" w:rsidRDefault="003B7C81" w:rsidP="003B7C81">
      <w:pPr>
        <w:suppressAutoHyphens w:val="0"/>
        <w:ind w:left="284"/>
        <w:rPr>
          <w:szCs w:val="28"/>
          <w:lang w:eastAsia="en-US"/>
        </w:rPr>
      </w:pPr>
    </w:p>
    <w:p w:rsidR="003B7C81" w:rsidRDefault="003B7C81" w:rsidP="003B7C81">
      <w:pPr>
        <w:suppressAutoHyphens w:val="0"/>
        <w:ind w:left="284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Принято Собранием</w:t>
      </w:r>
    </w:p>
    <w:p w:rsidR="003B7C81" w:rsidRDefault="003B7C81" w:rsidP="003B7C81">
      <w:pPr>
        <w:suppressAutoHyphens w:val="0"/>
        <w:ind w:left="284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депутатов                                                        15 марта 2023 года №56</w:t>
      </w:r>
    </w:p>
    <w:p w:rsidR="003B7C81" w:rsidRDefault="003B7C81" w:rsidP="003B7C81">
      <w:pPr>
        <w:suppressAutoHyphens w:val="0"/>
        <w:ind w:left="284"/>
        <w:rPr>
          <w:b/>
          <w:szCs w:val="28"/>
          <w:lang w:eastAsia="en-US"/>
        </w:rPr>
      </w:pPr>
    </w:p>
    <w:p w:rsidR="003B7C81" w:rsidRDefault="003B7C81" w:rsidP="003B7C81">
      <w:pPr>
        <w:rPr>
          <w:rFonts w:ascii="Arial" w:hAnsi="Arial" w:cs="Arial"/>
          <w:b/>
          <w:bCs/>
          <w:color w:val="000000"/>
          <w:sz w:val="24"/>
          <w:lang w:eastAsia="ru-RU"/>
        </w:rPr>
      </w:pPr>
    </w:p>
    <w:p w:rsidR="003B7C81" w:rsidRDefault="003B7C81" w:rsidP="003B7C81">
      <w:pPr>
        <w:pStyle w:val="a3"/>
        <w:ind w:firstLine="709"/>
        <w:jc w:val="both"/>
        <w:rPr>
          <w:szCs w:val="28"/>
          <w:lang w:eastAsia="en-US"/>
        </w:rPr>
      </w:pPr>
      <w:r>
        <w:rPr>
          <w:lang w:eastAsia="ru-RU"/>
        </w:rPr>
        <w:t xml:space="preserve">На основании </w:t>
      </w:r>
      <w:r>
        <w:t>части 2 статьи 50 Жилищного Кодекса Российской Федерации, Устава муниципального образования «Унцукульский район»</w:t>
      </w:r>
      <w:r>
        <w:rPr>
          <w:lang w:eastAsia="ru-RU"/>
        </w:rPr>
        <w:t xml:space="preserve">, </w:t>
      </w:r>
      <w:r>
        <w:rPr>
          <w:szCs w:val="28"/>
          <w:lang w:eastAsia="en-US"/>
        </w:rPr>
        <w:t>Собрание депутатов муниципального района</w:t>
      </w:r>
    </w:p>
    <w:p w:rsidR="003B7C81" w:rsidRDefault="003B7C81" w:rsidP="003B7C81">
      <w:pPr>
        <w:suppressAutoHyphens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</w:t>
      </w:r>
    </w:p>
    <w:p w:rsidR="003B7C81" w:rsidRDefault="003B7C81" w:rsidP="003B7C81">
      <w:pPr>
        <w:suppressAutoHyphens w:val="0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</w:t>
      </w:r>
      <w:r>
        <w:rPr>
          <w:b/>
          <w:szCs w:val="28"/>
          <w:lang w:eastAsia="en-US"/>
        </w:rPr>
        <w:t>РЕШАЕТ:</w:t>
      </w:r>
    </w:p>
    <w:p w:rsidR="003B7C81" w:rsidRDefault="003B7C81" w:rsidP="003B7C81">
      <w:pPr>
        <w:jc w:val="both"/>
        <w:rPr>
          <w:lang w:eastAsia="ru-RU"/>
        </w:rPr>
      </w:pPr>
    </w:p>
    <w:p w:rsidR="003B7C81" w:rsidRDefault="003B7C81" w:rsidP="003B7C81">
      <w:pPr>
        <w:ind w:firstLine="708"/>
        <w:jc w:val="both"/>
        <w:rPr>
          <w:szCs w:val="28"/>
        </w:rPr>
      </w:pPr>
      <w:r>
        <w:rPr>
          <w:szCs w:val="28"/>
        </w:rPr>
        <w:t>1. Установить учетную норму площади жилого помещения (минимальный размер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помещениях) в размере 18 квадратных метров общей площади жилого помещения на одного члена семьи.</w:t>
      </w:r>
    </w:p>
    <w:p w:rsidR="003B7C81" w:rsidRDefault="003B7C81" w:rsidP="003B7C81">
      <w:pPr>
        <w:ind w:firstLine="720"/>
        <w:jc w:val="both"/>
        <w:rPr>
          <w:szCs w:val="28"/>
        </w:rPr>
      </w:pPr>
      <w:r>
        <w:rPr>
          <w:szCs w:val="28"/>
        </w:rPr>
        <w:t>2. Установить следующие нормы предоставления общей площади жилого помещения по договору социального найма в размере:</w:t>
      </w:r>
    </w:p>
    <w:p w:rsidR="003B7C81" w:rsidRDefault="003B7C81" w:rsidP="003B7C81">
      <w:pPr>
        <w:jc w:val="both"/>
        <w:rPr>
          <w:szCs w:val="28"/>
        </w:rPr>
      </w:pPr>
      <w:r>
        <w:rPr>
          <w:szCs w:val="28"/>
        </w:rPr>
        <w:t>- 18 кв.м. - на одного члена семьи, состоящей из трех и более человек;</w:t>
      </w:r>
    </w:p>
    <w:p w:rsidR="003B7C81" w:rsidRDefault="003B7C81" w:rsidP="003B7C81">
      <w:pPr>
        <w:jc w:val="both"/>
        <w:rPr>
          <w:szCs w:val="28"/>
        </w:rPr>
      </w:pPr>
      <w:r>
        <w:rPr>
          <w:szCs w:val="28"/>
        </w:rPr>
        <w:t>- 33 кв.м. - для одиноко проживающего гражданина;</w:t>
      </w:r>
    </w:p>
    <w:p w:rsidR="003B7C81" w:rsidRDefault="003B7C81" w:rsidP="003B7C81">
      <w:pPr>
        <w:jc w:val="both"/>
        <w:rPr>
          <w:szCs w:val="28"/>
        </w:rPr>
      </w:pPr>
      <w:r>
        <w:rPr>
          <w:szCs w:val="28"/>
        </w:rPr>
        <w:t>- 42 кв.м. - на семью из двух человек.</w:t>
      </w:r>
    </w:p>
    <w:p w:rsidR="003B7C81" w:rsidRDefault="003B7C81" w:rsidP="003B7C81">
      <w:pPr>
        <w:jc w:val="both"/>
        <w:rPr>
          <w:szCs w:val="28"/>
        </w:rPr>
      </w:pPr>
      <w:r>
        <w:rPr>
          <w:szCs w:val="28"/>
        </w:rPr>
        <w:tab/>
        <w:t>2.1. Превышение нормы предоставления общей площади жилого помещения допускается в случаях, предусмотренных Жилищным кодексом Российской Федерации.</w:t>
      </w:r>
    </w:p>
    <w:p w:rsidR="003B7C81" w:rsidRDefault="003B7C81" w:rsidP="003B7C81">
      <w:pPr>
        <w:ind w:firstLine="720"/>
        <w:jc w:val="both"/>
        <w:rPr>
          <w:szCs w:val="28"/>
        </w:rPr>
      </w:pPr>
      <w:r>
        <w:rPr>
          <w:szCs w:val="28"/>
        </w:rPr>
        <w:t>2.2. Уменьшение нормы предоставления общей площади жилого помещения допускается по согласию граждан (заявлению), но не менее учетной нормы общей площади жилого помещения на одного человека.</w:t>
      </w:r>
    </w:p>
    <w:p w:rsidR="003B7C81" w:rsidRDefault="003B7C81" w:rsidP="003B7C8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3.Признать утратившим силу решение Собрания депутатов муниципального района «Унцукульский район» от 28 октября 2013 года №104.</w:t>
      </w:r>
    </w:p>
    <w:p w:rsidR="003B7C81" w:rsidRDefault="003B7C81" w:rsidP="003B7C81">
      <w:pPr>
        <w:ind w:firstLine="69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>
        <w:rPr>
          <w:lang w:eastAsia="ru-RU"/>
        </w:rPr>
        <w:t>Настоящее решение разместить на официальном сайте администрации муниципального района в информационно-коммуникационной сети «Интернет».</w:t>
      </w:r>
      <w:r>
        <w:rPr>
          <w:szCs w:val="28"/>
          <w:lang w:eastAsia="ru-RU"/>
        </w:rPr>
        <w:t xml:space="preserve"> </w:t>
      </w:r>
    </w:p>
    <w:p w:rsidR="003B7C81" w:rsidRDefault="003B7C81" w:rsidP="003B7C81">
      <w:pPr>
        <w:ind w:firstLine="709"/>
        <w:jc w:val="both"/>
        <w:rPr>
          <w:rFonts w:ascii="YS Text" w:hAnsi="YS Text"/>
          <w:color w:val="000000"/>
          <w:szCs w:val="28"/>
          <w:lang w:eastAsia="ru-RU"/>
        </w:rPr>
      </w:pPr>
      <w:r>
        <w:rPr>
          <w:rFonts w:ascii="YS Text" w:hAnsi="YS Text"/>
          <w:color w:val="000000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3B7C81" w:rsidRDefault="003B7C81" w:rsidP="003B7C81">
      <w:pPr>
        <w:ind w:firstLine="709"/>
        <w:jc w:val="both"/>
        <w:rPr>
          <w:lang w:eastAsia="ru-RU"/>
        </w:rPr>
      </w:pPr>
    </w:p>
    <w:p w:rsidR="003B7C81" w:rsidRDefault="003B7C81" w:rsidP="003B7C81">
      <w:pPr>
        <w:ind w:firstLine="709"/>
        <w:jc w:val="both"/>
        <w:rPr>
          <w:lang w:eastAsia="ru-RU"/>
        </w:rPr>
      </w:pPr>
    </w:p>
    <w:p w:rsidR="003B7C81" w:rsidRDefault="003B7C81" w:rsidP="003B7C81">
      <w:pPr>
        <w:jc w:val="both"/>
        <w:rPr>
          <w:b/>
          <w:lang w:eastAsia="ru-RU"/>
        </w:rPr>
      </w:pPr>
      <w:r>
        <w:rPr>
          <w:b/>
          <w:lang w:eastAsia="ru-RU"/>
        </w:rPr>
        <w:t>    </w:t>
      </w:r>
    </w:p>
    <w:p w:rsidR="003B7C81" w:rsidRDefault="003B7C81" w:rsidP="003B7C81">
      <w:pPr>
        <w:jc w:val="both"/>
        <w:rPr>
          <w:b/>
          <w:lang w:eastAsia="ru-RU"/>
        </w:rPr>
      </w:pPr>
    </w:p>
    <w:p w:rsidR="003B7C81" w:rsidRDefault="003B7C81" w:rsidP="003B7C81">
      <w:pPr>
        <w:spacing w:line="360" w:lineRule="auto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 xml:space="preserve"> Председатель Собрания                              Глава муниципального района</w:t>
      </w:r>
    </w:p>
    <w:p w:rsidR="003B7C81" w:rsidRDefault="003B7C81" w:rsidP="003B7C81">
      <w:pPr>
        <w:spacing w:line="360" w:lineRule="auto"/>
        <w:rPr>
          <w:b/>
          <w:lang w:eastAsia="ru-RU"/>
        </w:rPr>
      </w:pPr>
      <w:r>
        <w:rPr>
          <w:b/>
          <w:sz w:val="27"/>
          <w:szCs w:val="27"/>
          <w:lang w:eastAsia="en-US"/>
        </w:rPr>
        <w:t>____________М.Б.Юсупов                       ______________И.М.Нурмагомедов</w:t>
      </w:r>
    </w:p>
    <w:p w:rsidR="003B7C81" w:rsidRDefault="003B7C81" w:rsidP="003B7C81">
      <w:pPr>
        <w:rPr>
          <w:lang w:eastAsia="ru-RU"/>
        </w:rPr>
      </w:pPr>
      <w:r>
        <w:rPr>
          <w:lang w:eastAsia="ru-RU"/>
        </w:rPr>
        <w:t> </w:t>
      </w:r>
    </w:p>
    <w:p w:rsidR="003B7C81" w:rsidRDefault="003B7C81" w:rsidP="003B7C81">
      <w:pPr>
        <w:rPr>
          <w:lang w:eastAsia="ru-RU"/>
        </w:rPr>
      </w:pPr>
      <w:r>
        <w:rPr>
          <w:lang w:eastAsia="ru-RU"/>
        </w:rPr>
        <w:t>                                       </w:t>
      </w:r>
    </w:p>
    <w:p w:rsidR="003B7C81" w:rsidRDefault="003B7C81" w:rsidP="003B7C81"/>
    <w:p w:rsidR="005E01AE" w:rsidRDefault="005E01AE" w:rsidP="003B7C81">
      <w:bookmarkStart w:id="0" w:name="_GoBack"/>
      <w:bookmarkEnd w:id="0"/>
    </w:p>
    <w:sectPr w:rsidR="005E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1"/>
    <w:rsid w:val="003B7C81"/>
    <w:rsid w:val="005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9E36-D3FD-4D28-895A-EBC9441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2023-03-23T06:29:00Z</dcterms:created>
  <dcterms:modified xsi:type="dcterms:W3CDTF">2023-03-23T06:29:00Z</dcterms:modified>
</cp:coreProperties>
</file>