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023F9F" w:rsidTr="00023F9F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023F9F" w:rsidRDefault="00023F9F">
            <w:pPr>
              <w:spacing w:line="254" w:lineRule="auto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</w:rPr>
              <w:t xml:space="preserve">                                                            </w:t>
            </w:r>
            <w:r>
              <w:rPr>
                <w:rFonts w:eastAsiaTheme="minorHAnsi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5525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/>
                <w:sz w:val="24"/>
              </w:rPr>
              <w:t xml:space="preserve">       </w:t>
            </w:r>
          </w:p>
          <w:p w:rsidR="00023F9F" w:rsidRDefault="00023F9F">
            <w:pPr>
              <w:spacing w:line="254" w:lineRule="auto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 xml:space="preserve">                                                       РЕСПУБЛИКА ДАГЕСТАН</w:t>
            </w:r>
          </w:p>
          <w:p w:rsidR="00023F9F" w:rsidRDefault="00023F9F">
            <w:pPr>
              <w:spacing w:line="254" w:lineRule="auto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 xml:space="preserve">                                                              </w:t>
            </w:r>
            <w:proofErr w:type="spellStart"/>
            <w:r>
              <w:rPr>
                <w:rFonts w:eastAsiaTheme="minorHAnsi"/>
                <w:b/>
                <w:sz w:val="24"/>
              </w:rPr>
              <w:t>Унцукульский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район</w:t>
            </w:r>
          </w:p>
          <w:p w:rsidR="00023F9F" w:rsidRDefault="00023F9F">
            <w:pPr>
              <w:spacing w:line="254" w:lineRule="auto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 xml:space="preserve">                                        Собрание депутатов муниципального района</w:t>
            </w:r>
          </w:p>
        </w:tc>
      </w:tr>
      <w:tr w:rsidR="00023F9F" w:rsidTr="00023F9F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3F9F" w:rsidRDefault="00023F9F">
            <w:pPr>
              <w:spacing w:line="254" w:lineRule="auto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 xml:space="preserve">               368950 Республика Дагестан </w:t>
            </w:r>
            <w:proofErr w:type="spellStart"/>
            <w:r>
              <w:rPr>
                <w:rFonts w:eastAsiaTheme="minorHAnsi"/>
                <w:b/>
                <w:sz w:val="24"/>
              </w:rPr>
              <w:t>Унцукульский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район, п. </w:t>
            </w:r>
            <w:proofErr w:type="spellStart"/>
            <w:r>
              <w:rPr>
                <w:rFonts w:eastAsiaTheme="minorHAnsi"/>
                <w:b/>
                <w:sz w:val="24"/>
              </w:rPr>
              <w:t>Шамилькала</w:t>
            </w:r>
            <w:proofErr w:type="spellEnd"/>
            <w:r>
              <w:rPr>
                <w:rFonts w:eastAsiaTheme="minorHAnsi"/>
                <w:b/>
                <w:sz w:val="24"/>
              </w:rPr>
              <w:t>,</w:t>
            </w:r>
          </w:p>
          <w:p w:rsidR="00023F9F" w:rsidRDefault="00023F9F">
            <w:pPr>
              <w:spacing w:line="254" w:lineRule="auto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 xml:space="preserve">                                  </w:t>
            </w:r>
            <w:proofErr w:type="spellStart"/>
            <w:r>
              <w:rPr>
                <w:rFonts w:eastAsiaTheme="minorHAnsi"/>
                <w:b/>
                <w:sz w:val="24"/>
              </w:rPr>
              <w:t>ул.М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. </w:t>
            </w:r>
            <w:proofErr w:type="spellStart"/>
            <w:r>
              <w:rPr>
                <w:rFonts w:eastAsiaTheme="minorHAnsi"/>
                <w:b/>
                <w:sz w:val="24"/>
              </w:rPr>
              <w:t>Дахадаева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3, т. 55-62-87 </w:t>
            </w:r>
            <w:r>
              <w:rPr>
                <w:rFonts w:eastAsiaTheme="minorHAnsi"/>
                <w:b/>
                <w:sz w:val="24"/>
                <w:lang w:val="en-US"/>
              </w:rPr>
              <w:t>Email</w:t>
            </w:r>
            <w:r>
              <w:rPr>
                <w:rFonts w:eastAsiaTheme="minorHAnsi"/>
                <w:b/>
                <w:sz w:val="24"/>
              </w:rPr>
              <w:t xml:space="preserve">: </w:t>
            </w:r>
            <w:proofErr w:type="spellStart"/>
            <w:r>
              <w:rPr>
                <w:rFonts w:eastAsiaTheme="minorHAnsi"/>
                <w:b/>
                <w:sz w:val="24"/>
                <w:lang w:val="en-US"/>
              </w:rPr>
              <w:t>uncuk</w:t>
            </w:r>
            <w:proofErr w:type="spellEnd"/>
            <w:r>
              <w:rPr>
                <w:rFonts w:eastAsiaTheme="minorHAnsi"/>
                <w:b/>
                <w:sz w:val="24"/>
              </w:rPr>
              <w:t>_</w:t>
            </w:r>
            <w:proofErr w:type="spellStart"/>
            <w:r>
              <w:rPr>
                <w:rFonts w:eastAsiaTheme="minorHAnsi"/>
                <w:b/>
                <w:sz w:val="24"/>
                <w:lang w:val="en-US"/>
              </w:rPr>
              <w:t>sobranie</w:t>
            </w:r>
            <w:proofErr w:type="spellEnd"/>
          </w:p>
        </w:tc>
      </w:tr>
    </w:tbl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 xml:space="preserve">                                                  РЕШЕНИЕ</w:t>
      </w:r>
    </w:p>
    <w:p w:rsidR="00023F9F" w:rsidRDefault="00023F9F" w:rsidP="00023F9F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 xml:space="preserve">Об утверждении структуры Администрации  </w:t>
      </w:r>
    </w:p>
    <w:p w:rsidR="00023F9F" w:rsidRDefault="00023F9F" w:rsidP="00023F9F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муниципального района «</w:t>
      </w:r>
      <w:proofErr w:type="spellStart"/>
      <w:r>
        <w:rPr>
          <w:rFonts w:eastAsia="Microsoft Sans Serif"/>
          <w:b/>
          <w:color w:val="000000"/>
          <w:szCs w:val="28"/>
          <w:lang w:eastAsia="ru-RU"/>
        </w:rPr>
        <w:t>Унцукульский</w:t>
      </w:r>
      <w:proofErr w:type="spellEnd"/>
      <w:r>
        <w:rPr>
          <w:rFonts w:eastAsia="Microsoft Sans Serif"/>
          <w:b/>
          <w:color w:val="000000"/>
          <w:szCs w:val="28"/>
          <w:lang w:eastAsia="ru-RU"/>
        </w:rPr>
        <w:t xml:space="preserve"> район»</w:t>
      </w:r>
    </w:p>
    <w:p w:rsidR="00023F9F" w:rsidRDefault="00023F9F" w:rsidP="00023F9F">
      <w:pPr>
        <w:suppressAutoHyphens w:val="0"/>
        <w:jc w:val="center"/>
        <w:rPr>
          <w:rFonts w:eastAsia="Microsoft Sans Serif"/>
          <w:b/>
          <w:color w:val="000000"/>
          <w:szCs w:val="28"/>
          <w:lang w:eastAsia="en-US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>Принято Собранием</w:t>
      </w: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>депутатов                                                                    15 марта 2023 года №55</w:t>
      </w: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 w:bidi="ru-RU"/>
        </w:rPr>
      </w:pPr>
      <w:r>
        <w:rPr>
          <w:rFonts w:eastAsia="Microsoft Sans Serif"/>
          <w:color w:val="000000"/>
          <w:szCs w:val="28"/>
          <w:lang w:eastAsia="ru-RU" w:bidi="ru-RU"/>
        </w:rPr>
        <w:t>Рассмотрев представление главы МО «</w:t>
      </w:r>
      <w:proofErr w:type="spellStart"/>
      <w:r>
        <w:rPr>
          <w:rFonts w:eastAsia="Microsoft Sans Serif"/>
          <w:color w:val="000000"/>
          <w:szCs w:val="28"/>
          <w:lang w:eastAsia="ru-RU" w:bidi="ru-RU"/>
        </w:rPr>
        <w:t>Унцукульский</w:t>
      </w:r>
      <w:proofErr w:type="spellEnd"/>
      <w:r>
        <w:rPr>
          <w:rFonts w:eastAsia="Microsoft Sans Serif"/>
          <w:color w:val="000000"/>
          <w:szCs w:val="28"/>
          <w:lang w:eastAsia="ru-RU" w:bidi="ru-RU"/>
        </w:rPr>
        <w:t xml:space="preserve"> район и, руководствуясь ст.33 Устава муниципального </w:t>
      </w:r>
      <w:proofErr w:type="gramStart"/>
      <w:r>
        <w:rPr>
          <w:rFonts w:eastAsia="Microsoft Sans Serif"/>
          <w:color w:val="000000"/>
          <w:szCs w:val="28"/>
          <w:lang w:eastAsia="ru-RU" w:bidi="ru-RU"/>
        </w:rPr>
        <w:t>образования  «</w:t>
      </w:r>
      <w:proofErr w:type="spellStart"/>
      <w:proofErr w:type="gramEnd"/>
      <w:r>
        <w:rPr>
          <w:rFonts w:eastAsia="Microsoft Sans Serif"/>
          <w:color w:val="000000"/>
          <w:szCs w:val="28"/>
          <w:lang w:eastAsia="ru-RU" w:bidi="ru-RU"/>
        </w:rPr>
        <w:t>Унцукульский</w:t>
      </w:r>
      <w:proofErr w:type="spellEnd"/>
      <w:r>
        <w:rPr>
          <w:rFonts w:eastAsia="Microsoft Sans Serif"/>
          <w:color w:val="000000"/>
          <w:szCs w:val="28"/>
          <w:lang w:eastAsia="ru-RU" w:bidi="ru-RU"/>
        </w:rPr>
        <w:t xml:space="preserve"> район», Собрание депутатов муниципального района </w:t>
      </w:r>
    </w:p>
    <w:p w:rsidR="00023F9F" w:rsidRDefault="00023F9F" w:rsidP="00023F9F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 xml:space="preserve">                                                       РЕШАЕТ:</w:t>
      </w:r>
    </w:p>
    <w:p w:rsidR="00023F9F" w:rsidRDefault="00023F9F" w:rsidP="00023F9F">
      <w:pPr>
        <w:suppressAutoHyphens w:val="0"/>
        <w:rPr>
          <w:rFonts w:eastAsia="Microsoft Sans Serif"/>
          <w:b/>
          <w:color w:val="000000"/>
          <w:szCs w:val="28"/>
          <w:lang w:eastAsia="ru-RU" w:bidi="ru-RU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         1.</w:t>
      </w:r>
      <w:proofErr w:type="gramStart"/>
      <w:r>
        <w:rPr>
          <w:rFonts w:eastAsia="Microsoft Sans Serif"/>
          <w:color w:val="000000"/>
          <w:szCs w:val="28"/>
          <w:lang w:eastAsia="ru-RU"/>
        </w:rPr>
        <w:t>Утвердить  прилагаемую</w:t>
      </w:r>
      <w:proofErr w:type="gramEnd"/>
      <w:r>
        <w:rPr>
          <w:rFonts w:eastAsia="Microsoft Sans Serif"/>
          <w:color w:val="000000"/>
          <w:szCs w:val="28"/>
          <w:lang w:eastAsia="ru-RU"/>
        </w:rPr>
        <w:t xml:space="preserve"> структуру Администрации муниципального района «</w:t>
      </w:r>
      <w:proofErr w:type="spellStart"/>
      <w:r>
        <w:rPr>
          <w:rFonts w:eastAsia="Microsoft Sans Serif"/>
          <w:color w:val="000000"/>
          <w:szCs w:val="28"/>
          <w:lang w:eastAsia="ru-RU"/>
        </w:rPr>
        <w:t>Унцукульский</w:t>
      </w:r>
      <w:proofErr w:type="spellEnd"/>
      <w:r>
        <w:rPr>
          <w:rFonts w:eastAsia="Microsoft Sans Serif"/>
          <w:color w:val="000000"/>
          <w:szCs w:val="28"/>
          <w:lang w:eastAsia="ru-RU"/>
        </w:rPr>
        <w:t xml:space="preserve"> район».</w:t>
      </w:r>
    </w:p>
    <w:p w:rsidR="00023F9F" w:rsidRDefault="00023F9F" w:rsidP="00023F9F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 </w:t>
      </w:r>
    </w:p>
    <w:p w:rsidR="00023F9F" w:rsidRDefault="00023F9F" w:rsidP="00023F9F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          2.Признать утратившим силу решение Собрания </w:t>
      </w:r>
      <w:proofErr w:type="gramStart"/>
      <w:r>
        <w:rPr>
          <w:rFonts w:eastAsia="Microsoft Sans Serif"/>
          <w:color w:val="000000"/>
          <w:szCs w:val="28"/>
          <w:lang w:eastAsia="ru-RU"/>
        </w:rPr>
        <w:t>депутатов  муниципального</w:t>
      </w:r>
      <w:proofErr w:type="gramEnd"/>
      <w:r>
        <w:rPr>
          <w:rFonts w:eastAsia="Microsoft Sans Serif"/>
          <w:color w:val="000000"/>
          <w:szCs w:val="28"/>
          <w:lang w:eastAsia="ru-RU"/>
        </w:rPr>
        <w:t xml:space="preserve"> района «</w:t>
      </w:r>
      <w:proofErr w:type="spellStart"/>
      <w:r>
        <w:rPr>
          <w:rFonts w:eastAsia="Microsoft Sans Serif"/>
          <w:color w:val="000000"/>
          <w:szCs w:val="28"/>
          <w:lang w:eastAsia="ru-RU"/>
        </w:rPr>
        <w:t>Унцукульский</w:t>
      </w:r>
      <w:proofErr w:type="spellEnd"/>
      <w:r>
        <w:rPr>
          <w:rFonts w:eastAsia="Microsoft Sans Serif"/>
          <w:color w:val="000000"/>
          <w:szCs w:val="28"/>
          <w:lang w:eastAsia="ru-RU"/>
        </w:rPr>
        <w:t xml:space="preserve"> район» от 25.03.2021 года №70.</w:t>
      </w:r>
    </w:p>
    <w:p w:rsidR="00023F9F" w:rsidRDefault="00023F9F" w:rsidP="00023F9F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</w:p>
    <w:p w:rsidR="00023F9F" w:rsidRDefault="00023F9F" w:rsidP="00023F9F">
      <w:pPr>
        <w:pStyle w:val="a3"/>
        <w:jc w:val="both"/>
        <w:rPr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          </w:t>
      </w:r>
      <w:r>
        <w:rPr>
          <w:color w:val="000000"/>
          <w:szCs w:val="28"/>
          <w:lang w:eastAsia="ru-RU"/>
        </w:rPr>
        <w:t>3.Настоящее решение опубликовать в районной газете «Садовод» и разместить на официальном сайте администрации</w:t>
      </w:r>
      <w:r>
        <w:rPr>
          <w:szCs w:val="28"/>
          <w:lang w:eastAsia="ru-RU"/>
        </w:rPr>
        <w:t xml:space="preserve"> муниципального образования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район».  </w:t>
      </w:r>
    </w:p>
    <w:p w:rsidR="00023F9F" w:rsidRDefault="00023F9F" w:rsidP="00023F9F">
      <w:pPr>
        <w:ind w:firstLine="709"/>
        <w:jc w:val="both"/>
        <w:rPr>
          <w:color w:val="000000"/>
          <w:szCs w:val="28"/>
          <w:lang w:eastAsia="ru-RU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/>
        </w:rPr>
      </w:pP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Председатель Собрания                         Глава муниципального района</w:t>
      </w:r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___________</w:t>
      </w:r>
      <w:proofErr w:type="spellStart"/>
      <w:r>
        <w:rPr>
          <w:rFonts w:eastAsia="Microsoft Sans Serif"/>
          <w:b/>
          <w:color w:val="000000"/>
          <w:szCs w:val="28"/>
          <w:lang w:eastAsia="ru-RU"/>
        </w:rPr>
        <w:t>М.Б.Юсупов</w:t>
      </w:r>
      <w:proofErr w:type="spellEnd"/>
      <w:r>
        <w:rPr>
          <w:rFonts w:eastAsia="Microsoft Sans Serif"/>
          <w:b/>
          <w:color w:val="000000"/>
          <w:szCs w:val="28"/>
          <w:lang w:eastAsia="ru-RU"/>
        </w:rPr>
        <w:t xml:space="preserve">                       ___________</w:t>
      </w:r>
      <w:proofErr w:type="spellStart"/>
      <w:r>
        <w:rPr>
          <w:rFonts w:eastAsia="Microsoft Sans Serif"/>
          <w:b/>
          <w:color w:val="000000"/>
          <w:szCs w:val="28"/>
          <w:lang w:eastAsia="ru-RU"/>
        </w:rPr>
        <w:t>И.М.Нурмагомедов</w:t>
      </w:r>
      <w:proofErr w:type="spellEnd"/>
    </w:p>
    <w:p w:rsidR="00023F9F" w:rsidRDefault="00023F9F" w:rsidP="00023F9F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7"/>
      </w:tblGrid>
      <w:tr w:rsidR="00023F9F" w:rsidTr="00023F9F">
        <w:tc>
          <w:tcPr>
            <w:tcW w:w="5211" w:type="dxa"/>
          </w:tcPr>
          <w:p w:rsidR="00023F9F" w:rsidRDefault="00023F9F">
            <w:pPr>
              <w:suppressAutoHyphens w:val="0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023F9F" w:rsidRDefault="00023F9F">
            <w:pPr>
              <w:suppressAutoHyphens w:val="0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</w:p>
          <w:p w:rsidR="00023F9F" w:rsidRDefault="00023F9F">
            <w:pPr>
              <w:suppressAutoHyphens w:val="0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</w:p>
          <w:p w:rsidR="00023F9F" w:rsidRDefault="00023F9F">
            <w:pPr>
              <w:suppressAutoHyphens w:val="0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</w:p>
          <w:p w:rsidR="00023F9F" w:rsidRDefault="00023F9F">
            <w:pPr>
              <w:suppressAutoHyphens w:val="0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210" w:type="dxa"/>
            <w:hideMark/>
          </w:tcPr>
          <w:p w:rsidR="00023F9F" w:rsidRDefault="00023F9F">
            <w:pPr>
              <w:ind w:firstLine="708"/>
              <w:rPr>
                <w:rFonts w:eastAsia="Arial Unicode MS"/>
                <w:b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023F9F" w:rsidRDefault="00023F9F" w:rsidP="00023F9F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Утверждена</w:t>
      </w:r>
    </w:p>
    <w:p w:rsidR="00023F9F" w:rsidRDefault="00023F9F" w:rsidP="00023F9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решением Собрания депутатов</w:t>
      </w:r>
    </w:p>
    <w:p w:rsidR="00023F9F" w:rsidRDefault="00023F9F" w:rsidP="00023F9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МР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</w:t>
      </w:r>
    </w:p>
    <w:p w:rsidR="00023F9F" w:rsidRDefault="00023F9F" w:rsidP="00023F9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от 15.03.2023 г.№55</w:t>
      </w:r>
    </w:p>
    <w:p w:rsidR="00023F9F" w:rsidRDefault="00023F9F" w:rsidP="00023F9F">
      <w:pPr>
        <w:pStyle w:val="a3"/>
        <w:rPr>
          <w:lang w:eastAsia="ru-RU"/>
        </w:rPr>
      </w:pPr>
    </w:p>
    <w:p w:rsidR="00023F9F" w:rsidRDefault="00023F9F" w:rsidP="00023F9F">
      <w:pPr>
        <w:pStyle w:val="a3"/>
        <w:rPr>
          <w:lang w:eastAsia="ru-RU"/>
        </w:rPr>
      </w:pPr>
    </w:p>
    <w:p w:rsidR="00023F9F" w:rsidRDefault="00023F9F" w:rsidP="00023F9F">
      <w:pPr>
        <w:pStyle w:val="a3"/>
        <w:rPr>
          <w:lang w:eastAsia="ru-RU"/>
        </w:rPr>
      </w:pPr>
    </w:p>
    <w:p w:rsidR="00023F9F" w:rsidRDefault="00023F9F" w:rsidP="00023F9F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Структура</w:t>
      </w:r>
    </w:p>
    <w:p w:rsidR="00023F9F" w:rsidRDefault="00023F9F" w:rsidP="00023F9F">
      <w:pPr>
        <w:pStyle w:val="a3"/>
        <w:rPr>
          <w:b/>
          <w:szCs w:val="28"/>
        </w:rPr>
      </w:pPr>
      <w:r>
        <w:rPr>
          <w:b/>
          <w:szCs w:val="28"/>
        </w:rPr>
        <w:t xml:space="preserve"> Администрации муниципального района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023F9F" w:rsidRDefault="00023F9F" w:rsidP="00023F9F">
      <w:pPr>
        <w:pStyle w:val="a3"/>
        <w:rPr>
          <w:szCs w:val="28"/>
        </w:rPr>
      </w:pPr>
    </w:p>
    <w:p w:rsidR="00023F9F" w:rsidRDefault="00023F9F" w:rsidP="00023F9F">
      <w:pPr>
        <w:pStyle w:val="a3"/>
        <w:rPr>
          <w:szCs w:val="28"/>
        </w:rPr>
      </w:pPr>
    </w:p>
    <w:p w:rsidR="00023F9F" w:rsidRDefault="00023F9F" w:rsidP="00023F9F">
      <w:pPr>
        <w:pStyle w:val="a3"/>
        <w:rPr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должности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Глава муниципального района «</w:t>
            </w:r>
            <w:proofErr w:type="spellStart"/>
            <w:r>
              <w:rPr>
                <w:b/>
                <w:szCs w:val="28"/>
              </w:rPr>
              <w:t>Унцукульский</w:t>
            </w:r>
            <w:proofErr w:type="spellEnd"/>
            <w:r>
              <w:rPr>
                <w:b/>
                <w:szCs w:val="28"/>
              </w:rPr>
              <w:t xml:space="preserve"> район»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 МО «</w:t>
            </w:r>
            <w:proofErr w:type="spellStart"/>
            <w:r>
              <w:rPr>
                <w:b/>
                <w:sz w:val="26"/>
                <w:szCs w:val="26"/>
              </w:rPr>
              <w:t>Унцукульский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район» 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 аппарата</w:t>
            </w:r>
          </w:p>
        </w:tc>
      </w:tr>
      <w:tr w:rsidR="00023F9F" w:rsidTr="00023F9F">
        <w:trPr>
          <w:trHeight w:val="270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делами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Помощник главы администрации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финансов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экономики, инвестиций, и развития малого предпринимательства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сельского хозяйства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по физкультуре, спорту, молодежи и туризму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специалист по мобилизационной работе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Комиссия по делам несовершеннолетних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Служба по опеке и попечительству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Административная комиссия</w:t>
            </w:r>
          </w:p>
        </w:tc>
      </w:tr>
      <w:tr w:rsidR="00023F9F" w:rsidTr="00023F9F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F9F" w:rsidRDefault="00023F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Административно – хозяйственная служба</w:t>
            </w:r>
          </w:p>
        </w:tc>
      </w:tr>
    </w:tbl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>
      <w:pPr>
        <w:jc w:val="center"/>
        <w:rPr>
          <w:b/>
          <w:szCs w:val="28"/>
          <w:lang w:eastAsia="ru-RU"/>
        </w:rPr>
      </w:pPr>
    </w:p>
    <w:p w:rsidR="00023F9F" w:rsidRDefault="00023F9F" w:rsidP="00023F9F"/>
    <w:p w:rsidR="00203F8E" w:rsidRDefault="00203F8E">
      <w:bookmarkStart w:id="0" w:name="_GoBack"/>
      <w:bookmarkEnd w:id="0"/>
    </w:p>
    <w:sectPr w:rsidR="0020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F"/>
    <w:rsid w:val="00023F9F"/>
    <w:rsid w:val="002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F4D0-9C06-4D4D-BA93-A24EC97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F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39"/>
    <w:rsid w:val="00023F9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023F9F"/>
    <w:pPr>
      <w:widowControl w:val="0"/>
      <w:spacing w:after="0" w:line="240" w:lineRule="auto"/>
    </w:pPr>
    <w:rPr>
      <w:rFonts w:ascii="Arial Unicode MS" w:hAnsi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2023-03-23T06:27:00Z</dcterms:created>
  <dcterms:modified xsi:type="dcterms:W3CDTF">2023-03-23T06:28:00Z</dcterms:modified>
</cp:coreProperties>
</file>