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01" w:rsidRDefault="00B81301" w:rsidP="00B81301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 w:rsidRPr="006A4D72">
        <w:rPr>
          <w:rFonts w:ascii="Times New Roman" w:hAnsi="Times New Roman"/>
          <w:sz w:val="28"/>
          <w:szCs w:val="24"/>
          <w:lang w:eastAsia="ar-SA"/>
        </w:rPr>
        <w:object w:dxaOrig="1845" w:dyaOrig="1815">
          <v:shape id="_x0000_i1025" type="#_x0000_t75" style="width:92.25pt;height:90.75pt" o:ole="" filled="t">
            <v:fill color2="black"/>
            <v:imagedata r:id="rId8" o:title=""/>
          </v:shape>
          <o:OLEObject Type="Embed" ProgID="Microsoft" ShapeID="_x0000_i1025" DrawAspect="Content" ObjectID="_1553436840" r:id="rId9"/>
        </w:object>
      </w:r>
    </w:p>
    <w:p w:rsidR="00B81301" w:rsidRDefault="00B81301" w:rsidP="00B81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РЕСПУБЛИКА ДАГЕСТАН</w:t>
      </w:r>
    </w:p>
    <w:p w:rsidR="00B81301" w:rsidRDefault="00B81301" w:rsidP="00B81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ГЛАВА МУНИЦИПАЛЬНОГО ОБРАЗОВАНИЯ</w:t>
      </w:r>
    </w:p>
    <w:p w:rsidR="00B81301" w:rsidRDefault="00B81301" w:rsidP="00B81301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>«УНЦУКУЛЬСКИЙ РАЙОН»</w:t>
      </w:r>
    </w:p>
    <w:p w:rsidR="00B81301" w:rsidRPr="005C46B5" w:rsidRDefault="00B81301" w:rsidP="00B81301">
      <w:pPr>
        <w:keepNext/>
        <w:tabs>
          <w:tab w:val="num" w:pos="0"/>
          <w:tab w:val="left" w:pos="1540"/>
          <w:tab w:val="center" w:pos="4677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  <w:lang w:eastAsia="ar-SA"/>
        </w:rPr>
      </w:pPr>
      <w:r w:rsidRPr="005C46B5">
        <w:rPr>
          <w:rFonts w:ascii="Times New Roman" w:hAnsi="Times New Roman"/>
          <w:bCs/>
          <w:sz w:val="18"/>
          <w:szCs w:val="18"/>
          <w:lang w:eastAsia="ar-SA"/>
        </w:rPr>
        <w:t>Индекс 368950  РД, Унцукульский район,пос. Шамилькала, ул.М.Дахадаева,3  тел.55-64-85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e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-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: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mo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uncuk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_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raion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@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mail</w:t>
      </w:r>
      <w:r w:rsidRPr="005C46B5">
        <w:rPr>
          <w:rFonts w:ascii="Times New Roman" w:hAnsi="Times New Roman"/>
          <w:bCs/>
          <w:sz w:val="18"/>
          <w:szCs w:val="18"/>
          <w:lang w:eastAsia="ar-SA"/>
        </w:rPr>
        <w:t>.</w:t>
      </w:r>
      <w:r w:rsidRPr="005C46B5">
        <w:rPr>
          <w:rFonts w:ascii="Times New Roman" w:hAnsi="Times New Roman"/>
          <w:bCs/>
          <w:sz w:val="18"/>
          <w:szCs w:val="18"/>
          <w:lang w:val="en-US" w:eastAsia="ar-SA"/>
        </w:rPr>
        <w:t>ru</w:t>
      </w:r>
    </w:p>
    <w:p w:rsidR="00B81301" w:rsidRDefault="00906778" w:rsidP="00B81301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/>
          <w:b/>
          <w:bCs/>
          <w:sz w:val="28"/>
          <w:szCs w:val="24"/>
          <w:lang w:eastAsia="ar-SA"/>
        </w:rPr>
      </w:pPr>
      <w:r w:rsidRPr="00906778">
        <w:pict>
          <v:line id="Line 2" o:spid="_x0000_s1243" style="position:absolute;left:0;text-align:left;z-index:251701248;visibility:visible;mso-wrap-distance-top:-3e-5mm;mso-wrap-distance-bottom:-3e-5mm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" strokeweight="1.59mm">
            <v:stroke joinstyle="miter"/>
          </v:line>
        </w:pict>
      </w:r>
    </w:p>
    <w:p w:rsidR="00B81301" w:rsidRDefault="00B81301" w:rsidP="00B81301">
      <w:pPr>
        <w:suppressAutoHyphens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B81301" w:rsidRDefault="00B81301" w:rsidP="00B8130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="007D5E5B">
        <w:rPr>
          <w:rFonts w:ascii="Times New Roman" w:hAnsi="Times New Roman"/>
          <w:b/>
          <w:sz w:val="28"/>
          <w:szCs w:val="28"/>
          <w:lang w:eastAsia="ar-SA"/>
        </w:rPr>
        <w:t>03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» </w:t>
      </w:r>
      <w:r w:rsidR="007D5E5B">
        <w:rPr>
          <w:rFonts w:ascii="Times New Roman" w:hAnsi="Times New Roman"/>
          <w:b/>
          <w:sz w:val="28"/>
          <w:szCs w:val="28"/>
          <w:lang w:eastAsia="ar-SA"/>
        </w:rPr>
        <w:t xml:space="preserve">апреля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2017 год    № </w:t>
      </w:r>
      <w:r w:rsidR="007D5E5B">
        <w:rPr>
          <w:rFonts w:ascii="Times New Roman" w:hAnsi="Times New Roman"/>
          <w:b/>
          <w:sz w:val="28"/>
          <w:szCs w:val="28"/>
          <w:lang w:eastAsia="ar-SA"/>
        </w:rPr>
        <w:t>27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</w:t>
      </w: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B81301" w:rsidRDefault="000E6DDC" w:rsidP="00B81301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предоставления</w:t>
      </w:r>
      <w:r w:rsidR="00B81301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</w:t>
      </w:r>
    </w:p>
    <w:p w:rsidR="00B81301" w:rsidRDefault="00B81301" w:rsidP="00B81301">
      <w:pPr>
        <w:suppressAutoHyphens/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6"/>
          <w:szCs w:val="28"/>
          <w:lang w:eastAsia="ar-SA"/>
        </w:rPr>
        <w:t>«</w:t>
      </w:r>
      <w:r w:rsidR="000E6DDC">
        <w:rPr>
          <w:rFonts w:ascii="Times New Roman" w:hAnsi="Times New Roman"/>
          <w:sz w:val="28"/>
          <w:szCs w:val="28"/>
        </w:rPr>
        <w:t>Выдача разрешения на раздельное проживание попечителей и их подопечных</w:t>
      </w:r>
      <w:r>
        <w:rPr>
          <w:rFonts w:ascii="Times New Roman" w:hAnsi="Times New Roman"/>
          <w:sz w:val="26"/>
          <w:szCs w:val="28"/>
          <w:lang w:eastAsia="ar-SA"/>
        </w:rPr>
        <w:t>»</w:t>
      </w:r>
    </w:p>
    <w:p w:rsidR="00B81301" w:rsidRDefault="00B81301" w:rsidP="00B81301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ind w:right="57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</w:t>
      </w:r>
      <w:r w:rsidR="005275A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 Федеральным  законом от 27.07.2010 № 210-ФЗ «Об организации предоставления государственных и муниципальных услуг», </w:t>
      </w:r>
      <w:hyperlink r:id="rId10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Указом Президента Российской Федерации от 07.05.2012 № 601 "Об основных направлениях совершенствования системы </w:t>
        </w:r>
      </w:hyperlink>
      <w:hyperlink r:id="rId11" w:history="1">
        <w:r>
          <w:rPr>
            <w:rStyle w:val="a8"/>
            <w:rFonts w:ascii="Times New Roman" w:hAnsi="Times New Roman"/>
            <w:sz w:val="28"/>
            <w:szCs w:val="24"/>
            <w:lang w:eastAsia="ar-SA"/>
          </w:rPr>
          <w:t>государственного управления"</w:t>
        </w:r>
      </w:hyperlink>
      <w:r>
        <w:rPr>
          <w:rFonts w:ascii="Times New Roman" w:hAnsi="Times New Roman"/>
          <w:sz w:val="28"/>
          <w:szCs w:val="24"/>
          <w:lang w:eastAsia="ar-SA"/>
        </w:rPr>
        <w:t xml:space="preserve">,  </w:t>
      </w:r>
      <w:r>
        <w:rPr>
          <w:rFonts w:ascii="Times New Roman" w:hAnsi="Times New Roman"/>
          <w:sz w:val="28"/>
          <w:szCs w:val="28"/>
          <w:lang w:eastAsia="ar-SA"/>
        </w:rPr>
        <w:t xml:space="preserve">на основании Устава муниципального образования «Унцукульский район» </w:t>
      </w:r>
      <w:r>
        <w:rPr>
          <w:rFonts w:ascii="Times New Roman" w:hAnsi="Times New Roman"/>
          <w:b/>
          <w:sz w:val="28"/>
          <w:szCs w:val="28"/>
          <w:lang w:eastAsia="ar-SA"/>
        </w:rPr>
        <w:t>постановляю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B81301" w:rsidRDefault="00B81301" w:rsidP="00B81301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Утвердить административный регламент предоставления муниципальной услуги </w:t>
      </w:r>
      <w:r>
        <w:rPr>
          <w:rFonts w:ascii="Times New Roman" w:hAnsi="Times New Roman"/>
          <w:sz w:val="26"/>
          <w:szCs w:val="28"/>
          <w:lang w:eastAsia="ar-SA"/>
        </w:rPr>
        <w:t>«</w:t>
      </w:r>
      <w:r w:rsidR="000E6DDC">
        <w:rPr>
          <w:rFonts w:ascii="Times New Roman" w:hAnsi="Times New Roman"/>
          <w:sz w:val="28"/>
          <w:szCs w:val="28"/>
        </w:rPr>
        <w:t>Выдача разрешения на раздельное проживание попечителей и их подопечных</w:t>
      </w:r>
      <w:r>
        <w:rPr>
          <w:rFonts w:ascii="Times New Roman" w:hAnsi="Times New Roman"/>
          <w:sz w:val="28"/>
          <w:szCs w:val="28"/>
        </w:rPr>
        <w:t>»</w:t>
      </w:r>
      <w:r w:rsidR="00DC2165">
        <w:rPr>
          <w:rFonts w:ascii="Times New Roman" w:hAnsi="Times New Roman"/>
          <w:sz w:val="28"/>
          <w:szCs w:val="28"/>
          <w:lang w:eastAsia="ar-SA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прилагается).</w:t>
      </w:r>
    </w:p>
    <w:p w:rsidR="00B81301" w:rsidRDefault="00B81301" w:rsidP="00B81301">
      <w:pPr>
        <w:numPr>
          <w:ilvl w:val="0"/>
          <w:numId w:val="22"/>
        </w:numPr>
        <w:suppressAutoHyphens/>
        <w:spacing w:after="0" w:line="240" w:lineRule="auto"/>
        <w:ind w:right="57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Разместить, настоящее постановление на официальном сайте Администрации муниципального образования «Унцукульский район» в сети «Интернет».</w:t>
      </w: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Глава  МО</w:t>
      </w: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«Унцукульский район»                                                    И. Нурмагомедов </w:t>
      </w: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933FA6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  <w:r>
        <w:rPr>
          <w:rFonts w:ascii="Times New Roman" w:hAnsi="Times New Roman"/>
          <w:sz w:val="18"/>
          <w:szCs w:val="18"/>
          <w:lang w:eastAsia="ar-SA"/>
        </w:rPr>
        <w:t xml:space="preserve">  </w:t>
      </w:r>
    </w:p>
    <w:p w:rsidR="00933FA6" w:rsidRDefault="00933FA6" w:rsidP="00933FA6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933FA6" w:rsidRDefault="00933FA6" w:rsidP="00933FA6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B81301" w:rsidRDefault="00B81301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1E2642" w:rsidRDefault="001E2642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1E2642" w:rsidRDefault="001E2642" w:rsidP="00B81301">
      <w:pPr>
        <w:suppressAutoHyphens/>
        <w:spacing w:after="0" w:line="240" w:lineRule="auto"/>
        <w:rPr>
          <w:rFonts w:ascii="Times New Roman" w:hAnsi="Times New Roman"/>
          <w:sz w:val="18"/>
          <w:szCs w:val="18"/>
          <w:lang w:eastAsia="ar-SA"/>
        </w:rPr>
      </w:pPr>
    </w:p>
    <w:p w:rsidR="000B1310" w:rsidRPr="000E6DDC" w:rsidRDefault="000B1310" w:rsidP="007D5E5B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1310">
        <w:rPr>
          <w:rFonts w:ascii="Times New Roman" w:hAnsi="Times New Roman"/>
          <w:sz w:val="26"/>
          <w:szCs w:val="26"/>
        </w:rPr>
        <w:lastRenderedPageBreak/>
        <w:t>Утвержден:</w:t>
      </w:r>
    </w:p>
    <w:p w:rsidR="000B1310" w:rsidRPr="000B1310" w:rsidRDefault="000B1310" w:rsidP="00623696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 w:rsidRPr="000B1310">
        <w:rPr>
          <w:rFonts w:ascii="Times New Roman" w:hAnsi="Times New Roman"/>
          <w:sz w:val="26"/>
          <w:szCs w:val="26"/>
        </w:rPr>
        <w:t xml:space="preserve">Постановлением </w:t>
      </w:r>
      <w:r w:rsidR="00623696">
        <w:rPr>
          <w:rFonts w:ascii="Times New Roman" w:hAnsi="Times New Roman"/>
          <w:sz w:val="26"/>
          <w:szCs w:val="26"/>
        </w:rPr>
        <w:t>главы</w:t>
      </w:r>
    </w:p>
    <w:p w:rsidR="002F472B" w:rsidRDefault="009B1320" w:rsidP="00623696">
      <w:pPr>
        <w:spacing w:after="0" w:line="240" w:lineRule="auto"/>
        <w:ind w:left="680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r w:rsidR="00623696">
        <w:rPr>
          <w:rFonts w:ascii="Times New Roman" w:hAnsi="Times New Roman"/>
          <w:sz w:val="26"/>
          <w:szCs w:val="26"/>
        </w:rPr>
        <w:t>Унцукуль</w:t>
      </w:r>
      <w:r>
        <w:rPr>
          <w:rFonts w:ascii="Times New Roman" w:hAnsi="Times New Roman"/>
          <w:sz w:val="26"/>
          <w:szCs w:val="26"/>
        </w:rPr>
        <w:t xml:space="preserve">ский район» </w:t>
      </w:r>
    </w:p>
    <w:p w:rsidR="000B1310" w:rsidRPr="000B1310" w:rsidRDefault="00623696" w:rsidP="00623696">
      <w:pPr>
        <w:spacing w:after="0" w:line="240" w:lineRule="auto"/>
        <w:ind w:left="680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2F472B">
        <w:rPr>
          <w:rFonts w:ascii="Times New Roman" w:hAnsi="Times New Roman"/>
          <w:sz w:val="26"/>
          <w:szCs w:val="26"/>
        </w:rPr>
        <w:t>«</w:t>
      </w:r>
      <w:r w:rsidR="007D5E5B">
        <w:rPr>
          <w:rFonts w:ascii="Times New Roman" w:hAnsi="Times New Roman"/>
          <w:sz w:val="26"/>
          <w:szCs w:val="26"/>
        </w:rPr>
        <w:t>03</w:t>
      </w:r>
      <w:r w:rsidR="002F472B">
        <w:rPr>
          <w:rFonts w:ascii="Times New Roman" w:hAnsi="Times New Roman"/>
          <w:sz w:val="26"/>
          <w:szCs w:val="26"/>
        </w:rPr>
        <w:t>»</w:t>
      </w:r>
      <w:r w:rsidR="007D5E5B">
        <w:rPr>
          <w:rFonts w:ascii="Times New Roman" w:hAnsi="Times New Roman"/>
          <w:sz w:val="26"/>
          <w:szCs w:val="26"/>
        </w:rPr>
        <w:t xml:space="preserve"> апреля </w:t>
      </w:r>
      <w:r w:rsidR="000B1310" w:rsidRPr="000B1310">
        <w:rPr>
          <w:rFonts w:ascii="Times New Roman" w:hAnsi="Times New Roman"/>
          <w:sz w:val="26"/>
          <w:szCs w:val="26"/>
        </w:rPr>
        <w:t>20</w:t>
      </w:r>
      <w:r w:rsidR="002F472B">
        <w:rPr>
          <w:rFonts w:ascii="Times New Roman" w:hAnsi="Times New Roman"/>
          <w:sz w:val="26"/>
          <w:szCs w:val="26"/>
        </w:rPr>
        <w:t>1</w:t>
      </w:r>
      <w:r w:rsidR="007D5E5B">
        <w:rPr>
          <w:rFonts w:ascii="Times New Roman" w:hAnsi="Times New Roman"/>
          <w:sz w:val="26"/>
          <w:szCs w:val="26"/>
        </w:rPr>
        <w:t>7</w:t>
      </w:r>
      <w:r w:rsidR="000B1310" w:rsidRPr="000B1310">
        <w:rPr>
          <w:rFonts w:ascii="Times New Roman" w:hAnsi="Times New Roman"/>
          <w:sz w:val="26"/>
          <w:szCs w:val="26"/>
        </w:rPr>
        <w:t>г. №</w:t>
      </w:r>
      <w:r w:rsidR="007D5E5B">
        <w:rPr>
          <w:rFonts w:ascii="Times New Roman" w:hAnsi="Times New Roman"/>
          <w:sz w:val="26"/>
          <w:szCs w:val="26"/>
        </w:rPr>
        <w:t xml:space="preserve"> 27</w:t>
      </w:r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9B1320">
        <w:rPr>
          <w:rFonts w:ascii="Times New Roman" w:hAnsi="Times New Roman"/>
          <w:b/>
          <w:i/>
          <w:sz w:val="24"/>
          <w:szCs w:val="24"/>
        </w:rPr>
        <w:t>МО «</w:t>
      </w:r>
      <w:r w:rsidR="00037BFE">
        <w:rPr>
          <w:rFonts w:ascii="Times New Roman" w:hAnsi="Times New Roman"/>
          <w:b/>
          <w:i/>
          <w:sz w:val="24"/>
          <w:szCs w:val="24"/>
        </w:rPr>
        <w:t>Унцукуль</w:t>
      </w:r>
      <w:r w:rsidR="009B1320">
        <w:rPr>
          <w:rFonts w:ascii="Times New Roman" w:hAnsi="Times New Roman"/>
          <w:b/>
          <w:i/>
          <w:sz w:val="24"/>
          <w:szCs w:val="24"/>
        </w:rPr>
        <w:t>ский район»</w:t>
      </w:r>
    </w:p>
    <w:p w:rsidR="00CB695A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Pr="003C2046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3C2046" w:rsidRPr="00367B97" w:rsidRDefault="003C2046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«</w:t>
      </w:r>
      <w:r w:rsidR="00F17DB3" w:rsidRPr="00F17DB3">
        <w:rPr>
          <w:rFonts w:ascii="Times New Roman" w:hAnsi="Times New Roman"/>
          <w:b/>
          <w:sz w:val="24"/>
          <w:szCs w:val="24"/>
        </w:rPr>
        <w:t>Выдача разрешения на разде</w:t>
      </w:r>
      <w:r w:rsidR="008C1502">
        <w:rPr>
          <w:rFonts w:ascii="Times New Roman" w:hAnsi="Times New Roman"/>
          <w:b/>
          <w:sz w:val="24"/>
          <w:szCs w:val="24"/>
        </w:rPr>
        <w:t xml:space="preserve">льное проживание попечителей и </w:t>
      </w:r>
      <w:r w:rsidR="00F17DB3" w:rsidRPr="00F17DB3">
        <w:rPr>
          <w:rFonts w:ascii="Times New Roman" w:hAnsi="Times New Roman"/>
          <w:b/>
          <w:sz w:val="24"/>
          <w:szCs w:val="24"/>
        </w:rPr>
        <w:t>их подопечных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917571" w:rsidP="009175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разд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>ельное проживание попечителей и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 xml:space="preserve"> их подопечных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E95AE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="009B1320">
              <w:rPr>
                <w:rFonts w:ascii="Times New Roman" w:hAnsi="Times New Roman"/>
                <w:i/>
                <w:sz w:val="24"/>
                <w:szCs w:val="24"/>
              </w:rPr>
              <w:t>орган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</w:t>
            </w:r>
            <w:r w:rsidR="00256D9F">
              <w:rPr>
                <w:rFonts w:ascii="Times New Roman" w:hAnsi="Times New Roman"/>
                <w:i/>
                <w:sz w:val="24"/>
                <w:szCs w:val="24"/>
              </w:rPr>
              <w:t xml:space="preserve"> -  Администрация</w:t>
            </w:r>
            <w:r w:rsidR="009B1320">
              <w:rPr>
                <w:rFonts w:ascii="Times New Roman" w:hAnsi="Times New Roman"/>
                <w:i/>
                <w:sz w:val="24"/>
                <w:szCs w:val="24"/>
              </w:rPr>
              <w:t>МО «</w:t>
            </w:r>
            <w:r w:rsidR="00E95AE7">
              <w:rPr>
                <w:rFonts w:ascii="Times New Roman" w:hAnsi="Times New Roman"/>
                <w:i/>
                <w:sz w:val="24"/>
                <w:szCs w:val="24"/>
              </w:rPr>
              <w:t>Унцукуль</w:t>
            </w:r>
            <w:r w:rsidR="009B1320">
              <w:rPr>
                <w:rFonts w:ascii="Times New Roman" w:hAnsi="Times New Roman"/>
                <w:i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E95AE7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качестве </w:t>
            </w:r>
            <w:r w:rsidR="009B1320" w:rsidRPr="003C2046">
              <w:rPr>
                <w:rFonts w:ascii="Times New Roman" w:hAnsi="Times New Roman"/>
                <w:sz w:val="24"/>
                <w:szCs w:val="24"/>
              </w:rPr>
              <w:t>заявителей,имеющих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выступают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попечители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несовершеннолетних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подопечных 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(достигших 16-ти лет), </w:t>
            </w:r>
            <w:r w:rsidR="000002BF">
              <w:rPr>
                <w:rFonts w:ascii="Times New Roman" w:hAnsi="Times New Roman"/>
                <w:sz w:val="24"/>
                <w:szCs w:val="24"/>
              </w:rPr>
              <w:t>проживающие на территории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E95AE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B1320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E95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E95AE7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B1320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04635A">
              <w:rPr>
                <w:rFonts w:ascii="Times New Roman" w:hAnsi="Times New Roman"/>
                <w:sz w:val="24"/>
                <w:szCs w:val="24"/>
              </w:rPr>
              <w:t>, 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E95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E95AE7">
              <w:rPr>
                <w:rFonts w:ascii="Times New Roman" w:hAnsi="Times New Roman"/>
                <w:lang w:val="en-US"/>
              </w:rPr>
              <w:t>www</w:t>
            </w:r>
            <w:r w:rsidR="009B1320" w:rsidRPr="00A745D7">
              <w:rPr>
                <w:rFonts w:ascii="Times New Roman" w:hAnsi="Times New Roman"/>
              </w:rPr>
              <w:t>.</w:t>
            </w:r>
            <w:r w:rsidR="00E95AE7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9B1320" w:rsidRPr="00A745D7">
              <w:rPr>
                <w:rFonts w:ascii="Times New Roman" w:hAnsi="Times New Roman"/>
                <w:sz w:val="24"/>
                <w:szCs w:val="24"/>
              </w:rPr>
              <w:t>.</w:t>
            </w:r>
            <w:r w:rsidR="009B1320" w:rsidRPr="00A745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9B1320" w:rsidP="00E95AE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в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E95AE7">
              <w:rPr>
                <w:rFonts w:ascii="Times New Roman" w:hAnsi="Times New Roman"/>
                <w:sz w:val="24"/>
                <w:szCs w:val="24"/>
              </w:rPr>
              <w:t>Унцукульский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предоставляющей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20F5F"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9B1320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B933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ги осуществляется специалистами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B933DC">
              <w:rPr>
                <w:rFonts w:ascii="Times New Roman" w:hAnsi="Times New Roman"/>
                <w:sz w:val="24"/>
                <w:szCs w:val="24"/>
              </w:rPr>
              <w:t>Ун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ц</w:t>
            </w:r>
            <w:r w:rsidR="00B933DC">
              <w:rPr>
                <w:rFonts w:ascii="Times New Roman" w:hAnsi="Times New Roman"/>
                <w:sz w:val="24"/>
                <w:szCs w:val="24"/>
              </w:rPr>
              <w:t>укуль</w:t>
            </w:r>
            <w:r w:rsidR="009B1320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щей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связи, посредством электронной почты.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9B132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ахождение и график работы </w:t>
            </w:r>
            <w:r w:rsidR="009B1320" w:rsidRPr="003C204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 МО </w:t>
            </w:r>
            <w:r w:rsidR="00000AED">
              <w:rPr>
                <w:rFonts w:ascii="Times New Roman" w:hAnsi="Times New Roman"/>
                <w:sz w:val="24"/>
                <w:szCs w:val="24"/>
              </w:rPr>
              <w:t>«Унцукульский район», предоставляющей М</w:t>
            </w:r>
            <w:r w:rsidR="00000AED" w:rsidRPr="003C2046">
              <w:rPr>
                <w:rFonts w:ascii="Times New Roman" w:hAnsi="Times New Roman"/>
                <w:sz w:val="24"/>
                <w:szCs w:val="24"/>
              </w:rPr>
              <w:t>униципальную услугу – ул.</w:t>
            </w:r>
            <w:r w:rsidR="00000AED">
              <w:rPr>
                <w:rFonts w:ascii="Times New Roman" w:hAnsi="Times New Roman"/>
                <w:sz w:val="24"/>
                <w:szCs w:val="24"/>
              </w:rPr>
              <w:t xml:space="preserve"> Им.М.Дахадаева,3</w:t>
            </w:r>
            <w:r w:rsidR="00000AED"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AED">
              <w:rPr>
                <w:rFonts w:ascii="Times New Roman" w:hAnsi="Times New Roman"/>
                <w:sz w:val="24"/>
                <w:szCs w:val="24"/>
              </w:rPr>
              <w:t>пос</w:t>
            </w:r>
            <w:r w:rsidR="00000AED"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="00000AED">
              <w:rPr>
                <w:rFonts w:ascii="Times New Roman" w:hAnsi="Times New Roman"/>
                <w:sz w:val="24"/>
                <w:szCs w:val="24"/>
              </w:rPr>
              <w:t xml:space="preserve"> Шамилькала</w:t>
            </w:r>
            <w:r w:rsidR="00000AED" w:rsidRPr="003C2046">
              <w:rPr>
                <w:rFonts w:ascii="Times New Roman" w:hAnsi="Times New Roman"/>
                <w:sz w:val="24"/>
                <w:szCs w:val="24"/>
              </w:rPr>
              <w:t>, Республика Дагестан, 368</w:t>
            </w:r>
            <w:r w:rsidR="00000AED">
              <w:rPr>
                <w:rFonts w:ascii="Times New Roman" w:hAnsi="Times New Roman"/>
                <w:sz w:val="24"/>
                <w:szCs w:val="24"/>
              </w:rPr>
              <w:t>950.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000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 с 0</w:t>
            </w:r>
            <w:r w:rsidR="00000AED">
              <w:rPr>
                <w:rFonts w:ascii="Times New Roman" w:hAnsi="Times New Roman"/>
                <w:sz w:val="24"/>
                <w:szCs w:val="24"/>
              </w:rPr>
              <w:t>9</w:t>
            </w:r>
            <w:r w:rsidR="009B1320">
              <w:rPr>
                <w:rFonts w:ascii="Times New Roman" w:hAnsi="Times New Roman"/>
                <w:sz w:val="24"/>
                <w:szCs w:val="24"/>
              </w:rPr>
              <w:t>.00 до 1</w:t>
            </w:r>
            <w:r w:rsidR="00000AED">
              <w:rPr>
                <w:rFonts w:ascii="Times New Roman" w:hAnsi="Times New Roman"/>
                <w:sz w:val="24"/>
                <w:szCs w:val="24"/>
              </w:rPr>
              <w:t>8</w:t>
            </w:r>
            <w:r w:rsidR="009B1320">
              <w:rPr>
                <w:rFonts w:ascii="Times New Roman" w:hAnsi="Times New Roman"/>
                <w:sz w:val="24"/>
                <w:szCs w:val="24"/>
              </w:rPr>
              <w:t>.</w:t>
            </w:r>
            <w:r w:rsidR="00000AED">
              <w:rPr>
                <w:rFonts w:ascii="Times New Roman" w:hAnsi="Times New Roman"/>
                <w:sz w:val="24"/>
                <w:szCs w:val="24"/>
              </w:rPr>
              <w:t>00</w:t>
            </w:r>
            <w:r w:rsidR="009B1320">
              <w:rPr>
                <w:rFonts w:ascii="Times New Roman" w:hAnsi="Times New Roman"/>
                <w:sz w:val="24"/>
                <w:szCs w:val="24"/>
              </w:rPr>
              <w:t>, перерыв с 12.00 до 13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9B1320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– с 10.00 до 12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9B1320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14.00 до 16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9B1320" w:rsidRDefault="009B1320" w:rsidP="00000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Тел.:(8722)55-</w:t>
            </w:r>
            <w:r w:rsidR="00000AE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0AED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; факс:(8722)55-</w:t>
            </w:r>
            <w:r w:rsidR="00000AE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00AED">
              <w:rPr>
                <w:rFonts w:ascii="Times New Roman" w:hAnsi="Times New Roman"/>
                <w:sz w:val="24"/>
                <w:szCs w:val="24"/>
              </w:rPr>
              <w:t>85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2B2F95"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hyperlink r:id="rId12" w:history="1"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opeka</w:t>
              </w:r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</w:rPr>
                <w:t>_</w:t>
              </w:r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uncukul</w:t>
              </w:r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r w:rsidR="00000AED" w:rsidRPr="00F37FE0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AE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CB6B08" w:rsidRDefault="00BA5D87" w:rsidP="00000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9B1320" w:rsidRPr="00A745D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9B1320" w:rsidRPr="00A745D7">
              <w:rPr>
                <w:rFonts w:ascii="Times New Roman" w:hAnsi="Times New Roman"/>
                <w:sz w:val="24"/>
                <w:szCs w:val="24"/>
              </w:rPr>
              <w:t>.</w:t>
            </w:r>
            <w:r w:rsidR="00000AED">
              <w:rPr>
                <w:rFonts w:ascii="Times New Roman" w:hAnsi="Times New Roman"/>
                <w:sz w:val="24"/>
                <w:szCs w:val="24"/>
                <w:lang w:val="en-US"/>
              </w:rPr>
              <w:t>uncukul</w:t>
            </w:r>
            <w:r w:rsidR="009B1320" w:rsidRPr="00A745D7">
              <w:rPr>
                <w:rFonts w:ascii="Times New Roman" w:hAnsi="Times New Roman"/>
                <w:sz w:val="24"/>
                <w:szCs w:val="24"/>
              </w:rPr>
              <w:t>.</w:t>
            </w:r>
            <w:r w:rsidR="009B1320" w:rsidRPr="00A745D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13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906778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906778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906778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разд</w:t>
            </w:r>
            <w:r w:rsidR="008C1502">
              <w:rPr>
                <w:rFonts w:ascii="Times New Roman" w:hAnsi="Times New Roman"/>
                <w:i/>
                <w:sz w:val="24"/>
                <w:szCs w:val="24"/>
              </w:rPr>
              <w:t>ельное проживание попечителей и</w:t>
            </w:r>
            <w:r w:rsidR="00F17DB3" w:rsidRPr="00F17DB3">
              <w:rPr>
                <w:rFonts w:ascii="Times New Roman" w:hAnsi="Times New Roman"/>
                <w:i/>
                <w:sz w:val="24"/>
                <w:szCs w:val="24"/>
              </w:rPr>
              <w:t xml:space="preserve"> их подопечных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C150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17DB3">
              <w:rPr>
                <w:rFonts w:ascii="Times New Roman" w:hAnsi="Times New Roman"/>
                <w:i/>
                <w:sz w:val="24"/>
                <w:szCs w:val="24"/>
              </w:rPr>
              <w:t>азрешени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F17DB3">
              <w:rPr>
                <w:rFonts w:ascii="Times New Roman" w:hAnsi="Times New Roman"/>
                <w:i/>
                <w:sz w:val="24"/>
                <w:szCs w:val="24"/>
              </w:rPr>
              <w:t>на раздельное проживание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A745D7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B1320">
              <w:rPr>
                <w:rFonts w:ascii="Times New Roman" w:hAnsi="Times New Roman"/>
                <w:i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опеки и попечительства </w:t>
            </w:r>
            <w:r w:rsidR="00A745D7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Администраци</w:t>
            </w:r>
            <w:r w:rsidR="00A745D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="009B1320">
              <w:rPr>
                <w:rFonts w:ascii="Times New Roman" w:hAnsi="Times New Roman"/>
                <w:i/>
                <w:sz w:val="24"/>
                <w:szCs w:val="24"/>
              </w:rPr>
              <w:t xml:space="preserve">МО «Ногайский район»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="009B1320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745D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A924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A9240F" w:rsidP="00CD150A">
            <w:pPr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ОМСУ, ЖЭО частной формы собстве</w:t>
            </w:r>
            <w:r>
              <w:rPr>
                <w:rFonts w:ascii="Times New Roman" w:hAnsi="Times New Roman"/>
                <w:sz w:val="24"/>
                <w:szCs w:val="24"/>
              </w:rPr>
              <w:t>нности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 даче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разрешения на раздельное проживани</w:t>
            </w:r>
            <w:r>
              <w:rPr>
                <w:rFonts w:ascii="Times New Roman" w:hAnsi="Times New Roman"/>
                <w:sz w:val="24"/>
                <w:szCs w:val="24"/>
              </w:rPr>
              <w:t>е попечителей и  их подопечных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проживание попечителей и  их подопечных;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9B1320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9B1320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о раздельном проживании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попечителей </w:t>
            </w:r>
            <w:r w:rsidR="009B1320" w:rsidRPr="00F17DB3">
              <w:rPr>
                <w:rFonts w:ascii="Times New Roman" w:hAnsi="Times New Roman"/>
                <w:sz w:val="24"/>
                <w:szCs w:val="24"/>
              </w:rPr>
              <w:t>и их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 подопечных;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</w:t>
            </w:r>
            <w:r>
              <w:rPr>
                <w:rFonts w:ascii="Times New Roman" w:hAnsi="Times New Roman"/>
                <w:sz w:val="24"/>
                <w:szCs w:val="24"/>
              </w:rPr>
              <w:t>ие попечителей и  их подопечных.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A745D7" w:rsidP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в течение 30 дней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о даче разрешения на раздельное проживан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ие попечителей и  их подопечных </w:t>
            </w:r>
            <w:r w:rsidR="00F17DB3"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в </w:t>
            </w:r>
            <w:r w:rsidR="00F17DB3" w:rsidRPr="00F17DB3">
              <w:rPr>
                <w:rFonts w:ascii="Times New Roman" w:hAnsi="Times New Roman"/>
                <w:sz w:val="24"/>
                <w:szCs w:val="24"/>
              </w:rPr>
              <w:t>даче разрешения на раздельное проживан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ие попечителей и  их подопечных.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7465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Гражданским кодексом Российской Федерации (часть первая) от 30.11.1994г. № 51</w:t>
            </w:r>
            <w:r w:rsidR="00746550">
              <w:rPr>
                <w:rFonts w:ascii="Times New Roman" w:hAnsi="Times New Roman"/>
                <w:sz w:val="24"/>
                <w:szCs w:val="24"/>
              </w:rPr>
              <w:t>-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A7A9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4A7A9F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2E3B6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</w:t>
            </w:r>
            <w:r w:rsidR="002E3B69">
              <w:rPr>
                <w:rFonts w:ascii="Times New Roman" w:hAnsi="Times New Roman"/>
                <w:sz w:val="24"/>
                <w:szCs w:val="24"/>
              </w:rPr>
              <w:t>г.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 xml:space="preserve">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</w:p>
        </w:tc>
        <w:tc>
          <w:tcPr>
            <w:tcW w:w="0" w:type="auto"/>
          </w:tcPr>
          <w:p w:rsidR="00F17DB3" w:rsidRPr="003C2046" w:rsidRDefault="00F17DB3" w:rsidP="008F16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гражданина с просьбой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 xml:space="preserve">даче разрешения на раздельное проживание </w:t>
            </w:r>
            <w:r>
              <w:rPr>
                <w:rFonts w:ascii="Times New Roman" w:hAnsi="Times New Roman"/>
                <w:sz w:val="24"/>
                <w:szCs w:val="24"/>
              </w:rPr>
              <w:t>с несовершеннолетним подопечным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8F16E9" w:rsidP="006D6E4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заявлениенесовершеннолетнего подопечного (достигшего 16-ти лет) на раздельное проживание с попечителем;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A9240F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попечителя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811536" w:rsidRPr="00A9240F" w:rsidRDefault="00811536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копия паспорта несовершеннолетнего подопечного, достигшего шестнадцати лет;(оригинал и копия либо нотариально заверенная копия)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811536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A9240F" w:rsidRPr="00A9240F" w:rsidRDefault="00811536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о проживании </w:t>
            </w:r>
            <w:r w:rsidRPr="00A9240F">
              <w:rPr>
                <w:rFonts w:ascii="Times New Roman" w:hAnsi="Times New Roman"/>
                <w:sz w:val="24"/>
                <w:szCs w:val="24"/>
              </w:rPr>
              <w:t>несовершеннолет</w:t>
            </w:r>
            <w:r>
              <w:rPr>
                <w:rFonts w:ascii="Times New Roman" w:hAnsi="Times New Roman"/>
                <w:sz w:val="24"/>
                <w:szCs w:val="24"/>
              </w:rPr>
              <w:t>него по новому месту жительства; (в случае изменения места жительства подопечным)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811536" w:rsidP="00E91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F17DB3" w:rsidRPr="003C2046" w:rsidRDefault="00811536" w:rsidP="00C361E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536">
              <w:rPr>
                <w:rFonts w:ascii="Times New Roman" w:hAnsi="Times New Roman"/>
                <w:sz w:val="24"/>
                <w:szCs w:val="24"/>
              </w:rPr>
              <w:t>документ, подтверждающий причины раздельного проживания несовершеннолетнего подопечного, достигшего шестнадцати лет, с 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: (при наличии)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26768" w:rsidRDefault="00F17DB3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F17DB3" w:rsidRPr="003C2046" w:rsidRDefault="00811536" w:rsidP="0081153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обучении в образовательном учреждении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</w:t>
            </w: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 xml:space="preserve">подопечного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достигшего 16-</w:t>
            </w:r>
            <w:r w:rsidRPr="00811536">
              <w:rPr>
                <w:rFonts w:ascii="Times New Roman" w:hAnsi="Times New Roman" w:cs="Times New Roman"/>
                <w:sz w:val="24"/>
                <w:szCs w:val="24"/>
              </w:rPr>
              <w:t>ти лет в другом городе,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26768" w:rsidRDefault="00F17DB3" w:rsidP="00C361E1">
            <w:pPr>
              <w:pStyle w:val="a7"/>
              <w:numPr>
                <w:ilvl w:val="0"/>
                <w:numId w:val="21"/>
              </w:numPr>
              <w:ind w:hanging="46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0" w:type="auto"/>
          </w:tcPr>
          <w:p w:rsidR="00F17DB3" w:rsidRPr="00C361E1" w:rsidRDefault="00811536" w:rsidP="00F94F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536">
              <w:rPr>
                <w:rFonts w:ascii="Times New Roman" w:hAnsi="Times New Roman"/>
                <w:sz w:val="24"/>
                <w:szCs w:val="24"/>
              </w:rPr>
              <w:t xml:space="preserve">копия документа, подтверждающего трудовую деятельность </w:t>
            </w:r>
            <w:r w:rsidR="002E3B69">
              <w:rPr>
                <w:rFonts w:ascii="Times New Roman" w:hAnsi="Times New Roman"/>
                <w:sz w:val="24"/>
                <w:szCs w:val="24"/>
              </w:rPr>
              <w:t xml:space="preserve">несовершеннолетнего </w:t>
            </w:r>
            <w:r w:rsidRPr="00811536">
              <w:rPr>
                <w:rFonts w:ascii="Times New Roman" w:hAnsi="Times New Roman"/>
                <w:sz w:val="24"/>
                <w:szCs w:val="24"/>
              </w:rPr>
              <w:t>(трудовая книжка, трудовой договор (контракт)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9B1320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не вправе требовать у заявителя документы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организаций. Специалист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 w:rsidR="00F17DB3"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 w:rsidR="00F17DB3"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E0E76" w:rsidRDefault="00F17DB3" w:rsidP="009D61A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B58">
              <w:rPr>
                <w:rFonts w:ascii="Times New Roman" w:hAnsi="Times New Roman"/>
                <w:sz w:val="24"/>
                <w:szCs w:val="24"/>
              </w:rPr>
              <w:t xml:space="preserve">В целях проведения проверки документов, достоверность которых вызывает сомнение, или для получения дополнительной информации, необходимой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91B58">
              <w:rPr>
                <w:rFonts w:ascii="Times New Roman" w:hAnsi="Times New Roman"/>
                <w:sz w:val="24"/>
                <w:szCs w:val="24"/>
              </w:rPr>
              <w:t xml:space="preserve"> услуги, специалист вправе оформить запросы в органы и организации, предоставляющие требуемые документы и сведения.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быть поданы гражданином специалисту</w:t>
            </w:r>
            <w:r w:rsidRPr="00E2215B">
              <w:rPr>
                <w:rFonts w:ascii="Times New Roman" w:hAnsi="Times New Roman"/>
                <w:sz w:val="24"/>
                <w:szCs w:val="24"/>
              </w:rPr>
              <w:t xml:space="preserve">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="009B1320">
              <w:rPr>
                <w:rFonts w:ascii="Times New Roman" w:hAnsi="Times New Roman"/>
                <w:sz w:val="24"/>
                <w:szCs w:val="24"/>
              </w:rPr>
              <w:t>с которыми у Администрации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 xml:space="preserve">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EE3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EE3E6E">
              <w:rPr>
                <w:rFonts w:ascii="Times New Roman" w:hAnsi="Times New Roman"/>
                <w:color w:val="000000"/>
                <w:sz w:val="24"/>
                <w:szCs w:val="24"/>
              </w:rPr>
              <w:t>, отсутствуют.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F17DB3" w:rsidRPr="003C2046" w:rsidRDefault="00F17DB3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F17DB3" w:rsidRPr="003C2046" w:rsidRDefault="00F17DB3" w:rsidP="00EE3E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 w:rsidR="00EE3E6E">
              <w:rPr>
                <w:rFonts w:ascii="Times New Roman" w:hAnsi="Times New Roman"/>
                <w:sz w:val="24"/>
                <w:szCs w:val="24"/>
              </w:rPr>
              <w:t>, что раздельное проживание с несовершеннолетним подопечным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>отразится неблагоприятно на воспитании и защите прав и интересов подопечного.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F17DB3" w:rsidRPr="003C2046" w:rsidRDefault="00F17DB3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F17DB3" w:rsidRPr="00612CF1" w:rsidRDefault="00F17DB3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612CF1" w:rsidRDefault="00F17DB3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EE3E6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</w:rPr>
              <w:t>справка о проживании несовершеннолетнего по новому месту жительства;</w:t>
            </w:r>
          </w:p>
        </w:tc>
      </w:tr>
      <w:tr w:rsidR="00EE3E6E" w:rsidRPr="003C2046" w:rsidTr="009D61AC">
        <w:tc>
          <w:tcPr>
            <w:tcW w:w="936" w:type="dxa"/>
          </w:tcPr>
          <w:p w:rsidR="00EE3E6E" w:rsidRPr="00612CF1" w:rsidRDefault="00EE3E6E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3E6E" w:rsidRPr="00EE3E6E" w:rsidRDefault="00EE3E6E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6E">
              <w:rPr>
                <w:rFonts w:ascii="Times New Roman" w:hAnsi="Times New Roman" w:cs="Times New Roman"/>
                <w:sz w:val="24"/>
                <w:szCs w:val="24"/>
              </w:rPr>
              <w:t>справка об обучении в образовательном учреждении несовершеннолетнего подопечного достигшего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 лет в другом городе, районе.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F17DB3" w:rsidRPr="003C2046" w:rsidRDefault="00F17DB3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«При предоставлении государственной услуги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актами, включая: возможность беспрепятственного входа в помещения и выхода из них;   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 оборудование входа в здание кнопкой вызова,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содействие со стороны должностных лиц учреждения, при необходимости, инвалиду при входе в объект и выходе из него;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оборудование на прилегающих к зданию территориях мест для парковки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автотранспортных средств инвалидов;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возможность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возможность самостоятельного передвижения по объекту в целях доступа к месту предоставления услуги, а также с помощью должностных </w:t>
            </w:r>
            <w:r>
              <w:rPr>
                <w:rFonts w:ascii="Times New Roman" w:hAnsi="Times New Roman"/>
                <w:sz w:val="24"/>
                <w:szCs w:val="24"/>
              </w:rPr>
              <w:t>лиц, предоставляющих услуги, асс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истивн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2B1556">
              <w:rPr>
                <w:rFonts w:ascii="Times New Roman" w:hAnsi="Times New Roman"/>
                <w:sz w:val="24"/>
                <w:szCs w:val="24"/>
              </w:rPr>
              <w:t>и вспомогательных технологий, а также сменной кресла-коляски;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 xml:space="preserve">          сопровождение инвалидов, имеющих стойкие расстройства функции зрения и самостоятельного передвижения, по территории учреждения;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проведение инструктажа должностных лиц, осуществляющих первичный контакт с получателями услуги, по вопросам работы с инвалидами;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обеспечение условий доступности для инвалидов по зрению официального сайта учреждения в информационно-телекоммуникационной сети «Интернет»;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 инвалидам возможности получения государственной услуги в электронном виде с учетом ограничений их жизнедеятельности;</w:t>
            </w:r>
          </w:p>
          <w:p w:rsidR="00BF70FD" w:rsidRPr="002B155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предоставление, при необходимости, услуги по месту жительства инвалида или в дистанционном режиме;</w:t>
            </w:r>
          </w:p>
          <w:p w:rsidR="00BF70FD" w:rsidRPr="003C2046" w:rsidRDefault="00BF70FD" w:rsidP="00BF70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556">
              <w:rPr>
                <w:rFonts w:ascii="Times New Roman" w:hAnsi="Times New Roman"/>
                <w:sz w:val="24"/>
                <w:szCs w:val="24"/>
              </w:rPr>
      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 к общему количеству обслуженных потребителей по данному виду услуг - 0%;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обоснованных жалоб, рассмотренных и удовлетворенных в установленный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срок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7DB3" w:rsidRPr="003C2046" w:rsidRDefault="00F17DB3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рассмотрение заявления руководством Администрации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тавленииМуниципальной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F17DB3" w:rsidRPr="003B5265" w:rsidRDefault="00F17DB3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F17DB3" w:rsidRPr="003C2046" w:rsidRDefault="00F17DB3" w:rsidP="008C150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8C1502">
              <w:rPr>
                <w:rFonts w:ascii="Times New Roman" w:hAnsi="Times New Roman"/>
                <w:sz w:val="24"/>
                <w:szCs w:val="24"/>
              </w:rPr>
              <w:t>дачи</w:t>
            </w:r>
            <w:r w:rsidR="00EE3E6E" w:rsidRPr="00EE3E6E">
              <w:rPr>
                <w:rFonts w:ascii="Times New Roman" w:hAnsi="Times New Roman"/>
                <w:sz w:val="24"/>
                <w:szCs w:val="24"/>
              </w:rPr>
              <w:t xml:space="preserve"> разрешения на раздельное проживание с несовершеннолетним подопечным</w:t>
            </w:r>
            <w:r w:rsidR="008C1502">
              <w:rPr>
                <w:rFonts w:ascii="Times New Roman" w:hAnsi="Times New Roman"/>
                <w:sz w:val="24"/>
                <w:szCs w:val="24"/>
              </w:rPr>
              <w:t>,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F17DB3" w:rsidRPr="003C2046" w:rsidRDefault="00F17DB3" w:rsidP="00046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350BF8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350BF8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ередача з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аявления с пакетом документов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Администрации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Запись о приеме заявления вносится в «Журнал вх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одящей корреспонденции» в </w:t>
            </w:r>
            <w:r w:rsidR="0004635A" w:rsidRPr="003C2046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делами Администрации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рассмотрения заявления является передачаспециалистом управления делами Администрации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04635A" w:rsidRPr="003C2046">
              <w:rPr>
                <w:rFonts w:ascii="Times New Roman" w:hAnsi="Times New Roman"/>
                <w:sz w:val="24"/>
                <w:szCs w:val="24"/>
              </w:rPr>
              <w:t>на рассмотрение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руководству Администрации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3.2.2.2.</w:t>
            </w: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следующем порядке: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ежедневно в 16.00 все принятые заявления вместе с корреспонденцией передаются на рассмотрение Главе Администрации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заместителю Главы Администрации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я рассмотрения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получения заявления с резолюци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ями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 Администрации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04635A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</w:t>
            </w:r>
            <w:r w:rsidR="0004635A">
              <w:rPr>
                <w:rFonts w:ascii="Times New Roman" w:hAnsi="Times New Roman"/>
                <w:sz w:val="24"/>
                <w:szCs w:val="24"/>
              </w:rPr>
              <w:t>явление для рассмотрения специалисту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ивных действий специалист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F17DB3" w:rsidRPr="003C2046" w:rsidRDefault="00F17DB3" w:rsidP="00046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управления делами.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F17DB3" w:rsidRPr="003B5265" w:rsidRDefault="00F17DB3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F17DB3" w:rsidRPr="00CE385F" w:rsidRDefault="00F17DB3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F17DB3" w:rsidRPr="00CE385F" w:rsidRDefault="0004635A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Зам. главы </w:t>
            </w:r>
            <w:r w:rsidR="00F17DB3" w:rsidRPr="00CE385F">
              <w:rPr>
                <w:szCs w:val="24"/>
              </w:rPr>
      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F17DB3" w:rsidRDefault="00F17DB3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EE3E6E" w:rsidRPr="00190BCC" w:rsidRDefault="00EE3E6E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необходимости, специалист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D53866">
              <w:rPr>
                <w:rFonts w:ascii="Times New Roman" w:hAnsi="Times New Roman"/>
                <w:sz w:val="24"/>
                <w:szCs w:val="24"/>
              </w:rPr>
              <w:t>7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 дней </w:t>
            </w:r>
            <w:r w:rsidR="00D53866">
              <w:rPr>
                <w:rFonts w:ascii="Times New Roman" w:hAnsi="Times New Roman"/>
                <w:sz w:val="24"/>
                <w:szCs w:val="24"/>
              </w:rPr>
              <w:t>выезжае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т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по новому месту жительства несовершеннолетнего подопечного и производи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т обследование условий его жизни.</w:t>
            </w:r>
          </w:p>
          <w:p w:rsidR="00F17DB3" w:rsidRPr="00190BCC" w:rsidRDefault="00F17DB3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F17DB3" w:rsidRPr="003C2046" w:rsidRDefault="00F17DB3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F17DB3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F17DB3" w:rsidRDefault="00F17DB3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зам. главывизирует проект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в даче разрешения на раздельное проживан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ие попечителей </w:t>
            </w:r>
            <w:r w:rsidR="0004635A">
              <w:rPr>
                <w:rFonts w:ascii="Times New Roman" w:hAnsi="Times New Roman"/>
                <w:sz w:val="24"/>
                <w:szCs w:val="24"/>
              </w:rPr>
              <w:t>и их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 подопечных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ый 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F17DB3" w:rsidRDefault="00F17DB3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готовит проект Постановления </w:t>
            </w:r>
            <w:r w:rsidR="00D53866">
              <w:rPr>
                <w:rFonts w:ascii="Times New Roman" w:hAnsi="Times New Roman"/>
                <w:sz w:val="24"/>
                <w:szCs w:val="24"/>
              </w:rPr>
              <w:t xml:space="preserve">о разрешении на раздельное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проживание попечителя с подопечным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, подписывает его и передает </w:t>
            </w:r>
            <w:r w:rsidR="00DC3161">
              <w:rPr>
                <w:rFonts w:ascii="Times New Roman" w:hAnsi="Times New Roman"/>
                <w:sz w:val="24"/>
                <w:szCs w:val="24"/>
              </w:rPr>
              <w:t xml:space="preserve">зам. главы 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для согласования.</w:t>
            </w:r>
          </w:p>
          <w:p w:rsidR="00F17DB3" w:rsidRPr="003C2046" w:rsidRDefault="00F17DB3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190BCC" w:rsidRDefault="00F17DB3" w:rsidP="00DC3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DC31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00AED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лаве Администрации</w:t>
            </w:r>
            <w:r w:rsidR="00DC316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E1F9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лавой Администрации</w:t>
            </w:r>
            <w:r w:rsidR="00DC316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 w:rsidR="00000AED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DC316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E1F9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</w:rPr>
              <w:t>ский район».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E90519" w:rsidRDefault="00F17DB3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Default="00F17DB3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F17DB3" w:rsidRPr="00AC39AE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F17DB3" w:rsidRPr="003C2046" w:rsidRDefault="00F17DB3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F17DB3" w:rsidRPr="003C2046" w:rsidRDefault="00F17DB3" w:rsidP="00CE1F96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Постановление Администрации </w:t>
            </w:r>
            <w:r w:rsidR="00DC3161">
              <w:rPr>
                <w:rFonts w:ascii="Times New Roman" w:hAnsi="Times New Roman"/>
                <w:sz w:val="24"/>
                <w:szCs w:val="24"/>
              </w:rPr>
              <w:t>МО «</w:t>
            </w:r>
            <w:r w:rsidR="00CE1F96">
              <w:rPr>
                <w:rFonts w:ascii="Times New Roman" w:hAnsi="Times New Roman"/>
                <w:sz w:val="24"/>
                <w:szCs w:val="24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>о разрешении на раздельное проживание попечителя с подопечным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в даче разрешения на раздельное проживание попечителей </w:t>
            </w:r>
            <w:r w:rsidR="00DC3161" w:rsidRPr="00D53866">
              <w:rPr>
                <w:rFonts w:ascii="Times New Roman" w:hAnsi="Times New Roman"/>
                <w:sz w:val="24"/>
                <w:szCs w:val="24"/>
              </w:rPr>
              <w:t>и их</w:t>
            </w:r>
            <w:r w:rsidR="00D53866" w:rsidRPr="00D53866">
              <w:rPr>
                <w:rFonts w:ascii="Times New Roman" w:hAnsi="Times New Roman"/>
                <w:sz w:val="24"/>
                <w:szCs w:val="24"/>
              </w:rPr>
              <w:t xml:space="preserve"> подопечных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</w:t>
            </w:r>
            <w:r w:rsidR="00DC3161">
              <w:rPr>
                <w:rFonts w:ascii="Times New Roman" w:hAnsi="Times New Roman"/>
                <w:sz w:val="24"/>
                <w:szCs w:val="24"/>
              </w:rPr>
              <w:t>ментов хранятся у специалиста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F17DB3" w:rsidRPr="003C2046" w:rsidRDefault="00F17DB3" w:rsidP="00CE1F9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</w:t>
            </w:r>
            <w:r w:rsidR="00DC3161">
              <w:rPr>
                <w:rFonts w:ascii="Times New Roman" w:hAnsi="Times New Roman"/>
              </w:rPr>
              <w:t xml:space="preserve"> МО «</w:t>
            </w:r>
            <w:r w:rsidR="00CE1F96">
              <w:rPr>
                <w:rFonts w:ascii="Times New Roman" w:hAnsi="Times New Roman"/>
              </w:rPr>
              <w:t>Унцукуль</w:t>
            </w:r>
            <w:r w:rsidR="00DC3161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E1F9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Текущий контроль осуществляется путем проведения должностным лицом Администрации</w:t>
            </w:r>
            <w:r w:rsidR="00DC3161">
              <w:rPr>
                <w:rFonts w:ascii="Times New Roman" w:hAnsi="Times New Roman"/>
              </w:rPr>
              <w:t xml:space="preserve"> МО «</w:t>
            </w:r>
            <w:r w:rsidR="00CE1F96">
              <w:rPr>
                <w:rFonts w:ascii="Times New Roman" w:hAnsi="Times New Roman"/>
              </w:rPr>
              <w:t>Унцукуль</w:t>
            </w:r>
            <w:r w:rsidR="00DC3161">
              <w:rPr>
                <w:rFonts w:ascii="Times New Roman" w:hAnsi="Times New Roman"/>
              </w:rPr>
              <w:t>ский район»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F17DB3" w:rsidRPr="003C2046" w:rsidRDefault="00F17DB3" w:rsidP="00CE1F96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Контроль за полнотой и качеством предоставления муниципальнойуслуги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CE1F96">
              <w:rPr>
                <w:rFonts w:ascii="Times New Roman" w:hAnsi="Times New Roman"/>
              </w:rPr>
              <w:t xml:space="preserve">МО </w:t>
            </w:r>
            <w:r w:rsidR="00DC3161">
              <w:rPr>
                <w:rFonts w:ascii="Times New Roman" w:hAnsi="Times New Roman"/>
              </w:rPr>
              <w:t>«</w:t>
            </w:r>
            <w:r w:rsidR="00CE1F96">
              <w:rPr>
                <w:rFonts w:ascii="Times New Roman" w:hAnsi="Times New Roman"/>
              </w:rPr>
              <w:t>Унцукуль</w:t>
            </w:r>
            <w:r w:rsidR="00DC3161">
              <w:rPr>
                <w:rFonts w:ascii="Times New Roman" w:hAnsi="Times New Roman"/>
              </w:rPr>
              <w:t>ский район» курирующий специалистов</w:t>
            </w:r>
            <w:r w:rsidR="008136C1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F17DB3" w:rsidRPr="003C2046" w:rsidRDefault="00F17DB3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C361E1">
        <w:tc>
          <w:tcPr>
            <w:tcW w:w="10591" w:type="dxa"/>
            <w:gridSpan w:val="2"/>
          </w:tcPr>
          <w:p w:rsidR="00F17DB3" w:rsidRPr="003C2046" w:rsidRDefault="00F17DB3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имеют право на обжалование действий или без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действия должностных лиц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(внесудебном) порядке.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F17DB3" w:rsidRPr="003C2046" w:rsidRDefault="00F17DB3" w:rsidP="00DC31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 в ходе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C64A1C" w:rsidRDefault="00F17DB3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F17DB3" w:rsidRPr="003C2046" w:rsidRDefault="00F17DB3" w:rsidP="00CE1F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CE1F9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>ский район».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F17DB3" w:rsidRPr="003C2046" w:rsidRDefault="00F17DB3" w:rsidP="00CE1F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CE1F9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5.8.</w:t>
            </w:r>
          </w:p>
        </w:tc>
        <w:tc>
          <w:tcPr>
            <w:tcW w:w="0" w:type="auto"/>
          </w:tcPr>
          <w:p w:rsidR="00F17DB3" w:rsidRPr="003C2046" w:rsidRDefault="00F17DB3" w:rsidP="00CE1F96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>МО «</w:t>
            </w:r>
            <w:r w:rsidR="00CE1F96">
              <w:rPr>
                <w:rFonts w:ascii="Times New Roman" w:hAnsi="Times New Roman"/>
                <w:sz w:val="24"/>
                <w:szCs w:val="24"/>
                <w:lang w:eastAsia="en-US"/>
              </w:rPr>
              <w:t>Унцукуль</w:t>
            </w:r>
            <w:r w:rsidR="00DC316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ский район»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принимает решение об удовлетворении требований заявителя либо об отказе в его удовлетворении.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Обращения заявителя считаются разрешенными, если рассмотрены все поставленные в них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17DB3" w:rsidRPr="003C2046" w:rsidRDefault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14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DC3161">
        <w:rPr>
          <w:rFonts w:ascii="Times New Roman" w:hAnsi="Times New Roman"/>
          <w:sz w:val="24"/>
          <w:szCs w:val="24"/>
        </w:rPr>
        <w:t>МО «</w:t>
      </w:r>
      <w:r w:rsidR="00CE1F96">
        <w:rPr>
          <w:rFonts w:ascii="Times New Roman" w:hAnsi="Times New Roman"/>
          <w:sz w:val="24"/>
          <w:szCs w:val="24"/>
        </w:rPr>
        <w:t>Унцукуль</w:t>
      </w:r>
      <w:r w:rsidR="00DC3161">
        <w:rPr>
          <w:rFonts w:ascii="Times New Roman" w:hAnsi="Times New Roman"/>
          <w:sz w:val="24"/>
          <w:szCs w:val="24"/>
        </w:rPr>
        <w:t>ский район»</w:t>
      </w:r>
    </w:p>
    <w:p w:rsidR="008C1502" w:rsidRDefault="00EB6736" w:rsidP="008C1502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8C1502" w:rsidRPr="008C1502">
        <w:rPr>
          <w:rFonts w:ascii="Times New Roman" w:hAnsi="Times New Roman"/>
          <w:sz w:val="24"/>
          <w:szCs w:val="24"/>
        </w:rPr>
        <w:t xml:space="preserve">«Выдача разрешения на </w:t>
      </w:r>
    </w:p>
    <w:p w:rsidR="005A3DBC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  <w:r w:rsidRPr="008C1502">
        <w:rPr>
          <w:rFonts w:ascii="Times New Roman" w:hAnsi="Times New Roman"/>
          <w:sz w:val="24"/>
          <w:szCs w:val="24"/>
        </w:rPr>
        <w:t>раздельное проживани</w:t>
      </w:r>
      <w:r>
        <w:rPr>
          <w:rFonts w:ascii="Times New Roman" w:hAnsi="Times New Roman"/>
          <w:sz w:val="24"/>
          <w:szCs w:val="24"/>
        </w:rPr>
        <w:t>е попечителей и их подопечных»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8C1502" w:rsidRP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906778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 w:rsidRPr="00906778"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037BFE" w:rsidRPr="0070489F" w:rsidRDefault="00037BF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037BFE" w:rsidRPr="0070489F" w:rsidRDefault="00037BFE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037BFE" w:rsidRPr="0070489F" w:rsidRDefault="00037BFE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037BFE" w:rsidRDefault="00037BF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778" w:rsidRPr="00906778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037BFE" w:rsidRDefault="00037BF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778" w:rsidRPr="00906778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037BFE" w:rsidRDefault="00037BFE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906778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 w:rsidRPr="00906778">
        <w:rPr>
          <w:noProof/>
        </w:rPr>
        <w:pict>
          <v:shape id="_x0000_s1161" type="#_x0000_t109" style="position:absolute;margin-left:286.65pt;margin-top:1.65pt;width:176.4pt;height:47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037BFE" w:rsidRDefault="00037BF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 w:rsidRPr="00906778">
        <w:rPr>
          <w:noProof/>
        </w:rPr>
        <w:pict>
          <v:shape id="_x0000_s1160" type="#_x0000_t109" style="position:absolute;margin-left:82.35pt;margin-top:1.65pt;width:145.4pt;height:42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037BFE" w:rsidRPr="00541FDF" w:rsidRDefault="00037BFE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 w:rsidRPr="00906778"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037BFE" w:rsidRDefault="00037BF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 w:rsidRPr="00906778"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037BFE" w:rsidRPr="00541FDF" w:rsidRDefault="00037BFE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778" w:rsidRPr="00906778">
        <w:rPr>
          <w:noProof/>
        </w:rPr>
        <w:pict>
          <v:shape id="_x0000_s1238" type="#_x0000_t109" style="position:absolute;margin-left:142.2pt;margin-top:481.95pt;width:126pt;height:46.15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037BFE" w:rsidRDefault="00037BF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906778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_x0000_s1167" type="#_x0000_t116" style="position:absolute;margin-left:62.4pt;margin-top:25.4pt;width:181.95pt;height:58.6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037BFE" w:rsidRPr="00BD2E5A" w:rsidRDefault="00037BFE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037BFE" w:rsidRDefault="00037BFE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778" w:rsidRPr="00906778">
        <w:rPr>
          <w:noProof/>
        </w:rPr>
        <w:pict>
          <v:shape id="_x0000_s1237" type="#_x0000_t109" style="position:absolute;margin-left:142.2pt;margin-top:481.95pt;width:126pt;height:46.1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37BFE" w:rsidRDefault="00037BF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906778" w:rsidRPr="00906778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037BFE" w:rsidRDefault="00037BFE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037BFE" w:rsidRDefault="00037BF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037BFE" w:rsidRDefault="00037BF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906778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06778"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037BFE" w:rsidRDefault="00037BFE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81800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906778" w:rsidRPr="00906778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037BFE" w:rsidRDefault="00037BFE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CE1F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D6EFA">
        <w:rPr>
          <w:rFonts w:ascii="Times New Roman" w:eastAsia="Calibri" w:hAnsi="Times New Roman"/>
          <w:sz w:val="24"/>
          <w:szCs w:val="24"/>
          <w:lang w:eastAsia="en-US"/>
        </w:rPr>
        <w:t>Главы</w:t>
      </w:r>
    </w:p>
    <w:p w:rsidR="00AD5552" w:rsidRDefault="00DC3161" w:rsidP="00DC3161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CE1F96">
        <w:rPr>
          <w:rFonts w:ascii="Times New Roman" w:eastAsia="Calibri" w:hAnsi="Times New Roman"/>
          <w:sz w:val="24"/>
          <w:szCs w:val="24"/>
          <w:lang w:eastAsia="en-US"/>
        </w:rPr>
        <w:t>Унцукуль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ский район» </w:t>
      </w:r>
    </w:p>
    <w:p w:rsidR="00DC3161" w:rsidRPr="00AD5552" w:rsidRDefault="00CE1F96" w:rsidP="00CE1F9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Нурмагомедову И.М</w:t>
      </w:r>
      <w:r w:rsidR="00DC316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Прошу разрешить мне раздельное проживание </w:t>
      </w:r>
      <w:r w:rsidR="00D86160">
        <w:rPr>
          <w:rFonts w:ascii="Times New Roman" w:hAnsi="Times New Roman"/>
          <w:sz w:val="24"/>
          <w:szCs w:val="24"/>
        </w:rPr>
        <w:t>с несовершеннолетним подопечным</w:t>
      </w:r>
      <w:r>
        <w:rPr>
          <w:rFonts w:ascii="Times New Roman" w:hAnsi="Times New Roman"/>
          <w:sz w:val="24"/>
          <w:szCs w:val="24"/>
        </w:rPr>
        <w:t>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ФИОнесовершеннолетнего,</w:t>
      </w:r>
      <w:r w:rsidRPr="008A5666">
        <w:rPr>
          <w:rFonts w:ascii="Times New Roman" w:hAnsi="Times New Roman"/>
          <w:sz w:val="18"/>
          <w:szCs w:val="18"/>
        </w:rPr>
        <w:t xml:space="preserve"> дата рождения)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в отношении, которого мною установлено попечительство на безвозмездной основе (на возмездной основе</w:t>
      </w:r>
      <w:r>
        <w:rPr>
          <w:rFonts w:ascii="Times New Roman" w:hAnsi="Times New Roman"/>
          <w:sz w:val="24"/>
          <w:szCs w:val="24"/>
        </w:rPr>
        <w:t>)</w:t>
      </w:r>
      <w:r w:rsidRPr="008A5666">
        <w:rPr>
          <w:rFonts w:ascii="Times New Roman" w:hAnsi="Times New Roman"/>
          <w:sz w:val="24"/>
          <w:szCs w:val="24"/>
        </w:rPr>
        <w:t xml:space="preserve">   на основании   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A5666">
        <w:rPr>
          <w:rFonts w:ascii="Times New Roman" w:hAnsi="Times New Roman"/>
          <w:sz w:val="18"/>
          <w:szCs w:val="18"/>
        </w:rPr>
        <w:t>(реквизиты документов, устанавливающих опеку (попечительство)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8A5666">
        <w:rPr>
          <w:rFonts w:ascii="Times New Roman" w:hAnsi="Times New Roman"/>
          <w:sz w:val="24"/>
          <w:szCs w:val="24"/>
        </w:rPr>
        <w:t>_____________________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Подпись                                              /Ф.И.О./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160" w:rsidRPr="003F7DF9" w:rsidRDefault="00D86160" w:rsidP="00D86160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D86160" w:rsidRPr="00D53294" w:rsidRDefault="00D86160" w:rsidP="00D8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D86160" w:rsidRPr="00D53294" w:rsidRDefault="00D86160" w:rsidP="00D86160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AD5552" w:rsidRDefault="00AD5552" w:rsidP="00EE62BA">
      <w:pPr>
        <w:jc w:val="right"/>
        <w:rPr>
          <w:rFonts w:ascii="Times New Roman" w:hAnsi="Times New Roman"/>
          <w:b/>
          <w:sz w:val="24"/>
          <w:szCs w:val="24"/>
        </w:rPr>
      </w:pPr>
    </w:p>
    <w:p w:rsidR="005C48FB" w:rsidRDefault="005C48FB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CE1F9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D6EFA">
        <w:rPr>
          <w:rFonts w:ascii="Times New Roman" w:eastAsia="Calibri" w:hAnsi="Times New Roman"/>
          <w:sz w:val="24"/>
          <w:szCs w:val="24"/>
          <w:lang w:eastAsia="en-US"/>
        </w:rPr>
        <w:t>Главы</w:t>
      </w:r>
    </w:p>
    <w:p w:rsidR="008A5666" w:rsidRPr="00AD5552" w:rsidRDefault="00DC3161" w:rsidP="00CE1F96">
      <w:pPr>
        <w:tabs>
          <w:tab w:val="left" w:pos="5387"/>
        </w:tabs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МО «</w:t>
      </w:r>
      <w:r w:rsidR="00CE1F96">
        <w:rPr>
          <w:rFonts w:ascii="Times New Roman" w:eastAsia="Calibri" w:hAnsi="Times New Roman"/>
          <w:sz w:val="24"/>
          <w:szCs w:val="24"/>
          <w:lang w:eastAsia="en-US"/>
        </w:rPr>
        <w:t>Унцукуль</w:t>
      </w:r>
      <w:r>
        <w:rPr>
          <w:rFonts w:ascii="Times New Roman" w:eastAsia="Calibri" w:hAnsi="Times New Roman"/>
          <w:sz w:val="24"/>
          <w:szCs w:val="24"/>
          <w:lang w:eastAsia="en-US"/>
        </w:rPr>
        <w:t>ский район»</w:t>
      </w:r>
    </w:p>
    <w:p w:rsidR="008A5666" w:rsidRPr="00AD5552" w:rsidRDefault="00CE1F96" w:rsidP="00CE1F96">
      <w:pPr>
        <w:tabs>
          <w:tab w:val="left" w:pos="793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Нурмагомедову И.М</w:t>
      </w:r>
      <w:r w:rsidR="00DC316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8A5666" w:rsidRPr="00AD5552" w:rsidRDefault="008A5666" w:rsidP="00CE1F9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Прошу разрешить мне раздельное проживание с попечителем 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 xml:space="preserve">_________ 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8A5666">
        <w:rPr>
          <w:rFonts w:ascii="Times New Roman" w:hAnsi="Times New Roman"/>
          <w:sz w:val="24"/>
          <w:szCs w:val="24"/>
        </w:rPr>
        <w:t>__________________,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ФИО</w:t>
      </w:r>
      <w:r w:rsidRPr="008A5666">
        <w:rPr>
          <w:rFonts w:ascii="Times New Roman" w:hAnsi="Times New Roman"/>
          <w:sz w:val="18"/>
          <w:szCs w:val="18"/>
        </w:rPr>
        <w:t xml:space="preserve"> попечителя</w:t>
      </w:r>
      <w:r>
        <w:rPr>
          <w:rFonts w:ascii="Times New Roman" w:hAnsi="Times New Roman"/>
          <w:sz w:val="18"/>
          <w:szCs w:val="18"/>
        </w:rPr>
        <w:t>)</w:t>
      </w:r>
    </w:p>
    <w:p w:rsidR="008A5666" w:rsidRPr="008A5666" w:rsidRDefault="008A5666" w:rsidP="008A5666">
      <w:pPr>
        <w:pStyle w:val="a3"/>
        <w:rPr>
          <w:rFonts w:ascii="Times New Roman" w:hAnsi="Times New Roman"/>
          <w:sz w:val="24"/>
          <w:szCs w:val="24"/>
        </w:rPr>
      </w:pPr>
      <w:r w:rsidRPr="008A5666">
        <w:rPr>
          <w:rFonts w:ascii="Times New Roman" w:hAnsi="Times New Roman"/>
          <w:sz w:val="24"/>
          <w:szCs w:val="24"/>
        </w:rPr>
        <w:t xml:space="preserve">в связи с тем, что ________________________________________________________________________ </w:t>
      </w:r>
    </w:p>
    <w:p w:rsidR="008A5666" w:rsidRPr="008A5666" w:rsidRDefault="008A5666" w:rsidP="008A5666">
      <w:pPr>
        <w:pStyle w:val="a3"/>
        <w:rPr>
          <w:rFonts w:ascii="Times New Roman" w:hAnsi="Times New Roman"/>
          <w:b/>
          <w:sz w:val="24"/>
          <w:szCs w:val="24"/>
        </w:rPr>
      </w:pPr>
      <w:r w:rsidRPr="008A5666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8A5666" w:rsidRPr="008A5666" w:rsidRDefault="008A5666" w:rsidP="008A56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552">
        <w:rPr>
          <w:rFonts w:ascii="Times New Roman" w:hAnsi="Times New Roman"/>
          <w:sz w:val="24"/>
          <w:szCs w:val="24"/>
        </w:rPr>
        <w:t xml:space="preserve">Даю согласие на обработку и использование моих персональных данных.        </w:t>
      </w:r>
    </w:p>
    <w:p w:rsidR="008A5666" w:rsidRPr="00AD5552" w:rsidRDefault="008A5666" w:rsidP="008A566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8A5666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Дата подачи заявления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Подпись                                              /Ф.И.О./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D86160" w:rsidRPr="003F7DF9" w:rsidRDefault="00D86160" w:rsidP="00D86160">
      <w:pPr>
        <w:pStyle w:val="Default"/>
        <w:rPr>
          <w:rFonts w:ascii="Times New Roman" w:hAnsi="Times New Roman" w:cs="Times New Roman"/>
        </w:rPr>
      </w:pPr>
      <w:r w:rsidRPr="003F7DF9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гр.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 </w:t>
      </w:r>
      <w:r w:rsidRPr="00D53294">
        <w:rPr>
          <w:rFonts w:ascii="Times New Roman" w:hAnsi="Times New Roman" w:cs="Times New Roman"/>
        </w:rPr>
        <w:t>подтверждаю.</w:t>
      </w:r>
    </w:p>
    <w:p w:rsidR="00D86160" w:rsidRPr="00D53294" w:rsidRDefault="00D86160" w:rsidP="00D86160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53294">
        <w:rPr>
          <w:rFonts w:ascii="Times New Roman" w:hAnsi="Times New Roman" w:cs="Times New Roman"/>
          <w:sz w:val="18"/>
          <w:szCs w:val="18"/>
        </w:rPr>
        <w:t>(Ф.И.О.)</w:t>
      </w:r>
    </w:p>
    <w:p w:rsidR="00D86160" w:rsidRDefault="00D86160" w:rsidP="00D861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 </w:t>
      </w:r>
    </w:p>
    <w:p w:rsidR="00D86160" w:rsidRPr="00D53294" w:rsidRDefault="00D86160" w:rsidP="00D86160">
      <w:pPr>
        <w:jc w:val="center"/>
        <w:rPr>
          <w:rFonts w:ascii="Times New Roman" w:hAnsi="Times New Roman"/>
          <w:sz w:val="18"/>
          <w:szCs w:val="18"/>
        </w:rPr>
      </w:pPr>
      <w:r w:rsidRPr="00D53294">
        <w:rPr>
          <w:rFonts w:ascii="Times New Roman" w:hAnsi="Times New Roman"/>
          <w:sz w:val="18"/>
          <w:szCs w:val="18"/>
        </w:rPr>
        <w:t xml:space="preserve">(Ф.И.О., подпись работника) 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8A5666" w:rsidRDefault="008A5666" w:rsidP="008A5666">
      <w:pPr>
        <w:jc w:val="right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4B0AC2">
      <w:pPr>
        <w:pStyle w:val="a3"/>
        <w:ind w:right="-2"/>
        <w:jc w:val="right"/>
        <w:rPr>
          <w:rFonts w:ascii="Times New Roman" w:hAnsi="Times New Roman"/>
          <w:sz w:val="24"/>
          <w:szCs w:val="24"/>
        </w:rPr>
      </w:pPr>
    </w:p>
    <w:sectPr w:rsidR="002A2DCB" w:rsidRPr="003C2046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7B" w:rsidRDefault="0089327B" w:rsidP="005C48FB">
      <w:pPr>
        <w:spacing w:after="0" w:line="240" w:lineRule="auto"/>
      </w:pPr>
      <w:r>
        <w:separator/>
      </w:r>
    </w:p>
  </w:endnote>
  <w:endnote w:type="continuationSeparator" w:id="1">
    <w:p w:rsidR="0089327B" w:rsidRDefault="0089327B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3110"/>
      <w:docPartObj>
        <w:docPartGallery w:val="Page Numbers (Bottom of Page)"/>
        <w:docPartUnique/>
      </w:docPartObj>
    </w:sdtPr>
    <w:sdtContent>
      <w:p w:rsidR="00037BFE" w:rsidRDefault="00906778">
        <w:pPr>
          <w:pStyle w:val="af4"/>
          <w:jc w:val="center"/>
        </w:pPr>
        <w:r>
          <w:fldChar w:fldCharType="begin"/>
        </w:r>
        <w:r w:rsidR="00037BFE">
          <w:instrText xml:space="preserve"> PAGE   \* MERGEFORMAT </w:instrText>
        </w:r>
        <w:r>
          <w:fldChar w:fldCharType="separate"/>
        </w:r>
        <w:r w:rsidR="005275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7B" w:rsidRDefault="0089327B" w:rsidP="005C48FB">
      <w:pPr>
        <w:spacing w:after="0" w:line="240" w:lineRule="auto"/>
      </w:pPr>
      <w:r>
        <w:separator/>
      </w:r>
    </w:p>
  </w:footnote>
  <w:footnote w:type="continuationSeparator" w:id="1">
    <w:p w:rsidR="0089327B" w:rsidRDefault="0089327B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A44BA"/>
    <w:multiLevelType w:val="hybridMultilevel"/>
    <w:tmpl w:val="EBC8F868"/>
    <w:lvl w:ilvl="0" w:tplc="C0724FC6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7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FEC"/>
    <w:rsid w:val="000002BF"/>
    <w:rsid w:val="00000AED"/>
    <w:rsid w:val="00001586"/>
    <w:rsid w:val="000023CB"/>
    <w:rsid w:val="00012F04"/>
    <w:rsid w:val="00020D29"/>
    <w:rsid w:val="00022D2F"/>
    <w:rsid w:val="00027A35"/>
    <w:rsid w:val="00030FAB"/>
    <w:rsid w:val="00037BFE"/>
    <w:rsid w:val="0004635A"/>
    <w:rsid w:val="00062582"/>
    <w:rsid w:val="00066852"/>
    <w:rsid w:val="0006758A"/>
    <w:rsid w:val="0007678D"/>
    <w:rsid w:val="0007714D"/>
    <w:rsid w:val="00077DC1"/>
    <w:rsid w:val="00081800"/>
    <w:rsid w:val="00086902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598E"/>
    <w:rsid w:val="000E6DDC"/>
    <w:rsid w:val="000E7868"/>
    <w:rsid w:val="0011664A"/>
    <w:rsid w:val="00120D9E"/>
    <w:rsid w:val="0012267D"/>
    <w:rsid w:val="001237B7"/>
    <w:rsid w:val="0012666C"/>
    <w:rsid w:val="00154714"/>
    <w:rsid w:val="00163E0C"/>
    <w:rsid w:val="00165D81"/>
    <w:rsid w:val="00170CD8"/>
    <w:rsid w:val="001760C1"/>
    <w:rsid w:val="00190BCC"/>
    <w:rsid w:val="001C040D"/>
    <w:rsid w:val="001C0962"/>
    <w:rsid w:val="001C6A7E"/>
    <w:rsid w:val="001D423A"/>
    <w:rsid w:val="001E0E76"/>
    <w:rsid w:val="001E2642"/>
    <w:rsid w:val="002051DA"/>
    <w:rsid w:val="00214E6C"/>
    <w:rsid w:val="00220E38"/>
    <w:rsid w:val="0022295B"/>
    <w:rsid w:val="00234F37"/>
    <w:rsid w:val="00237F98"/>
    <w:rsid w:val="00256D9F"/>
    <w:rsid w:val="002577CC"/>
    <w:rsid w:val="00264D0D"/>
    <w:rsid w:val="002A2A77"/>
    <w:rsid w:val="002A2DCB"/>
    <w:rsid w:val="002B2F95"/>
    <w:rsid w:val="002B336C"/>
    <w:rsid w:val="002C7FC4"/>
    <w:rsid w:val="002D67C9"/>
    <w:rsid w:val="002E3B69"/>
    <w:rsid w:val="002E4439"/>
    <w:rsid w:val="002E5861"/>
    <w:rsid w:val="002F472B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0BF8"/>
    <w:rsid w:val="003575F7"/>
    <w:rsid w:val="00361F6E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A680C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6EED"/>
    <w:rsid w:val="00485A16"/>
    <w:rsid w:val="00494348"/>
    <w:rsid w:val="004A0D04"/>
    <w:rsid w:val="004A51BE"/>
    <w:rsid w:val="004A7A9F"/>
    <w:rsid w:val="004B0AC2"/>
    <w:rsid w:val="004B7E9F"/>
    <w:rsid w:val="004C62F9"/>
    <w:rsid w:val="004D3EC1"/>
    <w:rsid w:val="004D657B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275AC"/>
    <w:rsid w:val="00541FDF"/>
    <w:rsid w:val="00550E2E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D6D08"/>
    <w:rsid w:val="005E4EAF"/>
    <w:rsid w:val="005F719A"/>
    <w:rsid w:val="0060534D"/>
    <w:rsid w:val="00620F5F"/>
    <w:rsid w:val="0062145A"/>
    <w:rsid w:val="00623696"/>
    <w:rsid w:val="00626768"/>
    <w:rsid w:val="00633D20"/>
    <w:rsid w:val="00643802"/>
    <w:rsid w:val="006450F3"/>
    <w:rsid w:val="0065466E"/>
    <w:rsid w:val="00664446"/>
    <w:rsid w:val="00664C6E"/>
    <w:rsid w:val="006917D8"/>
    <w:rsid w:val="006A0195"/>
    <w:rsid w:val="006A4D72"/>
    <w:rsid w:val="006B1278"/>
    <w:rsid w:val="006B5C97"/>
    <w:rsid w:val="006C3234"/>
    <w:rsid w:val="006D6E40"/>
    <w:rsid w:val="006D6EFA"/>
    <w:rsid w:val="006E2E78"/>
    <w:rsid w:val="006F477F"/>
    <w:rsid w:val="007121B7"/>
    <w:rsid w:val="00715FEC"/>
    <w:rsid w:val="00717B16"/>
    <w:rsid w:val="00721D11"/>
    <w:rsid w:val="00732D20"/>
    <w:rsid w:val="00737EA2"/>
    <w:rsid w:val="00746550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0216"/>
    <w:rsid w:val="00791C2F"/>
    <w:rsid w:val="007A5711"/>
    <w:rsid w:val="007B5C23"/>
    <w:rsid w:val="007D5E5B"/>
    <w:rsid w:val="007D62A4"/>
    <w:rsid w:val="007F0233"/>
    <w:rsid w:val="00801CAF"/>
    <w:rsid w:val="00802D3F"/>
    <w:rsid w:val="00805CAF"/>
    <w:rsid w:val="008107AC"/>
    <w:rsid w:val="00810986"/>
    <w:rsid w:val="00811536"/>
    <w:rsid w:val="008136C1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9327B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06778"/>
    <w:rsid w:val="00912DD3"/>
    <w:rsid w:val="00916C72"/>
    <w:rsid w:val="00917571"/>
    <w:rsid w:val="00933B02"/>
    <w:rsid w:val="00933FA6"/>
    <w:rsid w:val="00936910"/>
    <w:rsid w:val="00947558"/>
    <w:rsid w:val="00950559"/>
    <w:rsid w:val="00957F19"/>
    <w:rsid w:val="009637E4"/>
    <w:rsid w:val="009644EC"/>
    <w:rsid w:val="00981B70"/>
    <w:rsid w:val="009A7BA4"/>
    <w:rsid w:val="009A7C52"/>
    <w:rsid w:val="009B1320"/>
    <w:rsid w:val="009C4298"/>
    <w:rsid w:val="009D315A"/>
    <w:rsid w:val="009D3E50"/>
    <w:rsid w:val="009D61AC"/>
    <w:rsid w:val="00A04FD7"/>
    <w:rsid w:val="00A1190C"/>
    <w:rsid w:val="00A17CBA"/>
    <w:rsid w:val="00A2789E"/>
    <w:rsid w:val="00A31687"/>
    <w:rsid w:val="00A43FA8"/>
    <w:rsid w:val="00A46033"/>
    <w:rsid w:val="00A52F06"/>
    <w:rsid w:val="00A61796"/>
    <w:rsid w:val="00A745D7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5DC3"/>
    <w:rsid w:val="00B25605"/>
    <w:rsid w:val="00B347F5"/>
    <w:rsid w:val="00B40E24"/>
    <w:rsid w:val="00B60CF5"/>
    <w:rsid w:val="00B72FA0"/>
    <w:rsid w:val="00B81301"/>
    <w:rsid w:val="00B8152A"/>
    <w:rsid w:val="00B86733"/>
    <w:rsid w:val="00B933DC"/>
    <w:rsid w:val="00BA5D87"/>
    <w:rsid w:val="00BB5B1B"/>
    <w:rsid w:val="00BC57D6"/>
    <w:rsid w:val="00BD2855"/>
    <w:rsid w:val="00BD2E5A"/>
    <w:rsid w:val="00BE2BBF"/>
    <w:rsid w:val="00BF0676"/>
    <w:rsid w:val="00BF213C"/>
    <w:rsid w:val="00BF2B76"/>
    <w:rsid w:val="00BF30BB"/>
    <w:rsid w:val="00BF5C4E"/>
    <w:rsid w:val="00BF70FD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665D4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150A"/>
    <w:rsid w:val="00CD6AE5"/>
    <w:rsid w:val="00CE1F96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73BE"/>
    <w:rsid w:val="00D80F84"/>
    <w:rsid w:val="00D84234"/>
    <w:rsid w:val="00D86160"/>
    <w:rsid w:val="00D861D1"/>
    <w:rsid w:val="00D86701"/>
    <w:rsid w:val="00D94CA1"/>
    <w:rsid w:val="00DB142E"/>
    <w:rsid w:val="00DB31AC"/>
    <w:rsid w:val="00DB5207"/>
    <w:rsid w:val="00DB63A3"/>
    <w:rsid w:val="00DC12C8"/>
    <w:rsid w:val="00DC2165"/>
    <w:rsid w:val="00DC3161"/>
    <w:rsid w:val="00DD6047"/>
    <w:rsid w:val="00DD761A"/>
    <w:rsid w:val="00DE3BA1"/>
    <w:rsid w:val="00E2215B"/>
    <w:rsid w:val="00E24BC5"/>
    <w:rsid w:val="00E265B5"/>
    <w:rsid w:val="00E63DAE"/>
    <w:rsid w:val="00E77B9D"/>
    <w:rsid w:val="00E84379"/>
    <w:rsid w:val="00E9017D"/>
    <w:rsid w:val="00E90519"/>
    <w:rsid w:val="00E91B58"/>
    <w:rsid w:val="00E95AE7"/>
    <w:rsid w:val="00E963BA"/>
    <w:rsid w:val="00EA077E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28EB"/>
    <w:rsid w:val="00EF4D41"/>
    <w:rsid w:val="00F0219B"/>
    <w:rsid w:val="00F16E75"/>
    <w:rsid w:val="00F17DB3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94F2D"/>
    <w:rsid w:val="00FA0377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A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861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peka_uncukul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2933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29336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BC5FD-C822-4C07-BE9D-41FCFE75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2042</TotalTime>
  <Pages>1</Pages>
  <Words>5545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209</cp:revision>
  <cp:lastPrinted>2017-04-04T07:39:00Z</cp:lastPrinted>
  <dcterms:created xsi:type="dcterms:W3CDTF">2012-02-15T05:56:00Z</dcterms:created>
  <dcterms:modified xsi:type="dcterms:W3CDTF">2017-04-11T13:28:00Z</dcterms:modified>
</cp:coreProperties>
</file>