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98" w:rsidRDefault="001714CA" w:rsidP="001714CA">
      <w:pPr>
        <w:tabs>
          <w:tab w:val="left" w:pos="360"/>
        </w:tabs>
        <w:jc w:val="center"/>
      </w:pPr>
      <w:r>
        <w:rPr>
          <w:noProof/>
        </w:rPr>
        <w:drawing>
          <wp:inline distT="0" distB="0" distL="0" distR="0">
            <wp:extent cx="1552575" cy="1162050"/>
            <wp:effectExtent l="0" t="0" r="9525" b="0"/>
            <wp:docPr id="5" name="Рисунок 2"/>
            <wp:cNvGraphicFramePr/>
            <a:graphic xmlns:a="http://schemas.openxmlformats.org/drawingml/2006/main">
              <a:graphicData uri="http://schemas.openxmlformats.org/drawingml/2006/picture">
                <pic:pic xmlns:pic="http://schemas.openxmlformats.org/drawingml/2006/picture">
                  <pic:nvPicPr>
                    <pic:cNvPr id="5" name="Рисунок 2"/>
                    <pic:cNvPicPr/>
                  </pic:nvPicPr>
                  <pic:blipFill>
                    <a:blip r:embed="rId6" cstate="print"/>
                    <a:srcRect/>
                    <a:stretch>
                      <a:fillRect/>
                    </a:stretch>
                  </pic:blipFill>
                  <pic:spPr bwMode="auto">
                    <a:xfrm>
                      <a:off x="0" y="0"/>
                      <a:ext cx="1552575" cy="1162050"/>
                    </a:xfrm>
                    <a:prstGeom prst="rect">
                      <a:avLst/>
                    </a:prstGeom>
                    <a:noFill/>
                    <a:ln w="9525">
                      <a:noFill/>
                      <a:miter lim="800000"/>
                      <a:headEnd/>
                      <a:tailEnd/>
                    </a:ln>
                  </pic:spPr>
                </pic:pic>
              </a:graphicData>
            </a:graphic>
          </wp:inline>
        </w:drawing>
      </w:r>
    </w:p>
    <w:p w:rsidR="00986B98" w:rsidRDefault="00986B98" w:rsidP="00986B98">
      <w:pPr>
        <w:pStyle w:val="1"/>
        <w:tabs>
          <w:tab w:val="left" w:pos="360"/>
        </w:tabs>
        <w:rPr>
          <w:sz w:val="36"/>
          <w:szCs w:val="36"/>
        </w:rPr>
      </w:pPr>
      <w:r>
        <w:rPr>
          <w:sz w:val="36"/>
          <w:szCs w:val="36"/>
        </w:rPr>
        <w:t>РЕСПУБЛИКА ДАГЕСТАН</w:t>
      </w:r>
    </w:p>
    <w:p w:rsidR="00986B98" w:rsidRDefault="00986B98" w:rsidP="00986B98">
      <w:pPr>
        <w:pStyle w:val="1"/>
        <w:tabs>
          <w:tab w:val="left" w:pos="360"/>
        </w:tabs>
        <w:rPr>
          <w:sz w:val="32"/>
          <w:szCs w:val="32"/>
        </w:rPr>
      </w:pPr>
      <w:r>
        <w:rPr>
          <w:sz w:val="32"/>
          <w:szCs w:val="32"/>
        </w:rPr>
        <w:t>ГЛАВА МУНИЦИПАЛЬНОГО ОБРАЗОВАНИЯ «УНЦУКУЛЬСКИЙ РАЙОН»</w:t>
      </w:r>
    </w:p>
    <w:p w:rsidR="00986B98" w:rsidRDefault="00986B98" w:rsidP="00986B98">
      <w:pPr>
        <w:tabs>
          <w:tab w:val="left" w:pos="360"/>
        </w:tabs>
        <w:jc w:val="center"/>
      </w:pPr>
    </w:p>
    <w:p w:rsidR="00986B98" w:rsidRPr="00117D88" w:rsidRDefault="00986B98" w:rsidP="00EF4AFF">
      <w:pPr>
        <w:pStyle w:val="1"/>
        <w:tabs>
          <w:tab w:val="left" w:pos="360"/>
        </w:tabs>
        <w:rPr>
          <w:b w:val="0"/>
          <w:sz w:val="4"/>
          <w:szCs w:val="4"/>
        </w:rPr>
      </w:pPr>
      <w:r>
        <w:rPr>
          <w:b w:val="0"/>
          <w:sz w:val="20"/>
          <w:szCs w:val="20"/>
        </w:rPr>
        <w:t>Индекс 36894</w:t>
      </w:r>
      <w:r w:rsidR="00520672">
        <w:rPr>
          <w:b w:val="0"/>
          <w:sz w:val="20"/>
          <w:szCs w:val="20"/>
        </w:rPr>
        <w:t>8по</w:t>
      </w:r>
      <w:r>
        <w:rPr>
          <w:b w:val="0"/>
          <w:sz w:val="20"/>
          <w:szCs w:val="20"/>
        </w:rPr>
        <w:t xml:space="preserve">с. </w:t>
      </w:r>
      <w:r w:rsidR="00520672">
        <w:rPr>
          <w:b w:val="0"/>
          <w:sz w:val="20"/>
          <w:szCs w:val="20"/>
        </w:rPr>
        <w:t>Шамилькала</w:t>
      </w:r>
      <w:r>
        <w:rPr>
          <w:b w:val="0"/>
          <w:sz w:val="20"/>
          <w:szCs w:val="20"/>
        </w:rPr>
        <w:t xml:space="preserve"> тел. </w:t>
      </w:r>
      <w:r w:rsidR="00EF4AFF">
        <w:rPr>
          <w:b w:val="0"/>
          <w:sz w:val="20"/>
          <w:szCs w:val="20"/>
        </w:rPr>
        <w:t>55-62-82</w:t>
      </w:r>
      <w:r w:rsidR="00520672">
        <w:rPr>
          <w:b w:val="0"/>
          <w:sz w:val="20"/>
          <w:szCs w:val="20"/>
          <w:lang w:val="en-US"/>
        </w:rPr>
        <w:t>e</w:t>
      </w:r>
      <w:r w:rsidR="00520672" w:rsidRPr="00520672">
        <w:rPr>
          <w:b w:val="0"/>
          <w:sz w:val="20"/>
          <w:szCs w:val="20"/>
        </w:rPr>
        <w:t>-</w:t>
      </w:r>
      <w:r w:rsidR="00520672">
        <w:rPr>
          <w:b w:val="0"/>
          <w:sz w:val="20"/>
          <w:szCs w:val="20"/>
          <w:lang w:val="en-US"/>
        </w:rPr>
        <w:t>mail</w:t>
      </w:r>
      <w:r w:rsidR="00520672" w:rsidRPr="00520672">
        <w:rPr>
          <w:b w:val="0"/>
          <w:sz w:val="20"/>
          <w:szCs w:val="20"/>
        </w:rPr>
        <w:t xml:space="preserve">: </w:t>
      </w:r>
      <w:hyperlink r:id="rId7" w:history="1">
        <w:r w:rsidR="00520672" w:rsidRPr="00520672">
          <w:rPr>
            <w:rStyle w:val="a9"/>
            <w:b w:val="0"/>
            <w:sz w:val="20"/>
            <w:szCs w:val="20"/>
            <w:u w:val="none"/>
            <w:lang w:val="en-US"/>
          </w:rPr>
          <w:t>mo</w:t>
        </w:r>
        <w:r w:rsidR="00520672" w:rsidRPr="00520672">
          <w:rPr>
            <w:rStyle w:val="a9"/>
            <w:b w:val="0"/>
            <w:sz w:val="20"/>
            <w:szCs w:val="20"/>
            <w:u w:val="none"/>
          </w:rPr>
          <w:t>_</w:t>
        </w:r>
        <w:r w:rsidR="00520672" w:rsidRPr="00520672">
          <w:rPr>
            <w:rStyle w:val="a9"/>
            <w:b w:val="0"/>
            <w:sz w:val="20"/>
            <w:szCs w:val="20"/>
            <w:u w:val="none"/>
            <w:lang w:val="en-US"/>
          </w:rPr>
          <w:t>uncuk</w:t>
        </w:r>
        <w:r w:rsidR="00520672" w:rsidRPr="00520672">
          <w:rPr>
            <w:rStyle w:val="a9"/>
            <w:b w:val="0"/>
            <w:sz w:val="20"/>
            <w:szCs w:val="20"/>
            <w:u w:val="none"/>
          </w:rPr>
          <w:t>_</w:t>
        </w:r>
        <w:r w:rsidR="00520672" w:rsidRPr="00520672">
          <w:rPr>
            <w:rStyle w:val="a9"/>
            <w:b w:val="0"/>
            <w:sz w:val="20"/>
            <w:szCs w:val="20"/>
            <w:u w:val="none"/>
            <w:lang w:val="en-US"/>
          </w:rPr>
          <w:t>raion</w:t>
        </w:r>
        <w:r w:rsidR="00520672" w:rsidRPr="00520672">
          <w:rPr>
            <w:rStyle w:val="a9"/>
            <w:b w:val="0"/>
            <w:sz w:val="20"/>
            <w:szCs w:val="20"/>
            <w:u w:val="none"/>
          </w:rPr>
          <w:t>@</w:t>
        </w:r>
        <w:r w:rsidR="00520672" w:rsidRPr="00520672">
          <w:rPr>
            <w:rStyle w:val="a9"/>
            <w:b w:val="0"/>
            <w:sz w:val="20"/>
            <w:szCs w:val="20"/>
            <w:u w:val="none"/>
            <w:lang w:val="en-US"/>
          </w:rPr>
          <w:t>mail</w:t>
        </w:r>
        <w:r w:rsidR="00520672" w:rsidRPr="00520672">
          <w:rPr>
            <w:rStyle w:val="a9"/>
            <w:b w:val="0"/>
            <w:sz w:val="20"/>
            <w:szCs w:val="20"/>
            <w:u w:val="none"/>
          </w:rPr>
          <w:t>.</w:t>
        </w:r>
        <w:r w:rsidR="00520672" w:rsidRPr="00520672">
          <w:rPr>
            <w:rStyle w:val="a9"/>
            <w:b w:val="0"/>
            <w:sz w:val="20"/>
            <w:szCs w:val="20"/>
            <w:u w:val="none"/>
            <w:lang w:val="en-US"/>
          </w:rPr>
          <w:t>ru</w:t>
        </w:r>
      </w:hyperlink>
    </w:p>
    <w:p w:rsidR="00520672" w:rsidRPr="002374A2" w:rsidRDefault="00520672" w:rsidP="00520672">
      <w:pPr>
        <w:rPr>
          <w:sz w:val="8"/>
          <w:szCs w:val="8"/>
        </w:rPr>
      </w:pPr>
    </w:p>
    <w:p w:rsidR="00986B98" w:rsidRPr="00520672" w:rsidRDefault="00B0368F" w:rsidP="00986B98">
      <w:pPr>
        <w:pStyle w:val="1"/>
        <w:tabs>
          <w:tab w:val="left" w:pos="360"/>
        </w:tabs>
        <w:rPr>
          <w:b w:val="0"/>
          <w:sz w:val="20"/>
          <w:szCs w:val="20"/>
        </w:rPr>
      </w:pPr>
      <w:r w:rsidRPr="00B0368F">
        <w:rPr>
          <w:noProof/>
        </w:rPr>
        <w:pict>
          <v:line id="Line 2" o:spid="_x0000_s1026" style="position:absolute;left:0;text-align:left;z-index:251657728;visibility:visible" from="18pt,1.8pt" to="5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6iHg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" strokeweight="4.5pt">
            <v:stroke linestyle="thinThick"/>
          </v:line>
        </w:pict>
      </w:r>
    </w:p>
    <w:p w:rsidR="00986B98" w:rsidRDefault="00986B98" w:rsidP="00986B98">
      <w:pPr>
        <w:tabs>
          <w:tab w:val="left" w:pos="360"/>
        </w:tabs>
        <w:jc w:val="center"/>
      </w:pPr>
    </w:p>
    <w:p w:rsidR="00986B98" w:rsidRDefault="00986B98" w:rsidP="009439FA">
      <w:pPr>
        <w:pStyle w:val="1"/>
        <w:tabs>
          <w:tab w:val="left" w:pos="360"/>
        </w:tabs>
        <w:rPr>
          <w:sz w:val="24"/>
        </w:rPr>
      </w:pPr>
    </w:p>
    <w:p w:rsidR="00EE2239" w:rsidRPr="009572FF" w:rsidRDefault="00EE2239" w:rsidP="009572FF">
      <w:pPr>
        <w:tabs>
          <w:tab w:val="left" w:pos="360"/>
          <w:tab w:val="left" w:pos="1160"/>
          <w:tab w:val="center" w:pos="5102"/>
        </w:tabs>
        <w:jc w:val="center"/>
        <w:rPr>
          <w:b/>
          <w:sz w:val="32"/>
          <w:szCs w:val="32"/>
        </w:rPr>
      </w:pPr>
      <w:proofErr w:type="gramStart"/>
      <w:r w:rsidRPr="009572FF">
        <w:rPr>
          <w:b/>
          <w:sz w:val="32"/>
          <w:szCs w:val="32"/>
        </w:rPr>
        <w:t>П</w:t>
      </w:r>
      <w:proofErr w:type="gramEnd"/>
      <w:r w:rsidRPr="009572FF">
        <w:rPr>
          <w:b/>
          <w:sz w:val="32"/>
          <w:szCs w:val="32"/>
        </w:rPr>
        <w:t xml:space="preserve"> О С Т А Н О В Л Е Н И Е</w:t>
      </w:r>
    </w:p>
    <w:p w:rsidR="00EE2239" w:rsidRDefault="00EE2239" w:rsidP="009572FF">
      <w:pPr>
        <w:pStyle w:val="1"/>
        <w:tabs>
          <w:tab w:val="left" w:pos="360"/>
        </w:tabs>
        <w:rPr>
          <w:sz w:val="24"/>
        </w:rPr>
      </w:pPr>
    </w:p>
    <w:p w:rsidR="00EE2239" w:rsidRPr="00C727F6" w:rsidRDefault="00EE2239" w:rsidP="009572FF">
      <w:pPr>
        <w:pStyle w:val="1"/>
        <w:tabs>
          <w:tab w:val="left" w:pos="360"/>
        </w:tabs>
        <w:rPr>
          <w:szCs w:val="28"/>
        </w:rPr>
      </w:pPr>
      <w:r w:rsidRPr="00C727F6">
        <w:rPr>
          <w:szCs w:val="28"/>
        </w:rPr>
        <w:t>от «</w:t>
      </w:r>
      <w:r w:rsidR="00C10D93" w:rsidRPr="00C727F6">
        <w:rPr>
          <w:szCs w:val="28"/>
        </w:rPr>
        <w:t>03</w:t>
      </w:r>
      <w:r w:rsidRPr="00C727F6">
        <w:rPr>
          <w:szCs w:val="28"/>
        </w:rPr>
        <w:t>» декабря 2018 г. №</w:t>
      </w:r>
      <w:r w:rsidR="00C10D93" w:rsidRPr="00C727F6">
        <w:rPr>
          <w:szCs w:val="28"/>
        </w:rPr>
        <w:t>143</w:t>
      </w:r>
    </w:p>
    <w:p w:rsidR="00EE2239" w:rsidRDefault="00EE2239" w:rsidP="00EE2239">
      <w:pPr>
        <w:tabs>
          <w:tab w:val="left" w:pos="360"/>
        </w:tabs>
        <w:rPr>
          <w:sz w:val="28"/>
          <w:szCs w:val="28"/>
        </w:rPr>
      </w:pPr>
    </w:p>
    <w:p w:rsidR="00EE2239" w:rsidRDefault="00EE2239" w:rsidP="00EE2239">
      <w:pPr>
        <w:tabs>
          <w:tab w:val="left" w:pos="360"/>
        </w:tabs>
        <w:jc w:val="center"/>
        <w:rPr>
          <w:b/>
          <w:sz w:val="28"/>
          <w:szCs w:val="28"/>
        </w:rPr>
      </w:pPr>
      <w:bookmarkStart w:id="0" w:name="_GoBack"/>
      <w:bookmarkEnd w:id="0"/>
    </w:p>
    <w:p w:rsidR="00EE2239" w:rsidRDefault="00EE2239" w:rsidP="00EE2239">
      <w:pPr>
        <w:tabs>
          <w:tab w:val="left" w:pos="360"/>
        </w:tabs>
        <w:jc w:val="center"/>
        <w:rPr>
          <w:b/>
          <w:sz w:val="28"/>
          <w:szCs w:val="28"/>
        </w:rPr>
      </w:pPr>
    </w:p>
    <w:p w:rsidR="00EE2239" w:rsidRDefault="00EE2239" w:rsidP="00EE2239">
      <w:pPr>
        <w:tabs>
          <w:tab w:val="left" w:pos="360"/>
        </w:tabs>
        <w:jc w:val="center"/>
        <w:rPr>
          <w:b/>
          <w:sz w:val="28"/>
          <w:szCs w:val="28"/>
        </w:rPr>
      </w:pPr>
      <w:r>
        <w:rPr>
          <w:b/>
          <w:sz w:val="28"/>
          <w:szCs w:val="28"/>
        </w:rPr>
        <w:t>«О принятии Программы социально-экономического развития МО «Унцукульский район» на 2019-2021 годы»</w:t>
      </w:r>
    </w:p>
    <w:p w:rsidR="00EE2239" w:rsidRDefault="00EE2239" w:rsidP="00EE2239">
      <w:pPr>
        <w:tabs>
          <w:tab w:val="left" w:pos="360"/>
        </w:tabs>
        <w:jc w:val="center"/>
        <w:rPr>
          <w:b/>
          <w:sz w:val="28"/>
          <w:szCs w:val="28"/>
        </w:rPr>
      </w:pPr>
    </w:p>
    <w:p w:rsidR="00EE2239" w:rsidRDefault="00EE2239" w:rsidP="00EE2239">
      <w:pPr>
        <w:pStyle w:val="21"/>
        <w:shd w:val="clear" w:color="auto" w:fill="auto"/>
        <w:spacing w:after="300" w:line="240" w:lineRule="auto"/>
        <w:ind w:right="20" w:firstLine="567"/>
        <w:contextualSpacing/>
        <w:rPr>
          <w:sz w:val="28"/>
          <w:szCs w:val="28"/>
        </w:rPr>
      </w:pPr>
      <w:r>
        <w:rPr>
          <w:sz w:val="28"/>
          <w:szCs w:val="28"/>
        </w:rPr>
        <w:t>В соответствии с поручением Правительства Республики Дагестан о разработке комплексных программ социально-экономического развития районов и городов:</w:t>
      </w:r>
    </w:p>
    <w:p w:rsidR="00EE2239" w:rsidRDefault="00EE2239" w:rsidP="00EE2239">
      <w:pPr>
        <w:pStyle w:val="21"/>
        <w:shd w:val="clear" w:color="auto" w:fill="auto"/>
        <w:spacing w:after="300" w:line="240" w:lineRule="auto"/>
        <w:ind w:right="20" w:firstLine="567"/>
        <w:contextualSpacing/>
        <w:rPr>
          <w:sz w:val="28"/>
          <w:szCs w:val="28"/>
        </w:rPr>
      </w:pPr>
    </w:p>
    <w:p w:rsidR="00EE2239" w:rsidRDefault="00EE2239" w:rsidP="00833DCB">
      <w:pPr>
        <w:pStyle w:val="21"/>
        <w:numPr>
          <w:ilvl w:val="0"/>
          <w:numId w:val="2"/>
        </w:numPr>
        <w:shd w:val="clear" w:color="auto" w:fill="auto"/>
        <w:spacing w:after="300" w:line="240" w:lineRule="auto"/>
        <w:ind w:right="20"/>
        <w:contextualSpacing/>
        <w:rPr>
          <w:sz w:val="28"/>
          <w:szCs w:val="28"/>
        </w:rPr>
      </w:pPr>
      <w:r>
        <w:rPr>
          <w:sz w:val="28"/>
          <w:szCs w:val="28"/>
        </w:rPr>
        <w:t>Утвердить Программу социально-экономического развития МО «Унцукульский район» на 2019-2021 годы.</w:t>
      </w:r>
    </w:p>
    <w:p w:rsidR="00EE2239" w:rsidRDefault="00EE2239" w:rsidP="00833DCB">
      <w:pPr>
        <w:pStyle w:val="21"/>
        <w:numPr>
          <w:ilvl w:val="0"/>
          <w:numId w:val="2"/>
        </w:numPr>
        <w:shd w:val="clear" w:color="auto" w:fill="auto"/>
        <w:spacing w:after="300" w:line="240" w:lineRule="auto"/>
        <w:ind w:right="20"/>
        <w:contextualSpacing/>
        <w:rPr>
          <w:sz w:val="28"/>
          <w:szCs w:val="28"/>
        </w:rPr>
      </w:pPr>
      <w:proofErr w:type="gramStart"/>
      <w:r>
        <w:rPr>
          <w:sz w:val="28"/>
          <w:szCs w:val="28"/>
        </w:rPr>
        <w:t>Контроль за</w:t>
      </w:r>
      <w:proofErr w:type="gramEnd"/>
      <w:r>
        <w:rPr>
          <w:sz w:val="28"/>
          <w:szCs w:val="28"/>
        </w:rPr>
        <w:t xml:space="preserve"> выполнением мероприятий данной программы возложить на заместителей главы администрации МО «Унцукульский район».  </w:t>
      </w:r>
    </w:p>
    <w:p w:rsidR="00EE2239" w:rsidRDefault="00EE2239" w:rsidP="00EE2239">
      <w:pPr>
        <w:pStyle w:val="21"/>
        <w:shd w:val="clear" w:color="auto" w:fill="auto"/>
        <w:spacing w:after="300" w:line="240" w:lineRule="auto"/>
        <w:ind w:left="927" w:right="20" w:firstLine="0"/>
        <w:contextualSpacing/>
        <w:rPr>
          <w:sz w:val="28"/>
          <w:szCs w:val="28"/>
        </w:rPr>
      </w:pPr>
    </w:p>
    <w:p w:rsidR="00EE2239" w:rsidRDefault="00EE2239" w:rsidP="00EE2239">
      <w:pPr>
        <w:pStyle w:val="21"/>
        <w:shd w:val="clear" w:color="auto" w:fill="auto"/>
        <w:spacing w:after="300" w:line="240" w:lineRule="auto"/>
        <w:ind w:left="927" w:right="20" w:firstLine="0"/>
        <w:contextualSpacing/>
        <w:rPr>
          <w:sz w:val="28"/>
          <w:szCs w:val="28"/>
        </w:rPr>
      </w:pPr>
    </w:p>
    <w:p w:rsidR="00EE2239" w:rsidRDefault="00EE2239" w:rsidP="00EE2239">
      <w:pPr>
        <w:ind w:firstLine="540"/>
        <w:jc w:val="both"/>
        <w:rPr>
          <w:b/>
          <w:sz w:val="28"/>
          <w:szCs w:val="28"/>
        </w:rPr>
      </w:pPr>
      <w:r>
        <w:rPr>
          <w:b/>
          <w:sz w:val="28"/>
          <w:szCs w:val="28"/>
        </w:rPr>
        <w:t>И.о. главы МО</w:t>
      </w:r>
    </w:p>
    <w:p w:rsidR="00EE2239" w:rsidRDefault="00EE2239" w:rsidP="00EE2239">
      <w:pPr>
        <w:ind w:firstLine="540"/>
        <w:jc w:val="both"/>
        <w:rPr>
          <w:sz w:val="28"/>
          <w:szCs w:val="28"/>
        </w:rPr>
      </w:pPr>
      <w:r>
        <w:rPr>
          <w:b/>
          <w:sz w:val="28"/>
          <w:szCs w:val="28"/>
        </w:rPr>
        <w:t xml:space="preserve">«Унцукульский район»                       </w:t>
      </w:r>
      <w:r w:rsidR="00DE6270">
        <w:rPr>
          <w:b/>
          <w:sz w:val="28"/>
          <w:szCs w:val="28"/>
        </w:rPr>
        <w:t xml:space="preserve">                           </w:t>
      </w:r>
      <w:r>
        <w:rPr>
          <w:b/>
          <w:sz w:val="28"/>
          <w:szCs w:val="28"/>
        </w:rPr>
        <w:t xml:space="preserve"> С. Арулмагомедов </w:t>
      </w:r>
    </w:p>
    <w:p w:rsidR="00240856" w:rsidRDefault="00240856" w:rsidP="00EE2239">
      <w:pPr>
        <w:pStyle w:val="1"/>
        <w:tabs>
          <w:tab w:val="left" w:pos="360"/>
        </w:tabs>
        <w:rPr>
          <w:szCs w:val="28"/>
        </w:rPr>
      </w:pPr>
    </w:p>
    <w:p w:rsidR="00DE6270" w:rsidRDefault="00DE6270" w:rsidP="00DE6270"/>
    <w:p w:rsidR="00DE6270" w:rsidRDefault="00DE6270" w:rsidP="00DE6270"/>
    <w:p w:rsidR="00DE6270" w:rsidRDefault="00DE6270" w:rsidP="00DE6270"/>
    <w:p w:rsidR="00DE6270" w:rsidRDefault="00DE6270" w:rsidP="00DE6270"/>
    <w:p w:rsidR="00DE6270" w:rsidRDefault="00DE6270" w:rsidP="00DE6270"/>
    <w:p w:rsidR="00DE6270" w:rsidRDefault="00DE6270" w:rsidP="00DE6270"/>
    <w:p w:rsidR="00DE6270" w:rsidRDefault="00DE6270" w:rsidP="00DE6270"/>
    <w:p w:rsidR="00DE6270" w:rsidRDefault="00DE6270" w:rsidP="00DE6270"/>
    <w:p w:rsidR="00DE6270" w:rsidRDefault="00DE6270" w:rsidP="00DE6270"/>
    <w:p w:rsidR="00DE6270" w:rsidRDefault="00DE6270" w:rsidP="00DE6270"/>
    <w:p w:rsidR="00DE6270" w:rsidRDefault="00DE6270" w:rsidP="00DE6270"/>
    <w:p w:rsidR="00DE6270" w:rsidRDefault="00DE6270" w:rsidP="00DE6270"/>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pPr>
    </w:p>
    <w:p w:rsidR="00DE6270" w:rsidRDefault="00DE6270" w:rsidP="00DE6270">
      <w:pPr>
        <w:pBdr>
          <w:top w:val="threeDEmboss" w:sz="24" w:space="1" w:color="auto"/>
          <w:left w:val="threeDEmboss" w:sz="24" w:space="4" w:color="auto"/>
          <w:bottom w:val="threeDEmboss" w:sz="24" w:space="0" w:color="auto"/>
          <w:right w:val="threeDEmboss" w:sz="24" w:space="4" w:color="auto"/>
        </w:pBdr>
        <w:tabs>
          <w:tab w:val="left" w:pos="5670"/>
        </w:tabs>
        <w:ind w:firstLine="5670"/>
        <w:jc w:val="center"/>
      </w:pPr>
      <w:r>
        <w:t>Утверждена</w:t>
      </w:r>
    </w:p>
    <w:p w:rsidR="00DE6270" w:rsidRDefault="00DE6270" w:rsidP="00DE6270">
      <w:pPr>
        <w:pBdr>
          <w:top w:val="threeDEmboss" w:sz="24" w:space="1" w:color="auto"/>
          <w:left w:val="threeDEmboss" w:sz="24" w:space="4" w:color="auto"/>
          <w:bottom w:val="threeDEmboss" w:sz="24" w:space="0" w:color="auto"/>
          <w:right w:val="threeDEmboss" w:sz="24" w:space="4" w:color="auto"/>
        </w:pBdr>
        <w:tabs>
          <w:tab w:val="left" w:pos="5670"/>
        </w:tabs>
        <w:ind w:firstLine="5670"/>
        <w:jc w:val="center"/>
      </w:pPr>
      <w:r>
        <w:t>постановлением и.о</w:t>
      </w:r>
      <w:proofErr w:type="gramStart"/>
      <w:r>
        <w:t>.г</w:t>
      </w:r>
      <w:proofErr w:type="gramEnd"/>
      <w:r>
        <w:t>лавы</w:t>
      </w:r>
    </w:p>
    <w:p w:rsidR="00DE6270" w:rsidRDefault="00DE6270" w:rsidP="00DE6270">
      <w:pPr>
        <w:pBdr>
          <w:top w:val="threeDEmboss" w:sz="24" w:space="1" w:color="auto"/>
          <w:left w:val="threeDEmboss" w:sz="24" w:space="4" w:color="auto"/>
          <w:bottom w:val="threeDEmboss" w:sz="24" w:space="0" w:color="auto"/>
          <w:right w:val="threeDEmboss" w:sz="24" w:space="4" w:color="auto"/>
        </w:pBdr>
        <w:tabs>
          <w:tab w:val="left" w:pos="5670"/>
        </w:tabs>
        <w:ind w:firstLine="5670"/>
        <w:jc w:val="center"/>
      </w:pPr>
      <w:r>
        <w:t>МО «</w:t>
      </w:r>
      <w:proofErr w:type="spellStart"/>
      <w:r>
        <w:t>Унцукульский</w:t>
      </w:r>
      <w:proofErr w:type="spellEnd"/>
      <w:r>
        <w:t xml:space="preserve"> район»</w:t>
      </w:r>
    </w:p>
    <w:p w:rsidR="00DE6270" w:rsidRPr="00F12188" w:rsidRDefault="00DE6270" w:rsidP="00DE6270">
      <w:pPr>
        <w:pBdr>
          <w:top w:val="threeDEmboss" w:sz="24" w:space="1" w:color="auto"/>
          <w:left w:val="threeDEmboss" w:sz="24" w:space="4" w:color="auto"/>
          <w:bottom w:val="threeDEmboss" w:sz="24" w:space="0" w:color="auto"/>
          <w:right w:val="threeDEmboss" w:sz="24" w:space="4" w:color="auto"/>
        </w:pBdr>
        <w:tabs>
          <w:tab w:val="left" w:pos="5670"/>
        </w:tabs>
        <w:ind w:firstLine="5670"/>
        <w:jc w:val="center"/>
      </w:pPr>
      <w:r>
        <w:t>от «03»декабря 2018 г. №143</w:t>
      </w: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20"/>
        </w:rP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20"/>
        </w:rPr>
      </w:pPr>
    </w:p>
    <w:p w:rsidR="00DE6270" w:rsidRPr="00431D7C"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20"/>
        </w:rPr>
      </w:pPr>
    </w:p>
    <w:p w:rsidR="00DE6270" w:rsidRPr="00DC1B81"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100"/>
          <w:szCs w:val="100"/>
        </w:rPr>
      </w:pPr>
      <w:r w:rsidRPr="00DC1B81">
        <w:rPr>
          <w:b/>
          <w:sz w:val="100"/>
          <w:szCs w:val="100"/>
        </w:rPr>
        <w:t xml:space="preserve">ПРОГРАММА </w:t>
      </w: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40"/>
          <w:szCs w:val="40"/>
        </w:rP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40"/>
          <w:szCs w:val="40"/>
        </w:rPr>
      </w:pPr>
      <w:r>
        <w:rPr>
          <w:b/>
          <w:sz w:val="40"/>
          <w:szCs w:val="40"/>
        </w:rPr>
        <w:t xml:space="preserve">Социально-экономического развития </w:t>
      </w: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40"/>
          <w:szCs w:val="40"/>
        </w:rPr>
      </w:pPr>
      <w:r>
        <w:rPr>
          <w:b/>
          <w:sz w:val="40"/>
          <w:szCs w:val="40"/>
        </w:rPr>
        <w:t>МО «</w:t>
      </w:r>
      <w:proofErr w:type="spellStart"/>
      <w:r>
        <w:rPr>
          <w:b/>
          <w:sz w:val="40"/>
          <w:szCs w:val="40"/>
        </w:rPr>
        <w:t>Унцукульский</w:t>
      </w:r>
      <w:proofErr w:type="spellEnd"/>
      <w:r>
        <w:rPr>
          <w:b/>
          <w:sz w:val="40"/>
          <w:szCs w:val="40"/>
        </w:rPr>
        <w:t xml:space="preserve"> район»</w:t>
      </w: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40"/>
          <w:szCs w:val="40"/>
        </w:rPr>
      </w:pPr>
      <w:r>
        <w:rPr>
          <w:b/>
          <w:sz w:val="40"/>
          <w:szCs w:val="40"/>
        </w:rPr>
        <w:t xml:space="preserve"> на 2019-2021 гг.</w:t>
      </w:r>
    </w:p>
    <w:p w:rsidR="00DE6270" w:rsidRPr="00F12188"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40"/>
          <w:szCs w:val="40"/>
        </w:rPr>
      </w:pPr>
    </w:p>
    <w:p w:rsidR="00DE6270" w:rsidRPr="00DA1F3C" w:rsidRDefault="00DE6270" w:rsidP="00DE6270">
      <w:pPr>
        <w:pBdr>
          <w:top w:val="threeDEmboss" w:sz="24" w:space="1" w:color="auto"/>
          <w:left w:val="threeDEmboss" w:sz="24" w:space="4" w:color="auto"/>
          <w:bottom w:val="threeDEmboss" w:sz="24" w:space="0" w:color="auto"/>
          <w:right w:val="threeDEmboss" w:sz="24" w:space="4" w:color="auto"/>
        </w:pBdr>
        <w:jc w:val="center"/>
        <w:rPr>
          <w:b/>
          <w:sz w:val="80"/>
          <w:szCs w:val="80"/>
        </w:rPr>
      </w:pPr>
      <w:r>
        <w:rPr>
          <w:b/>
          <w:noProof/>
          <w:sz w:val="80"/>
          <w:szCs w:val="80"/>
        </w:rPr>
        <w:drawing>
          <wp:inline distT="0" distB="0" distL="0" distR="0">
            <wp:extent cx="5633155" cy="3612444"/>
            <wp:effectExtent l="0" t="0" r="0" b="0"/>
            <wp:docPr id="2" name="Рисунок 2" descr="C:\Users\гыук\Desktop\wm_1_2013082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ыук\Desktop\wm_1_20130827_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771" cy="3620534"/>
                    </a:xfrm>
                    <a:prstGeom prst="rect">
                      <a:avLst/>
                    </a:prstGeom>
                    <a:noFill/>
                    <a:ln>
                      <a:noFill/>
                    </a:ln>
                  </pic:spPr>
                </pic:pic>
              </a:graphicData>
            </a:graphic>
          </wp:inline>
        </w:drawing>
      </w:r>
    </w:p>
    <w:p w:rsidR="00DE6270" w:rsidRPr="00DA1F3C" w:rsidRDefault="00DE6270" w:rsidP="00DE6270">
      <w:pPr>
        <w:pBdr>
          <w:top w:val="threeDEmboss" w:sz="24" w:space="1" w:color="auto"/>
          <w:left w:val="threeDEmboss" w:sz="24" w:space="4" w:color="auto"/>
          <w:bottom w:val="threeDEmboss" w:sz="24" w:space="0" w:color="auto"/>
          <w:right w:val="threeDEmboss" w:sz="24" w:space="4" w:color="auto"/>
        </w:pBd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sz w:val="32"/>
        </w:rP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sz w:val="32"/>
        </w:rP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sz w:val="32"/>
        </w:rP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sz w:val="32"/>
        </w:rP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sz w:val="32"/>
        </w:rP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sz w:val="32"/>
        </w:rP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sz w:val="32"/>
        </w:rPr>
      </w:pPr>
    </w:p>
    <w:p w:rsidR="00DE6270" w:rsidRDefault="00DE6270" w:rsidP="00DE6270">
      <w:pPr>
        <w:pBdr>
          <w:top w:val="threeDEmboss" w:sz="24" w:space="1" w:color="auto"/>
          <w:left w:val="threeDEmboss" w:sz="24" w:space="4" w:color="auto"/>
          <w:bottom w:val="threeDEmboss" w:sz="24" w:space="0" w:color="auto"/>
          <w:right w:val="threeDEmboss" w:sz="24" w:space="4" w:color="auto"/>
        </w:pBdr>
        <w:jc w:val="center"/>
        <w:rPr>
          <w:sz w:val="32"/>
        </w:rPr>
      </w:pPr>
      <w:r>
        <w:rPr>
          <w:sz w:val="32"/>
        </w:rPr>
        <w:t>Шамилькала2018</w:t>
      </w:r>
    </w:p>
    <w:p w:rsidR="00DE6270" w:rsidRPr="00DA1F3C" w:rsidRDefault="00DE6270" w:rsidP="00DE6270">
      <w:pPr>
        <w:pBdr>
          <w:top w:val="threeDEmboss" w:sz="24" w:space="1" w:color="auto"/>
          <w:left w:val="threeDEmboss" w:sz="24" w:space="4" w:color="auto"/>
          <w:bottom w:val="threeDEmboss" w:sz="24" w:space="0" w:color="auto"/>
          <w:right w:val="threeDEmboss" w:sz="24" w:space="4" w:color="auto"/>
        </w:pBdr>
        <w:jc w:val="center"/>
      </w:pPr>
    </w:p>
    <w:p w:rsidR="00DE6270" w:rsidRDefault="00DE6270" w:rsidP="00DE6270">
      <w:pPr>
        <w:pStyle w:val="210"/>
        <w:ind w:firstLine="0"/>
        <w:jc w:val="center"/>
        <w:rPr>
          <w:b/>
          <w:sz w:val="28"/>
        </w:rPr>
      </w:pPr>
      <w:r>
        <w:rPr>
          <w:b/>
          <w:sz w:val="28"/>
        </w:rPr>
        <w:t>СТРУКТУРА ПРОГРАММЫ</w:t>
      </w:r>
    </w:p>
    <w:p w:rsidR="00DE6270" w:rsidRDefault="00DE6270" w:rsidP="00DE6270">
      <w:pPr>
        <w:ind w:firstLine="426"/>
        <w:jc w:val="both"/>
        <w:rPr>
          <w:szCs w:val="28"/>
        </w:rPr>
      </w:pPr>
      <w:r w:rsidRPr="00234144">
        <w:rPr>
          <w:szCs w:val="28"/>
        </w:rPr>
        <w:lastRenderedPageBreak/>
        <w:t xml:space="preserve">1. </w:t>
      </w:r>
      <w:r>
        <w:rPr>
          <w:szCs w:val="28"/>
        </w:rPr>
        <w:t>Введение</w:t>
      </w:r>
    </w:p>
    <w:p w:rsidR="00DE6270" w:rsidRPr="00234144" w:rsidRDefault="00DE6270" w:rsidP="00DE6270">
      <w:pPr>
        <w:ind w:firstLine="426"/>
        <w:jc w:val="both"/>
        <w:rPr>
          <w:szCs w:val="28"/>
        </w:rPr>
      </w:pPr>
      <w:r>
        <w:rPr>
          <w:szCs w:val="28"/>
        </w:rPr>
        <w:t>2. Пас</w:t>
      </w:r>
      <w:r w:rsidRPr="00234144">
        <w:rPr>
          <w:szCs w:val="28"/>
        </w:rPr>
        <w:t>порт программы.</w:t>
      </w:r>
    </w:p>
    <w:p w:rsidR="00DE6270" w:rsidRPr="00234144" w:rsidRDefault="00DE6270" w:rsidP="00DE6270">
      <w:pPr>
        <w:ind w:firstLine="426"/>
        <w:jc w:val="both"/>
        <w:rPr>
          <w:szCs w:val="28"/>
        </w:rPr>
      </w:pPr>
      <w:r>
        <w:rPr>
          <w:szCs w:val="28"/>
        </w:rPr>
        <w:t>3</w:t>
      </w:r>
      <w:r w:rsidRPr="00234144">
        <w:rPr>
          <w:szCs w:val="28"/>
        </w:rPr>
        <w:t>. Характеристика проблемы, на решение которой направлена целевая программа.</w:t>
      </w:r>
    </w:p>
    <w:p w:rsidR="00DE6270" w:rsidRPr="00234144" w:rsidRDefault="00DE6270" w:rsidP="00DE6270">
      <w:pPr>
        <w:ind w:firstLine="426"/>
        <w:jc w:val="both"/>
        <w:rPr>
          <w:szCs w:val="28"/>
        </w:rPr>
      </w:pPr>
      <w:r>
        <w:rPr>
          <w:szCs w:val="28"/>
        </w:rPr>
        <w:t>4</w:t>
      </w:r>
      <w:r w:rsidRPr="00234144">
        <w:rPr>
          <w:szCs w:val="28"/>
        </w:rPr>
        <w:t>. Природные ресурсы.</w:t>
      </w:r>
    </w:p>
    <w:p w:rsidR="00DE6270" w:rsidRPr="00234144" w:rsidRDefault="00DE6270" w:rsidP="00DE6270">
      <w:pPr>
        <w:pStyle w:val="af7"/>
        <w:ind w:left="0" w:firstLine="426"/>
        <w:jc w:val="both"/>
        <w:rPr>
          <w:b w:val="0"/>
          <w:szCs w:val="28"/>
        </w:rPr>
      </w:pPr>
      <w:r>
        <w:rPr>
          <w:b w:val="0"/>
          <w:szCs w:val="28"/>
        </w:rPr>
        <w:t>5</w:t>
      </w:r>
      <w:r w:rsidRPr="00234144">
        <w:rPr>
          <w:b w:val="0"/>
          <w:szCs w:val="28"/>
        </w:rPr>
        <w:t>. Оценка экономической ситуации и основные направления мер по улучшению социально-экономического положения района.</w:t>
      </w:r>
    </w:p>
    <w:p w:rsidR="00DE6270" w:rsidRDefault="00DE6270" w:rsidP="00DE6270">
      <w:pPr>
        <w:pStyle w:val="Report"/>
        <w:spacing w:line="240" w:lineRule="auto"/>
        <w:ind w:firstLine="426"/>
        <w:rPr>
          <w:sz w:val="28"/>
          <w:szCs w:val="28"/>
        </w:rPr>
      </w:pPr>
      <w:r>
        <w:rPr>
          <w:sz w:val="28"/>
          <w:szCs w:val="28"/>
        </w:rPr>
        <w:t>6</w:t>
      </w:r>
      <w:r w:rsidRPr="00234144">
        <w:rPr>
          <w:sz w:val="28"/>
          <w:szCs w:val="28"/>
        </w:rPr>
        <w:t>.  Качество жизни населения.</w:t>
      </w:r>
    </w:p>
    <w:p w:rsidR="00DE6270" w:rsidRPr="00234144" w:rsidRDefault="00DE6270" w:rsidP="00DE6270">
      <w:pPr>
        <w:ind w:firstLine="426"/>
        <w:jc w:val="both"/>
        <w:rPr>
          <w:szCs w:val="28"/>
        </w:rPr>
      </w:pPr>
      <w:r>
        <w:rPr>
          <w:szCs w:val="28"/>
        </w:rPr>
        <w:t>7</w:t>
      </w:r>
      <w:r w:rsidRPr="00234144">
        <w:rPr>
          <w:szCs w:val="28"/>
        </w:rPr>
        <w:t>. Основные цели и задачи,  сроки и этапы реализации целевой программы</w:t>
      </w:r>
    </w:p>
    <w:p w:rsidR="00DE6270" w:rsidRDefault="00DE6270" w:rsidP="00DE6270">
      <w:pPr>
        <w:ind w:firstLine="426"/>
        <w:jc w:val="both"/>
        <w:rPr>
          <w:szCs w:val="28"/>
        </w:rPr>
      </w:pPr>
      <w:r>
        <w:rPr>
          <w:szCs w:val="28"/>
        </w:rPr>
        <w:t>8. Перечень программных мероприятий.</w:t>
      </w:r>
    </w:p>
    <w:p w:rsidR="00DE6270" w:rsidRDefault="00DE6270" w:rsidP="00DE6270">
      <w:pPr>
        <w:ind w:firstLine="426"/>
        <w:jc w:val="both"/>
        <w:rPr>
          <w:szCs w:val="28"/>
        </w:rPr>
      </w:pPr>
      <w:r>
        <w:rPr>
          <w:szCs w:val="28"/>
        </w:rPr>
        <w:t>9. Объемы и источники финансирования мероприятий.</w:t>
      </w:r>
    </w:p>
    <w:p w:rsidR="00DE6270" w:rsidRPr="00234144" w:rsidRDefault="00DE6270" w:rsidP="00DE6270">
      <w:pPr>
        <w:ind w:firstLine="426"/>
        <w:jc w:val="both"/>
        <w:rPr>
          <w:szCs w:val="28"/>
        </w:rPr>
      </w:pPr>
      <w:r>
        <w:rPr>
          <w:szCs w:val="28"/>
        </w:rPr>
        <w:t xml:space="preserve">10. </w:t>
      </w:r>
      <w:r w:rsidRPr="00234144">
        <w:rPr>
          <w:szCs w:val="28"/>
        </w:rPr>
        <w:t>Механизм реализации целевой программы</w:t>
      </w:r>
    </w:p>
    <w:p w:rsidR="00DE6270" w:rsidRDefault="00DE6270" w:rsidP="00DE6270">
      <w:pPr>
        <w:ind w:firstLine="426"/>
        <w:jc w:val="both"/>
        <w:rPr>
          <w:szCs w:val="28"/>
        </w:rPr>
      </w:pPr>
      <w:r>
        <w:rPr>
          <w:szCs w:val="28"/>
        </w:rPr>
        <w:t>11. Эффективность программных мероприятий.</w:t>
      </w:r>
    </w:p>
    <w:p w:rsidR="00DE6270" w:rsidRDefault="00DE6270" w:rsidP="00DE6270">
      <w:pPr>
        <w:ind w:firstLine="426"/>
        <w:jc w:val="both"/>
        <w:rPr>
          <w:szCs w:val="28"/>
        </w:rPr>
      </w:pPr>
      <w:r>
        <w:rPr>
          <w:szCs w:val="28"/>
        </w:rPr>
        <w:t xml:space="preserve">12. Организация управления реализацией программы и </w:t>
      </w:r>
      <w:proofErr w:type="gramStart"/>
      <w:r>
        <w:rPr>
          <w:szCs w:val="28"/>
        </w:rPr>
        <w:t>контроль за</w:t>
      </w:r>
      <w:proofErr w:type="gramEnd"/>
      <w:r>
        <w:rPr>
          <w:szCs w:val="28"/>
        </w:rPr>
        <w:t xml:space="preserve"> ее исполнением.</w:t>
      </w:r>
    </w:p>
    <w:p w:rsidR="00DE6270" w:rsidRDefault="00DE6270" w:rsidP="00DE6270">
      <w:pPr>
        <w:ind w:firstLine="426"/>
        <w:jc w:val="both"/>
        <w:rPr>
          <w:szCs w:val="28"/>
        </w:rPr>
      </w:pPr>
      <w:r>
        <w:rPr>
          <w:szCs w:val="28"/>
        </w:rPr>
        <w:t>13. Основные данные и технико-экономические показатели строек и объектов, предлагаемых к включению в проект инвестиционной программы РД на 2019-2021 гг.</w:t>
      </w:r>
    </w:p>
    <w:p w:rsidR="00DE6270" w:rsidRDefault="00DE6270" w:rsidP="00DE6270">
      <w:pPr>
        <w:ind w:firstLine="426"/>
        <w:jc w:val="both"/>
        <w:rPr>
          <w:szCs w:val="28"/>
        </w:rPr>
      </w:pPr>
      <w:r>
        <w:rPr>
          <w:szCs w:val="28"/>
        </w:rPr>
        <w:t>14. Комплекс мероприятий по совершенствованию нормативно-правовой  и институциональной базы района.</w:t>
      </w:r>
    </w:p>
    <w:p w:rsidR="00DE6270" w:rsidRDefault="00DE6270" w:rsidP="00DE6270">
      <w:pPr>
        <w:ind w:firstLine="426"/>
        <w:jc w:val="both"/>
        <w:rPr>
          <w:szCs w:val="28"/>
        </w:rPr>
      </w:pPr>
      <w:r>
        <w:rPr>
          <w:szCs w:val="28"/>
        </w:rPr>
        <w:t>15. Объемы и источники финансирования программы в целом.</w:t>
      </w:r>
    </w:p>
    <w:p w:rsidR="00DE6270" w:rsidRDefault="00DE6270" w:rsidP="00DE6270">
      <w:pPr>
        <w:ind w:firstLine="426"/>
        <w:jc w:val="both"/>
        <w:rPr>
          <w:szCs w:val="28"/>
        </w:rPr>
      </w:pPr>
      <w:r>
        <w:rPr>
          <w:szCs w:val="28"/>
        </w:rPr>
        <w:t>16. Основные показатели социально-экономического развития района;</w:t>
      </w:r>
    </w:p>
    <w:p w:rsidR="00DE6270" w:rsidRDefault="00DE6270" w:rsidP="00DE6270">
      <w:pPr>
        <w:ind w:left="851"/>
        <w:jc w:val="both"/>
        <w:rPr>
          <w:szCs w:val="28"/>
        </w:rPr>
      </w:pPr>
      <w:r>
        <w:rPr>
          <w:szCs w:val="28"/>
        </w:rPr>
        <w:t>16.1. Объемы производства промышленной продукции;</w:t>
      </w:r>
    </w:p>
    <w:p w:rsidR="00DE6270" w:rsidRDefault="00DE6270" w:rsidP="00DE6270">
      <w:pPr>
        <w:ind w:left="851"/>
        <w:jc w:val="both"/>
        <w:rPr>
          <w:szCs w:val="28"/>
        </w:rPr>
      </w:pPr>
      <w:r>
        <w:rPr>
          <w:szCs w:val="28"/>
        </w:rPr>
        <w:t>16.2. Производство важнейших видов продукции промышленности в натуральном выражении;</w:t>
      </w:r>
    </w:p>
    <w:p w:rsidR="00DE6270" w:rsidRDefault="00DE6270" w:rsidP="00DE6270">
      <w:pPr>
        <w:ind w:left="851"/>
        <w:jc w:val="both"/>
        <w:rPr>
          <w:szCs w:val="28"/>
        </w:rPr>
      </w:pPr>
      <w:r>
        <w:rPr>
          <w:szCs w:val="28"/>
        </w:rPr>
        <w:t>16.3. Объемы производства продукции сельского хозяйства (в тыс. руб.);</w:t>
      </w:r>
    </w:p>
    <w:p w:rsidR="00DE6270" w:rsidRDefault="00DE6270" w:rsidP="00DE6270">
      <w:pPr>
        <w:ind w:left="851"/>
        <w:jc w:val="both"/>
        <w:rPr>
          <w:szCs w:val="28"/>
        </w:rPr>
      </w:pPr>
      <w:r>
        <w:rPr>
          <w:szCs w:val="28"/>
        </w:rPr>
        <w:t>16.4. Основные показатели инвестиционной деятельности;</w:t>
      </w:r>
    </w:p>
    <w:p w:rsidR="00DE6270" w:rsidRDefault="00DE6270" w:rsidP="00DE6270">
      <w:pPr>
        <w:ind w:left="851"/>
        <w:jc w:val="both"/>
        <w:rPr>
          <w:szCs w:val="28"/>
        </w:rPr>
      </w:pPr>
      <w:r>
        <w:rPr>
          <w:szCs w:val="28"/>
        </w:rPr>
        <w:t>16.5. Производство важнейших видов продукции сельского хозяйства в натуральном выражении;</w:t>
      </w:r>
    </w:p>
    <w:p w:rsidR="00DE6270" w:rsidRDefault="00DE6270" w:rsidP="00DE6270">
      <w:pPr>
        <w:ind w:left="851"/>
        <w:jc w:val="both"/>
        <w:rPr>
          <w:szCs w:val="28"/>
        </w:rPr>
      </w:pPr>
      <w:r>
        <w:rPr>
          <w:szCs w:val="28"/>
        </w:rPr>
        <w:t>16.6.Основные демографические показатели;</w:t>
      </w:r>
    </w:p>
    <w:p w:rsidR="00DE6270" w:rsidRDefault="00DE6270" w:rsidP="00DE6270">
      <w:pPr>
        <w:ind w:left="851"/>
        <w:jc w:val="both"/>
        <w:rPr>
          <w:szCs w:val="28"/>
        </w:rPr>
      </w:pPr>
      <w:r>
        <w:rPr>
          <w:szCs w:val="28"/>
        </w:rPr>
        <w:t>16.7. Занятость и безработица;</w:t>
      </w:r>
    </w:p>
    <w:p w:rsidR="00DE6270" w:rsidRDefault="00DE6270" w:rsidP="00DE6270">
      <w:pPr>
        <w:ind w:left="851"/>
        <w:jc w:val="both"/>
        <w:rPr>
          <w:szCs w:val="28"/>
        </w:rPr>
      </w:pPr>
      <w:r>
        <w:rPr>
          <w:szCs w:val="28"/>
        </w:rPr>
        <w:t>16.8. Развитие малого предпринимательства;</w:t>
      </w:r>
    </w:p>
    <w:p w:rsidR="00DE6270" w:rsidRPr="0080400B" w:rsidRDefault="00DE6270" w:rsidP="00DE6270">
      <w:pPr>
        <w:ind w:left="851"/>
        <w:jc w:val="both"/>
        <w:rPr>
          <w:szCs w:val="28"/>
        </w:rPr>
      </w:pPr>
      <w:r>
        <w:rPr>
          <w:szCs w:val="28"/>
        </w:rPr>
        <w:t>16.9. Показатели бюджетно-финансовой сферы района;</w:t>
      </w:r>
    </w:p>
    <w:p w:rsidR="00DE6270" w:rsidRDefault="00DE6270" w:rsidP="00DE6270">
      <w:pPr>
        <w:ind w:firstLine="426"/>
        <w:jc w:val="both"/>
        <w:rPr>
          <w:szCs w:val="28"/>
        </w:rPr>
      </w:pPr>
      <w:r>
        <w:rPr>
          <w:szCs w:val="28"/>
        </w:rPr>
        <w:t>17. Инвестиционная политика</w:t>
      </w:r>
    </w:p>
    <w:p w:rsidR="00DE6270" w:rsidRDefault="00DE6270" w:rsidP="00DE6270">
      <w:pPr>
        <w:ind w:firstLine="426"/>
        <w:jc w:val="both"/>
        <w:rPr>
          <w:szCs w:val="28"/>
        </w:rPr>
      </w:pPr>
      <w:r>
        <w:rPr>
          <w:szCs w:val="28"/>
        </w:rPr>
        <w:t>18. Оценка развития МО «</w:t>
      </w:r>
      <w:proofErr w:type="spellStart"/>
      <w:r>
        <w:rPr>
          <w:szCs w:val="28"/>
        </w:rPr>
        <w:t>Унцукульский</w:t>
      </w:r>
      <w:proofErr w:type="spellEnd"/>
      <w:r>
        <w:rPr>
          <w:szCs w:val="28"/>
        </w:rPr>
        <w:t xml:space="preserve"> район» в рамках реализации приоритетных проектов развития Республики Дагестан.</w:t>
      </w:r>
    </w:p>
    <w:p w:rsidR="00DE6270" w:rsidRDefault="00DE6270" w:rsidP="00DE6270">
      <w:pPr>
        <w:ind w:firstLine="426"/>
        <w:jc w:val="both"/>
        <w:rPr>
          <w:szCs w:val="28"/>
        </w:rPr>
      </w:pPr>
      <w:r>
        <w:rPr>
          <w:szCs w:val="28"/>
        </w:rPr>
        <w:t xml:space="preserve">19. Основные проблемы, связанные с зоной затопления водохранилища </w:t>
      </w:r>
      <w:proofErr w:type="spellStart"/>
      <w:r>
        <w:rPr>
          <w:szCs w:val="28"/>
        </w:rPr>
        <w:t>Ирганайской</w:t>
      </w:r>
      <w:proofErr w:type="spellEnd"/>
      <w:r>
        <w:rPr>
          <w:szCs w:val="28"/>
        </w:rPr>
        <w:t xml:space="preserve"> ГЭС.</w:t>
      </w:r>
    </w:p>
    <w:p w:rsidR="00DE6270" w:rsidRPr="00566F67" w:rsidRDefault="00DE6270" w:rsidP="00DE6270">
      <w:pPr>
        <w:pStyle w:val="Report"/>
        <w:spacing w:line="240" w:lineRule="auto"/>
        <w:ind w:firstLine="539"/>
        <w:rPr>
          <w:sz w:val="28"/>
          <w:szCs w:val="28"/>
        </w:rPr>
      </w:pPr>
      <w:r w:rsidRPr="00122703">
        <w:rPr>
          <w:sz w:val="28"/>
          <w:szCs w:val="28"/>
        </w:rPr>
        <w:t>1</w:t>
      </w:r>
      <w:r>
        <w:rPr>
          <w:sz w:val="28"/>
          <w:szCs w:val="28"/>
        </w:rPr>
        <w:t>9</w:t>
      </w:r>
      <w:r w:rsidRPr="00122703">
        <w:rPr>
          <w:sz w:val="28"/>
          <w:szCs w:val="28"/>
        </w:rPr>
        <w:t>.1.</w:t>
      </w:r>
      <w:r w:rsidRPr="00566F67">
        <w:rPr>
          <w:sz w:val="28"/>
          <w:szCs w:val="28"/>
        </w:rPr>
        <w:t xml:space="preserve">Перечень объектов и объемов работ, предлагаемый для включения </w:t>
      </w:r>
    </w:p>
    <w:p w:rsidR="00DE6270" w:rsidRDefault="00DE6270" w:rsidP="00DE6270">
      <w:pPr>
        <w:ind w:left="851"/>
        <w:jc w:val="both"/>
        <w:rPr>
          <w:szCs w:val="28"/>
        </w:rPr>
      </w:pPr>
      <w:r w:rsidRPr="00566F67">
        <w:rPr>
          <w:szCs w:val="28"/>
        </w:rPr>
        <w:t xml:space="preserve">в завершающий этап </w:t>
      </w:r>
      <w:r>
        <w:rPr>
          <w:szCs w:val="28"/>
        </w:rPr>
        <w:t xml:space="preserve">по зоне затопления </w:t>
      </w:r>
      <w:r w:rsidRPr="00566F67">
        <w:rPr>
          <w:szCs w:val="28"/>
        </w:rPr>
        <w:t xml:space="preserve">водохранилища </w:t>
      </w:r>
      <w:proofErr w:type="spellStart"/>
      <w:r w:rsidRPr="00566F67">
        <w:rPr>
          <w:szCs w:val="28"/>
        </w:rPr>
        <w:t>Ирганайской</w:t>
      </w:r>
      <w:proofErr w:type="spellEnd"/>
      <w:r w:rsidRPr="00566F67">
        <w:rPr>
          <w:szCs w:val="28"/>
        </w:rPr>
        <w:t xml:space="preserve"> ГЭС</w:t>
      </w:r>
      <w:r>
        <w:rPr>
          <w:szCs w:val="28"/>
        </w:rPr>
        <w:t>.</w:t>
      </w:r>
    </w:p>
    <w:p w:rsidR="00DE6270" w:rsidRDefault="00DE6270" w:rsidP="00DE6270">
      <w:pPr>
        <w:ind w:left="426"/>
        <w:jc w:val="both"/>
        <w:rPr>
          <w:szCs w:val="28"/>
        </w:rPr>
      </w:pPr>
      <w:r>
        <w:rPr>
          <w:szCs w:val="28"/>
        </w:rPr>
        <w:t>20. Прогноз основных показателей социально-экономического развития района на 2019-2021 гг. (приложение).</w:t>
      </w:r>
    </w:p>
    <w:p w:rsidR="00DE6270" w:rsidRDefault="00DE6270" w:rsidP="00DE6270">
      <w:pPr>
        <w:ind w:left="426"/>
        <w:jc w:val="both"/>
        <w:rPr>
          <w:szCs w:val="28"/>
        </w:rPr>
      </w:pPr>
      <w:r>
        <w:rPr>
          <w:szCs w:val="28"/>
        </w:rPr>
        <w:t xml:space="preserve">21. </w:t>
      </w:r>
      <w:proofErr w:type="gramStart"/>
      <w:r>
        <w:rPr>
          <w:szCs w:val="28"/>
        </w:rPr>
        <w:t>Планы мероприятий на 2019 год по выполнению мероприятий по Приоритетным проекта развития Республики Дагестан в МО «</w:t>
      </w:r>
      <w:proofErr w:type="spellStart"/>
      <w:r>
        <w:rPr>
          <w:szCs w:val="28"/>
        </w:rPr>
        <w:t>Унцукульский</w:t>
      </w:r>
      <w:proofErr w:type="spellEnd"/>
      <w:r>
        <w:rPr>
          <w:szCs w:val="28"/>
        </w:rPr>
        <w:t xml:space="preserve"> район» (приложение).</w:t>
      </w:r>
      <w:proofErr w:type="gramEnd"/>
    </w:p>
    <w:p w:rsidR="00DE6270" w:rsidRPr="00566F67" w:rsidRDefault="00DE6270" w:rsidP="00DE6270">
      <w:pPr>
        <w:pStyle w:val="Report"/>
        <w:spacing w:line="240" w:lineRule="auto"/>
        <w:ind w:firstLine="0"/>
        <w:jc w:val="center"/>
        <w:rPr>
          <w:b/>
          <w:sz w:val="28"/>
          <w:szCs w:val="28"/>
        </w:rPr>
      </w:pPr>
      <w:r w:rsidRPr="00566F67">
        <w:rPr>
          <w:b/>
          <w:sz w:val="28"/>
          <w:szCs w:val="28"/>
        </w:rPr>
        <w:t>1. Введение.</w:t>
      </w:r>
    </w:p>
    <w:p w:rsidR="00DE6270" w:rsidRPr="00186955" w:rsidRDefault="00DE6270" w:rsidP="00DE6270">
      <w:pPr>
        <w:pStyle w:val="Report"/>
        <w:spacing w:line="240" w:lineRule="auto"/>
        <w:ind w:firstLine="539"/>
        <w:rPr>
          <w:sz w:val="23"/>
          <w:szCs w:val="23"/>
        </w:rPr>
      </w:pPr>
      <w:r w:rsidRPr="00186955">
        <w:rPr>
          <w:sz w:val="23"/>
          <w:szCs w:val="23"/>
        </w:rPr>
        <w:t xml:space="preserve">В 2003 году в Российской Федерации была начата полномасштабная реформа местного самоуправления, первым результатом которой стало вступление в силу Федерального закона от 06.10.2003 года № 131 – ФЗ "Об общих принципах организации местного самоуправления в Российской Федерации". Целями данного закона являются обеспечение политической и экономической самостоятельности муниципальных органов власти в решении вопросов местного значения, повышение ответственности должностных лиц и органов местного самоуправления за надлежащее исполнение полномочий в рамках их компетенции, усиление </w:t>
      </w:r>
      <w:proofErr w:type="gramStart"/>
      <w:r w:rsidRPr="00186955">
        <w:rPr>
          <w:sz w:val="23"/>
          <w:szCs w:val="23"/>
        </w:rPr>
        <w:t>контроля за</w:t>
      </w:r>
      <w:proofErr w:type="gramEnd"/>
      <w:r w:rsidRPr="00186955">
        <w:rPr>
          <w:sz w:val="23"/>
          <w:szCs w:val="23"/>
        </w:rPr>
        <w:t xml:space="preserve"> соблюдением прав и свобод граждан. </w:t>
      </w:r>
      <w:proofErr w:type="gramStart"/>
      <w:r w:rsidRPr="00186955">
        <w:rPr>
          <w:sz w:val="23"/>
          <w:szCs w:val="23"/>
        </w:rPr>
        <w:t xml:space="preserve">Для достижения этих целей была значительно модифицирована существующая территориальная организация местного самоуправления, начато разграничение полномочий и предметов ведения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w:t>
      </w:r>
      <w:r w:rsidRPr="00186955">
        <w:rPr>
          <w:sz w:val="23"/>
          <w:szCs w:val="23"/>
        </w:rPr>
        <w:lastRenderedPageBreak/>
        <w:t>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roofErr w:type="gramEnd"/>
    </w:p>
    <w:p w:rsidR="00DE6270" w:rsidRDefault="00DE6270" w:rsidP="00DE6270">
      <w:pPr>
        <w:ind w:firstLine="540"/>
        <w:jc w:val="both"/>
        <w:rPr>
          <w:sz w:val="23"/>
          <w:szCs w:val="23"/>
        </w:rPr>
      </w:pPr>
      <w:r w:rsidRPr="00186955">
        <w:rPr>
          <w:sz w:val="23"/>
          <w:szCs w:val="23"/>
        </w:rPr>
        <w:t xml:space="preserve">Поиск новых методов управления местным развитием требует наличия документов, согласующих интересы и действия органов государственной власти и местного самоуправления, населения и хозяйствующих субъектов не только на уровне муниципального образования, но и на уровне </w:t>
      </w:r>
      <w:r>
        <w:rPr>
          <w:sz w:val="23"/>
          <w:szCs w:val="23"/>
        </w:rPr>
        <w:t>республики в целом</w:t>
      </w:r>
      <w:r w:rsidRPr="00186955">
        <w:rPr>
          <w:sz w:val="23"/>
          <w:szCs w:val="23"/>
        </w:rPr>
        <w:t>.</w:t>
      </w:r>
    </w:p>
    <w:p w:rsidR="00DE6270" w:rsidRDefault="00DE6270" w:rsidP="00DE6270">
      <w:pPr>
        <w:pStyle w:val="Report"/>
        <w:spacing w:line="240" w:lineRule="auto"/>
        <w:ind w:firstLine="540"/>
        <w:rPr>
          <w:sz w:val="23"/>
          <w:szCs w:val="23"/>
        </w:rPr>
      </w:pPr>
      <w:proofErr w:type="gramStart"/>
      <w:r w:rsidRPr="00186955">
        <w:rPr>
          <w:sz w:val="23"/>
          <w:szCs w:val="23"/>
        </w:rPr>
        <w:t xml:space="preserve">Перспективы развития муниципального </w:t>
      </w:r>
      <w:r>
        <w:rPr>
          <w:sz w:val="23"/>
          <w:szCs w:val="23"/>
        </w:rPr>
        <w:t xml:space="preserve">образования </w:t>
      </w:r>
      <w:r w:rsidRPr="00186955">
        <w:rPr>
          <w:sz w:val="23"/>
          <w:szCs w:val="23"/>
        </w:rPr>
        <w:t>во многом завис</w:t>
      </w:r>
      <w:r>
        <w:rPr>
          <w:sz w:val="23"/>
          <w:szCs w:val="23"/>
        </w:rPr>
        <w:t>и</w:t>
      </w:r>
      <w:r w:rsidRPr="00186955">
        <w:rPr>
          <w:sz w:val="23"/>
          <w:szCs w:val="23"/>
        </w:rPr>
        <w:t xml:space="preserve">т от процессов, происходящих на федеральном и региональном уровнях, что обуславливает необходимость тесной увязки приоритетных направлений развития района со стратегическими целями развития </w:t>
      </w:r>
      <w:r>
        <w:rPr>
          <w:sz w:val="23"/>
          <w:szCs w:val="23"/>
        </w:rPr>
        <w:t>республики</w:t>
      </w:r>
      <w:r w:rsidRPr="00186955">
        <w:rPr>
          <w:sz w:val="23"/>
          <w:szCs w:val="23"/>
        </w:rPr>
        <w:t>, обозначенными в Стратегии социально-экономического развития</w:t>
      </w:r>
      <w:r>
        <w:rPr>
          <w:sz w:val="23"/>
          <w:szCs w:val="23"/>
        </w:rPr>
        <w:t xml:space="preserve"> Республики Дагестан</w:t>
      </w:r>
      <w:r w:rsidRPr="00186955">
        <w:rPr>
          <w:sz w:val="23"/>
          <w:szCs w:val="23"/>
        </w:rPr>
        <w:t xml:space="preserve"> до 202</w:t>
      </w:r>
      <w:r>
        <w:rPr>
          <w:sz w:val="23"/>
          <w:szCs w:val="23"/>
        </w:rPr>
        <w:t>5</w:t>
      </w:r>
      <w:r w:rsidRPr="00186955">
        <w:rPr>
          <w:sz w:val="23"/>
          <w:szCs w:val="23"/>
        </w:rPr>
        <w:t xml:space="preserve"> года</w:t>
      </w:r>
      <w:r>
        <w:rPr>
          <w:sz w:val="23"/>
          <w:szCs w:val="23"/>
        </w:rPr>
        <w:t>.</w:t>
      </w:r>
      <w:proofErr w:type="gramEnd"/>
    </w:p>
    <w:p w:rsidR="00DE6270" w:rsidRPr="003449BF" w:rsidRDefault="00DE6270" w:rsidP="00DE6270">
      <w:pPr>
        <w:ind w:firstLine="540"/>
        <w:jc w:val="both"/>
        <w:rPr>
          <w:sz w:val="23"/>
          <w:szCs w:val="23"/>
        </w:rPr>
      </w:pPr>
      <w:r w:rsidRPr="003449BF">
        <w:rPr>
          <w:sz w:val="23"/>
          <w:szCs w:val="23"/>
        </w:rPr>
        <w:t xml:space="preserve">Программа представляет собой систему целевых ориентиров социально - экономического развития </w:t>
      </w:r>
      <w:proofErr w:type="spellStart"/>
      <w:r w:rsidRPr="003449BF">
        <w:rPr>
          <w:sz w:val="23"/>
          <w:szCs w:val="23"/>
        </w:rPr>
        <w:t>Унцукульского</w:t>
      </w:r>
      <w:proofErr w:type="spellEnd"/>
      <w:r w:rsidRPr="003449BF">
        <w:rPr>
          <w:sz w:val="23"/>
          <w:szCs w:val="23"/>
        </w:rPr>
        <w:t xml:space="preserve"> района, а также увязанный по целям, задачам, ресурсам и срокам реализации комплекс мероприятий, обеспечивающих эффективное решение ключевых проблем и достижение стратегических целей в районе.</w:t>
      </w:r>
    </w:p>
    <w:p w:rsidR="00DE6270" w:rsidRPr="003449BF" w:rsidRDefault="00DE6270" w:rsidP="00DE6270">
      <w:pPr>
        <w:ind w:firstLine="540"/>
        <w:jc w:val="both"/>
        <w:rPr>
          <w:sz w:val="23"/>
          <w:szCs w:val="23"/>
        </w:rPr>
      </w:pPr>
      <w:r w:rsidRPr="003449BF">
        <w:rPr>
          <w:sz w:val="23"/>
          <w:szCs w:val="23"/>
        </w:rPr>
        <w:t>Цель Программы –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развития.</w:t>
      </w:r>
    </w:p>
    <w:p w:rsidR="00DE6270" w:rsidRDefault="00DE6270" w:rsidP="00DE6270">
      <w:pPr>
        <w:ind w:firstLine="540"/>
        <w:jc w:val="both"/>
        <w:rPr>
          <w:sz w:val="23"/>
          <w:szCs w:val="23"/>
        </w:rPr>
      </w:pPr>
      <w:r>
        <w:rPr>
          <w:noProof/>
          <w:sz w:val="23"/>
          <w:szCs w:val="23"/>
        </w:rPr>
        <w:pict>
          <v:shapetype id="_x0000_t202" coordsize="21600,21600" o:spt="202" path="m,l,21600r21600,l21600,xe">
            <v:stroke joinstyle="miter"/>
            <v:path gradientshapeok="t" o:connecttype="rect"/>
          </v:shapetype>
          <v:shape id="Text Box 2" o:spid="_x0000_s1027" type="#_x0000_t202" style="position:absolute;left:0;text-align:left;margin-left:59.15pt;margin-top:162pt;width:189pt;height:3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p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" filled="f" stroked="f">
            <v:textbox>
              <w:txbxContent>
                <w:p w:rsidR="00DE6270" w:rsidRPr="002952D2" w:rsidRDefault="00DE6270" w:rsidP="00DE6270">
                  <w:pPr>
                    <w:rPr>
                      <w:b/>
                      <w:sz w:val="36"/>
                      <w:szCs w:val="36"/>
                    </w:rPr>
                  </w:pPr>
                  <w:proofErr w:type="spellStart"/>
                  <w:r w:rsidRPr="002952D2">
                    <w:rPr>
                      <w:b/>
                      <w:sz w:val="36"/>
                      <w:szCs w:val="36"/>
                    </w:rPr>
                    <w:t>Унцукульский</w:t>
                  </w:r>
                  <w:proofErr w:type="spellEnd"/>
                  <w:r w:rsidRPr="002952D2">
                    <w:rPr>
                      <w:b/>
                      <w:sz w:val="36"/>
                      <w:szCs w:val="36"/>
                    </w:rPr>
                    <w:t xml:space="preserve"> район</w:t>
                  </w:r>
                </w:p>
              </w:txbxContent>
            </v:textbox>
          </v:shape>
        </w:pict>
      </w:r>
      <w:r w:rsidRPr="003449BF">
        <w:rPr>
          <w:sz w:val="23"/>
          <w:szCs w:val="23"/>
        </w:rPr>
        <w:t>Задача Программы - на основе комплексной оценки текущего состояния экономического и социального развития муниципального образования «</w:t>
      </w:r>
      <w:proofErr w:type="spellStart"/>
      <w:r w:rsidRPr="003449BF">
        <w:rPr>
          <w:sz w:val="23"/>
          <w:szCs w:val="23"/>
        </w:rPr>
        <w:t>Унцукульский</w:t>
      </w:r>
      <w:proofErr w:type="spellEnd"/>
      <w:r w:rsidRPr="003449BF">
        <w:rPr>
          <w:sz w:val="23"/>
          <w:szCs w:val="23"/>
        </w:rPr>
        <w:t xml:space="preserve"> район» определить целевые ориентиры и основные направления развития, чтобы с помощью механизма управления </w:t>
      </w:r>
      <w:proofErr w:type="spellStart"/>
      <w:r>
        <w:rPr>
          <w:sz w:val="23"/>
          <w:szCs w:val="23"/>
        </w:rPr>
        <w:t>р</w:t>
      </w:r>
      <w:r w:rsidRPr="003449BF">
        <w:rPr>
          <w:sz w:val="23"/>
          <w:szCs w:val="23"/>
        </w:rPr>
        <w:t>еализациейПрограммы</w:t>
      </w:r>
      <w:proofErr w:type="spellEnd"/>
      <w:r w:rsidRPr="003449BF">
        <w:rPr>
          <w:sz w:val="23"/>
          <w:szCs w:val="23"/>
        </w:rPr>
        <w:t xml:space="preserve"> достичь поставленной цели.</w:t>
      </w:r>
      <w:r>
        <w:rPr>
          <w:b/>
          <w:noProof/>
          <w:sz w:val="36"/>
          <w:szCs w:val="36"/>
        </w:rPr>
        <w:drawing>
          <wp:inline distT="0" distB="0" distL="0" distR="0">
            <wp:extent cx="6226212" cy="3637280"/>
            <wp:effectExtent l="0" t="0" r="0" b="0"/>
            <wp:docPr id="1" name="Рисунок 1" descr="Комплексная оценка  4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сная оценка  44444"/>
                    <pic:cNvPicPr>
                      <a:picLocks noChangeAspect="1" noChangeArrowheads="1"/>
                    </pic:cNvPicPr>
                  </pic:nvPicPr>
                  <pic:blipFill>
                    <a:blip r:embed="rId9" cstate="print">
                      <a:lum bright="-12000"/>
                    </a:blip>
                    <a:srcRect/>
                    <a:stretch>
                      <a:fillRect/>
                    </a:stretch>
                  </pic:blipFill>
                  <pic:spPr bwMode="auto">
                    <a:xfrm>
                      <a:off x="0" y="0"/>
                      <a:ext cx="6229350" cy="3639113"/>
                    </a:xfrm>
                    <a:prstGeom prst="rect">
                      <a:avLst/>
                    </a:prstGeom>
                    <a:noFill/>
                    <a:ln w="9525">
                      <a:noFill/>
                      <a:miter lim="800000"/>
                      <a:headEnd/>
                      <a:tailEnd/>
                    </a:ln>
                  </pic:spPr>
                </pic:pic>
              </a:graphicData>
            </a:graphic>
          </wp:inline>
        </w:drawing>
      </w:r>
    </w:p>
    <w:p w:rsidR="00DE6270" w:rsidRPr="00D4094B" w:rsidRDefault="00DE6270" w:rsidP="00DE6270">
      <w:pPr>
        <w:ind w:firstLine="540"/>
        <w:jc w:val="both"/>
      </w:pPr>
    </w:p>
    <w:p w:rsidR="00DE6270" w:rsidRDefault="00DE6270" w:rsidP="00833DCB">
      <w:pPr>
        <w:numPr>
          <w:ilvl w:val="0"/>
          <w:numId w:val="5"/>
        </w:numPr>
        <w:jc w:val="center"/>
        <w:rPr>
          <w:b/>
          <w:szCs w:val="28"/>
        </w:rPr>
      </w:pPr>
      <w:r w:rsidRPr="00566F67">
        <w:rPr>
          <w:b/>
          <w:szCs w:val="28"/>
        </w:rPr>
        <w:t>Паспорт Программы</w:t>
      </w:r>
    </w:p>
    <w:p w:rsidR="00DE6270" w:rsidRPr="00566F67" w:rsidRDefault="00DE6270" w:rsidP="00DE6270">
      <w:pPr>
        <w:ind w:left="349"/>
        <w:rPr>
          <w:b/>
          <w:szCs w:val="28"/>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6521"/>
      </w:tblGrid>
      <w:tr w:rsidR="00DE6270" w:rsidRPr="007329AB" w:rsidTr="00F55F2D">
        <w:tc>
          <w:tcPr>
            <w:tcW w:w="4111" w:type="dxa"/>
            <w:vAlign w:val="center"/>
          </w:tcPr>
          <w:p w:rsidR="00DE6270" w:rsidRPr="007329AB" w:rsidRDefault="00DE6270" w:rsidP="00F55F2D">
            <w:pPr>
              <w:pStyle w:val="210"/>
              <w:ind w:firstLine="0"/>
              <w:jc w:val="left"/>
              <w:rPr>
                <w:sz w:val="26"/>
                <w:szCs w:val="26"/>
              </w:rPr>
            </w:pPr>
            <w:r w:rsidRPr="007329AB">
              <w:rPr>
                <w:sz w:val="26"/>
                <w:szCs w:val="26"/>
              </w:rPr>
              <w:t>Наименование программы</w:t>
            </w:r>
          </w:p>
        </w:tc>
        <w:tc>
          <w:tcPr>
            <w:tcW w:w="6521" w:type="dxa"/>
            <w:vAlign w:val="center"/>
          </w:tcPr>
          <w:p w:rsidR="00DE6270" w:rsidRPr="007329AB" w:rsidRDefault="00DE6270" w:rsidP="00F55F2D">
            <w:pPr>
              <w:pStyle w:val="210"/>
              <w:ind w:firstLine="6"/>
              <w:jc w:val="left"/>
              <w:rPr>
                <w:sz w:val="26"/>
                <w:szCs w:val="26"/>
              </w:rPr>
            </w:pPr>
            <w:r w:rsidRPr="007329AB">
              <w:rPr>
                <w:sz w:val="26"/>
                <w:szCs w:val="26"/>
              </w:rPr>
              <w:t xml:space="preserve">Программа социально-экономического развития </w:t>
            </w:r>
            <w:r>
              <w:rPr>
                <w:sz w:val="26"/>
                <w:szCs w:val="26"/>
              </w:rPr>
              <w:t>МО «</w:t>
            </w:r>
            <w:proofErr w:type="spellStart"/>
            <w:r w:rsidRPr="007329AB">
              <w:rPr>
                <w:sz w:val="26"/>
                <w:szCs w:val="26"/>
              </w:rPr>
              <w:t>Унцукульск</w:t>
            </w:r>
            <w:r>
              <w:rPr>
                <w:sz w:val="26"/>
                <w:szCs w:val="26"/>
              </w:rPr>
              <w:t>ий</w:t>
            </w:r>
            <w:proofErr w:type="spellEnd"/>
            <w:r w:rsidRPr="007329AB">
              <w:rPr>
                <w:sz w:val="26"/>
                <w:szCs w:val="26"/>
              </w:rPr>
              <w:t xml:space="preserve"> район</w:t>
            </w:r>
            <w:r>
              <w:rPr>
                <w:sz w:val="26"/>
                <w:szCs w:val="26"/>
              </w:rPr>
              <w:t>»</w:t>
            </w:r>
            <w:r w:rsidRPr="007329AB">
              <w:rPr>
                <w:sz w:val="26"/>
                <w:szCs w:val="26"/>
              </w:rPr>
              <w:t xml:space="preserve"> на 201</w:t>
            </w:r>
            <w:r>
              <w:rPr>
                <w:sz w:val="26"/>
                <w:szCs w:val="26"/>
              </w:rPr>
              <w:t>9</w:t>
            </w:r>
            <w:r w:rsidRPr="007329AB">
              <w:rPr>
                <w:sz w:val="26"/>
                <w:szCs w:val="26"/>
              </w:rPr>
              <w:t>-20</w:t>
            </w:r>
            <w:r>
              <w:rPr>
                <w:sz w:val="26"/>
                <w:szCs w:val="26"/>
              </w:rPr>
              <w:t>21</w:t>
            </w:r>
            <w:r w:rsidRPr="007329AB">
              <w:rPr>
                <w:sz w:val="26"/>
                <w:szCs w:val="26"/>
              </w:rPr>
              <w:t xml:space="preserve"> гг.</w:t>
            </w:r>
          </w:p>
        </w:tc>
      </w:tr>
      <w:tr w:rsidR="00DE6270" w:rsidRPr="007329AB" w:rsidTr="00F55F2D">
        <w:tc>
          <w:tcPr>
            <w:tcW w:w="4111" w:type="dxa"/>
            <w:vAlign w:val="center"/>
          </w:tcPr>
          <w:p w:rsidR="00DE6270" w:rsidRPr="007329AB" w:rsidRDefault="00DE6270" w:rsidP="00F55F2D">
            <w:pPr>
              <w:pStyle w:val="210"/>
              <w:ind w:firstLine="0"/>
              <w:jc w:val="left"/>
              <w:rPr>
                <w:sz w:val="26"/>
                <w:szCs w:val="26"/>
              </w:rPr>
            </w:pPr>
            <w:r>
              <w:rPr>
                <w:sz w:val="26"/>
                <w:szCs w:val="26"/>
              </w:rPr>
              <w:t>Основания для разработки Программы</w:t>
            </w:r>
          </w:p>
        </w:tc>
        <w:tc>
          <w:tcPr>
            <w:tcW w:w="6521" w:type="dxa"/>
            <w:vAlign w:val="center"/>
          </w:tcPr>
          <w:p w:rsidR="00DE6270" w:rsidRPr="00D575A8" w:rsidRDefault="00DE6270" w:rsidP="00F55F2D">
            <w:pPr>
              <w:ind w:firstLine="317"/>
              <w:jc w:val="both"/>
              <w:rPr>
                <w:rFonts w:eastAsia="Calibri"/>
                <w:sz w:val="26"/>
                <w:szCs w:val="26"/>
              </w:rPr>
            </w:pPr>
            <w:r w:rsidRPr="00D575A8">
              <w:rPr>
                <w:rFonts w:eastAsia="Calibri"/>
                <w:sz w:val="26"/>
                <w:szCs w:val="26"/>
              </w:rPr>
              <w:t>- Федеральный закон от 06.10.2003г. №  31-ФЗ «Об общих принципах организации местного самоуправления в Российской Федерации»;</w:t>
            </w:r>
          </w:p>
          <w:p w:rsidR="00DE6270" w:rsidRPr="00D575A8" w:rsidRDefault="00DE6270" w:rsidP="00F55F2D">
            <w:pPr>
              <w:ind w:firstLine="317"/>
              <w:jc w:val="both"/>
              <w:rPr>
                <w:rFonts w:eastAsia="Calibri"/>
                <w:sz w:val="26"/>
                <w:szCs w:val="26"/>
              </w:rPr>
            </w:pPr>
            <w:r w:rsidRPr="00D575A8">
              <w:rPr>
                <w:rFonts w:eastAsia="Calibri"/>
                <w:sz w:val="26"/>
                <w:szCs w:val="26"/>
              </w:rPr>
              <w:t>- Стратегия социально-экономического развития территориальной зоны «Северный регион» Республики Дагестан;</w:t>
            </w:r>
          </w:p>
          <w:p w:rsidR="00DE6270" w:rsidRPr="00D575A8" w:rsidRDefault="00DE6270" w:rsidP="00F55F2D">
            <w:pPr>
              <w:ind w:firstLine="317"/>
              <w:jc w:val="both"/>
              <w:rPr>
                <w:rFonts w:eastAsia="Calibri"/>
                <w:sz w:val="26"/>
                <w:szCs w:val="26"/>
              </w:rPr>
            </w:pPr>
            <w:r w:rsidRPr="00D575A8">
              <w:rPr>
                <w:rFonts w:eastAsia="Calibri"/>
                <w:sz w:val="26"/>
                <w:szCs w:val="26"/>
              </w:rPr>
              <w:t xml:space="preserve">-Постановление Правительства Республики Дагестан </w:t>
            </w:r>
            <w:r w:rsidRPr="00D575A8">
              <w:rPr>
                <w:rFonts w:eastAsia="Calibri"/>
                <w:sz w:val="26"/>
                <w:szCs w:val="26"/>
              </w:rPr>
              <w:lastRenderedPageBreak/>
              <w:t>от 30.09.2011 г. № 430 «Об утверждении Плана мероприятий по реализации стратегии социально-экономического развития Республики Дагестан до 2025 года</w:t>
            </w:r>
            <w:r>
              <w:rPr>
                <w:rFonts w:eastAsia="Calibri"/>
                <w:sz w:val="26"/>
                <w:szCs w:val="26"/>
              </w:rPr>
              <w:t>»</w:t>
            </w:r>
            <w:r w:rsidRPr="00D575A8">
              <w:rPr>
                <w:rFonts w:eastAsia="Calibri"/>
                <w:sz w:val="26"/>
                <w:szCs w:val="26"/>
              </w:rPr>
              <w:t>.</w:t>
            </w:r>
          </w:p>
          <w:p w:rsidR="00DE6270" w:rsidRPr="007329AB" w:rsidRDefault="00DE6270" w:rsidP="00F55F2D">
            <w:pPr>
              <w:pStyle w:val="210"/>
              <w:ind w:firstLine="6"/>
              <w:jc w:val="left"/>
              <w:rPr>
                <w:sz w:val="26"/>
                <w:szCs w:val="26"/>
              </w:rPr>
            </w:pPr>
            <w:r w:rsidRPr="00D575A8">
              <w:rPr>
                <w:rFonts w:eastAsia="Calibri"/>
                <w:sz w:val="26"/>
                <w:szCs w:val="26"/>
              </w:rPr>
              <w:t>-Устав м</w:t>
            </w:r>
            <w:r>
              <w:rPr>
                <w:rFonts w:eastAsia="Calibri"/>
                <w:sz w:val="26"/>
                <w:szCs w:val="26"/>
              </w:rPr>
              <w:t>униципального образования «</w:t>
            </w:r>
            <w:proofErr w:type="spellStart"/>
            <w:r>
              <w:rPr>
                <w:rFonts w:eastAsia="Calibri"/>
                <w:sz w:val="26"/>
                <w:szCs w:val="26"/>
              </w:rPr>
              <w:t>Унцукуль</w:t>
            </w:r>
            <w:r w:rsidRPr="00D575A8">
              <w:rPr>
                <w:rFonts w:eastAsia="Calibri"/>
                <w:sz w:val="26"/>
                <w:szCs w:val="26"/>
              </w:rPr>
              <w:t>ский</w:t>
            </w:r>
            <w:proofErr w:type="spellEnd"/>
            <w:r w:rsidRPr="00D575A8">
              <w:rPr>
                <w:rFonts w:eastAsia="Calibri"/>
                <w:sz w:val="26"/>
                <w:szCs w:val="26"/>
              </w:rPr>
              <w:t xml:space="preserve"> район»</w:t>
            </w:r>
          </w:p>
        </w:tc>
      </w:tr>
      <w:tr w:rsidR="00DE6270" w:rsidRPr="007329AB" w:rsidTr="00F55F2D">
        <w:tc>
          <w:tcPr>
            <w:tcW w:w="4111" w:type="dxa"/>
            <w:vAlign w:val="center"/>
          </w:tcPr>
          <w:p w:rsidR="00DE6270" w:rsidRPr="007329AB" w:rsidRDefault="00DE6270" w:rsidP="00F55F2D">
            <w:pPr>
              <w:rPr>
                <w:sz w:val="26"/>
                <w:szCs w:val="26"/>
              </w:rPr>
            </w:pPr>
            <w:r w:rsidRPr="007329AB">
              <w:rPr>
                <w:sz w:val="26"/>
                <w:szCs w:val="26"/>
              </w:rPr>
              <w:lastRenderedPageBreak/>
              <w:t>Государственный заказчик программы</w:t>
            </w:r>
          </w:p>
        </w:tc>
        <w:tc>
          <w:tcPr>
            <w:tcW w:w="6521" w:type="dxa"/>
            <w:vAlign w:val="center"/>
          </w:tcPr>
          <w:p w:rsidR="00DE6270" w:rsidRPr="007329AB" w:rsidRDefault="00DE6270" w:rsidP="00F55F2D">
            <w:pPr>
              <w:pStyle w:val="210"/>
              <w:ind w:firstLine="6"/>
              <w:jc w:val="left"/>
              <w:rPr>
                <w:sz w:val="26"/>
                <w:szCs w:val="26"/>
              </w:rPr>
            </w:pPr>
            <w:r w:rsidRPr="007329AB">
              <w:rPr>
                <w:sz w:val="26"/>
                <w:szCs w:val="26"/>
              </w:rPr>
              <w:t>Правительство Республики Дагестан</w:t>
            </w:r>
          </w:p>
        </w:tc>
      </w:tr>
      <w:tr w:rsidR="00DE6270" w:rsidRPr="007329AB" w:rsidTr="00F55F2D">
        <w:tc>
          <w:tcPr>
            <w:tcW w:w="4111" w:type="dxa"/>
            <w:vAlign w:val="center"/>
          </w:tcPr>
          <w:p w:rsidR="00DE6270" w:rsidRPr="007329AB" w:rsidRDefault="00DE6270" w:rsidP="00F55F2D">
            <w:pPr>
              <w:rPr>
                <w:sz w:val="26"/>
                <w:szCs w:val="26"/>
              </w:rPr>
            </w:pPr>
            <w:r>
              <w:rPr>
                <w:sz w:val="26"/>
                <w:szCs w:val="26"/>
              </w:rPr>
              <w:t>Коо</w:t>
            </w:r>
            <w:r w:rsidRPr="007329AB">
              <w:rPr>
                <w:sz w:val="26"/>
                <w:szCs w:val="26"/>
              </w:rPr>
              <w:t xml:space="preserve">рдинатор программы  </w:t>
            </w:r>
          </w:p>
        </w:tc>
        <w:tc>
          <w:tcPr>
            <w:tcW w:w="6521" w:type="dxa"/>
            <w:vAlign w:val="center"/>
          </w:tcPr>
          <w:p w:rsidR="00DE6270" w:rsidRPr="007329AB" w:rsidRDefault="00DE6270" w:rsidP="00F55F2D">
            <w:pPr>
              <w:ind w:firstLine="6"/>
              <w:rPr>
                <w:sz w:val="26"/>
                <w:szCs w:val="26"/>
              </w:rPr>
            </w:pPr>
            <w:r>
              <w:rPr>
                <w:sz w:val="26"/>
                <w:szCs w:val="26"/>
              </w:rPr>
              <w:t>Администрация МО «</w:t>
            </w:r>
            <w:proofErr w:type="spellStart"/>
            <w:r>
              <w:rPr>
                <w:sz w:val="26"/>
                <w:szCs w:val="26"/>
              </w:rPr>
              <w:t>Унцукульский</w:t>
            </w:r>
            <w:proofErr w:type="spellEnd"/>
            <w:r>
              <w:rPr>
                <w:sz w:val="26"/>
                <w:szCs w:val="26"/>
              </w:rPr>
              <w:t xml:space="preserve"> район»</w:t>
            </w:r>
          </w:p>
        </w:tc>
      </w:tr>
      <w:tr w:rsidR="00DE6270" w:rsidRPr="007329AB" w:rsidTr="00F55F2D">
        <w:tc>
          <w:tcPr>
            <w:tcW w:w="4111" w:type="dxa"/>
            <w:vAlign w:val="center"/>
          </w:tcPr>
          <w:p w:rsidR="00DE6270" w:rsidRPr="007329AB" w:rsidRDefault="00DE6270" w:rsidP="00F55F2D">
            <w:pPr>
              <w:rPr>
                <w:sz w:val="26"/>
                <w:szCs w:val="26"/>
              </w:rPr>
            </w:pPr>
            <w:r w:rsidRPr="007329AB">
              <w:rPr>
                <w:sz w:val="26"/>
                <w:szCs w:val="26"/>
              </w:rPr>
              <w:t>Основные разработчики программы</w:t>
            </w:r>
          </w:p>
        </w:tc>
        <w:tc>
          <w:tcPr>
            <w:tcW w:w="6521" w:type="dxa"/>
            <w:vAlign w:val="center"/>
          </w:tcPr>
          <w:p w:rsidR="00DE6270" w:rsidRPr="007329AB" w:rsidRDefault="00DE6270" w:rsidP="00F55F2D">
            <w:pPr>
              <w:ind w:firstLine="6"/>
              <w:rPr>
                <w:sz w:val="26"/>
                <w:szCs w:val="26"/>
              </w:rPr>
            </w:pPr>
            <w:r w:rsidRPr="007329AB">
              <w:rPr>
                <w:sz w:val="26"/>
                <w:szCs w:val="26"/>
              </w:rPr>
              <w:t>Администрация МО «</w:t>
            </w:r>
            <w:proofErr w:type="spellStart"/>
            <w:r w:rsidRPr="007329AB">
              <w:rPr>
                <w:sz w:val="26"/>
                <w:szCs w:val="26"/>
              </w:rPr>
              <w:t>Унцукульский</w:t>
            </w:r>
            <w:proofErr w:type="spellEnd"/>
            <w:r w:rsidRPr="007329AB">
              <w:rPr>
                <w:sz w:val="26"/>
                <w:szCs w:val="26"/>
              </w:rPr>
              <w:t xml:space="preserve"> район», Министерство экономики </w:t>
            </w:r>
            <w:r>
              <w:rPr>
                <w:sz w:val="26"/>
                <w:szCs w:val="26"/>
              </w:rPr>
              <w:t xml:space="preserve">и территориального развития </w:t>
            </w:r>
            <w:r w:rsidRPr="007329AB">
              <w:rPr>
                <w:sz w:val="26"/>
                <w:szCs w:val="26"/>
              </w:rPr>
              <w:t>Р</w:t>
            </w:r>
            <w:r>
              <w:rPr>
                <w:sz w:val="26"/>
                <w:szCs w:val="26"/>
              </w:rPr>
              <w:t xml:space="preserve">еспублики </w:t>
            </w:r>
            <w:r w:rsidRPr="007329AB">
              <w:rPr>
                <w:sz w:val="26"/>
                <w:szCs w:val="26"/>
              </w:rPr>
              <w:t>Д</w:t>
            </w:r>
            <w:r>
              <w:rPr>
                <w:sz w:val="26"/>
                <w:szCs w:val="26"/>
              </w:rPr>
              <w:t>агестан.</w:t>
            </w:r>
          </w:p>
        </w:tc>
      </w:tr>
      <w:tr w:rsidR="00DE6270" w:rsidRPr="007329AB" w:rsidTr="00F55F2D">
        <w:tc>
          <w:tcPr>
            <w:tcW w:w="4111" w:type="dxa"/>
            <w:vAlign w:val="center"/>
          </w:tcPr>
          <w:p w:rsidR="00DE6270" w:rsidRPr="007329AB" w:rsidRDefault="00DE6270" w:rsidP="00F55F2D">
            <w:pPr>
              <w:rPr>
                <w:sz w:val="26"/>
                <w:szCs w:val="26"/>
              </w:rPr>
            </w:pPr>
            <w:r w:rsidRPr="007329AB">
              <w:rPr>
                <w:sz w:val="26"/>
                <w:szCs w:val="26"/>
              </w:rPr>
              <w:t>Основные цели и задачи программы</w:t>
            </w:r>
          </w:p>
        </w:tc>
        <w:tc>
          <w:tcPr>
            <w:tcW w:w="6521" w:type="dxa"/>
            <w:vAlign w:val="center"/>
          </w:tcPr>
          <w:p w:rsidR="00DE6270" w:rsidRPr="007329AB" w:rsidRDefault="00DE6270" w:rsidP="00F55F2D">
            <w:pPr>
              <w:ind w:firstLine="6"/>
              <w:rPr>
                <w:sz w:val="26"/>
                <w:szCs w:val="26"/>
              </w:rPr>
            </w:pPr>
            <w:r w:rsidRPr="007329AB">
              <w:rPr>
                <w:sz w:val="26"/>
                <w:szCs w:val="26"/>
              </w:rPr>
              <w:t xml:space="preserve">Создание экономических и социальных условий для стабильного развития </w:t>
            </w:r>
            <w:proofErr w:type="spellStart"/>
            <w:r w:rsidRPr="007329AB">
              <w:rPr>
                <w:sz w:val="26"/>
                <w:szCs w:val="26"/>
              </w:rPr>
              <w:t>Унцукульского</w:t>
            </w:r>
            <w:proofErr w:type="spellEnd"/>
            <w:r w:rsidRPr="007329AB">
              <w:rPr>
                <w:sz w:val="26"/>
                <w:szCs w:val="26"/>
              </w:rPr>
              <w:t xml:space="preserve"> района </w:t>
            </w:r>
          </w:p>
        </w:tc>
      </w:tr>
      <w:tr w:rsidR="00DE6270" w:rsidRPr="007329AB" w:rsidTr="00F55F2D">
        <w:tc>
          <w:tcPr>
            <w:tcW w:w="4111" w:type="dxa"/>
            <w:vAlign w:val="center"/>
          </w:tcPr>
          <w:p w:rsidR="00DE6270" w:rsidRPr="007329AB" w:rsidRDefault="00DE6270" w:rsidP="00F55F2D">
            <w:pPr>
              <w:rPr>
                <w:sz w:val="26"/>
                <w:szCs w:val="26"/>
              </w:rPr>
            </w:pPr>
            <w:r w:rsidRPr="007329AB">
              <w:rPr>
                <w:sz w:val="26"/>
                <w:szCs w:val="26"/>
              </w:rPr>
              <w:t>Сроки и этапы реализации программы</w:t>
            </w:r>
          </w:p>
        </w:tc>
        <w:tc>
          <w:tcPr>
            <w:tcW w:w="6521" w:type="dxa"/>
            <w:vAlign w:val="center"/>
          </w:tcPr>
          <w:p w:rsidR="00DE6270" w:rsidRPr="007329AB" w:rsidRDefault="00DE6270" w:rsidP="00F55F2D">
            <w:pPr>
              <w:ind w:firstLine="6"/>
              <w:rPr>
                <w:sz w:val="26"/>
                <w:szCs w:val="26"/>
              </w:rPr>
            </w:pPr>
            <w:r w:rsidRPr="007329AB">
              <w:rPr>
                <w:sz w:val="26"/>
                <w:szCs w:val="26"/>
              </w:rPr>
              <w:t>201</w:t>
            </w:r>
            <w:r>
              <w:rPr>
                <w:sz w:val="26"/>
                <w:szCs w:val="26"/>
              </w:rPr>
              <w:t>9</w:t>
            </w:r>
            <w:r w:rsidRPr="007329AB">
              <w:rPr>
                <w:sz w:val="26"/>
                <w:szCs w:val="26"/>
              </w:rPr>
              <w:t xml:space="preserve"> – 20</w:t>
            </w:r>
            <w:r>
              <w:rPr>
                <w:sz w:val="26"/>
                <w:szCs w:val="26"/>
              </w:rPr>
              <w:t>21</w:t>
            </w:r>
            <w:r w:rsidRPr="007329AB">
              <w:rPr>
                <w:sz w:val="26"/>
                <w:szCs w:val="26"/>
              </w:rPr>
              <w:t xml:space="preserve"> гг.</w:t>
            </w:r>
          </w:p>
        </w:tc>
      </w:tr>
      <w:tr w:rsidR="00DE6270" w:rsidRPr="007329AB" w:rsidTr="00F55F2D">
        <w:tc>
          <w:tcPr>
            <w:tcW w:w="4111" w:type="dxa"/>
            <w:vAlign w:val="center"/>
          </w:tcPr>
          <w:p w:rsidR="00DE6270" w:rsidRPr="007329AB" w:rsidRDefault="00DE6270" w:rsidP="00F55F2D">
            <w:pPr>
              <w:rPr>
                <w:sz w:val="26"/>
                <w:szCs w:val="26"/>
              </w:rPr>
            </w:pPr>
            <w:r w:rsidRPr="007329AB">
              <w:rPr>
                <w:sz w:val="26"/>
                <w:szCs w:val="26"/>
              </w:rPr>
              <w:t>Перечень подпрограмм и основных мероприятий</w:t>
            </w:r>
          </w:p>
        </w:tc>
        <w:tc>
          <w:tcPr>
            <w:tcW w:w="6521" w:type="dxa"/>
            <w:vAlign w:val="center"/>
          </w:tcPr>
          <w:p w:rsidR="00DE6270" w:rsidRPr="007329AB" w:rsidRDefault="00DE6270" w:rsidP="00F55F2D">
            <w:pPr>
              <w:pStyle w:val="210"/>
              <w:ind w:firstLine="6"/>
              <w:jc w:val="left"/>
              <w:rPr>
                <w:sz w:val="26"/>
                <w:szCs w:val="26"/>
              </w:rPr>
            </w:pPr>
            <w:proofErr w:type="gramStart"/>
            <w:r w:rsidRPr="007329AB">
              <w:rPr>
                <w:sz w:val="26"/>
                <w:szCs w:val="26"/>
              </w:rPr>
              <w:t>Приведены</w:t>
            </w:r>
            <w:proofErr w:type="gramEnd"/>
            <w:r w:rsidRPr="007329AB">
              <w:rPr>
                <w:sz w:val="26"/>
                <w:szCs w:val="26"/>
              </w:rPr>
              <w:t xml:space="preserve"> ниже в приложениях к программе</w:t>
            </w:r>
          </w:p>
          <w:p w:rsidR="00DE6270" w:rsidRPr="007329AB" w:rsidRDefault="00DE6270" w:rsidP="00F55F2D">
            <w:pPr>
              <w:ind w:firstLine="6"/>
              <w:rPr>
                <w:sz w:val="26"/>
                <w:szCs w:val="26"/>
              </w:rPr>
            </w:pPr>
          </w:p>
        </w:tc>
      </w:tr>
      <w:tr w:rsidR="00DE6270" w:rsidRPr="007329AB" w:rsidTr="00F55F2D">
        <w:tc>
          <w:tcPr>
            <w:tcW w:w="4111" w:type="dxa"/>
            <w:vAlign w:val="center"/>
          </w:tcPr>
          <w:p w:rsidR="00DE6270" w:rsidRPr="007329AB" w:rsidRDefault="00DE6270" w:rsidP="00F55F2D">
            <w:pPr>
              <w:rPr>
                <w:sz w:val="26"/>
                <w:szCs w:val="26"/>
              </w:rPr>
            </w:pPr>
            <w:r w:rsidRPr="007329AB">
              <w:rPr>
                <w:sz w:val="26"/>
                <w:szCs w:val="26"/>
              </w:rPr>
              <w:t>Основные исполнители Программы</w:t>
            </w:r>
          </w:p>
        </w:tc>
        <w:tc>
          <w:tcPr>
            <w:tcW w:w="6521" w:type="dxa"/>
            <w:vAlign w:val="center"/>
          </w:tcPr>
          <w:p w:rsidR="00DE6270" w:rsidRPr="007329AB" w:rsidRDefault="00DE6270" w:rsidP="00F55F2D">
            <w:pPr>
              <w:rPr>
                <w:sz w:val="26"/>
                <w:szCs w:val="26"/>
              </w:rPr>
            </w:pPr>
            <w:r w:rsidRPr="007329AB">
              <w:rPr>
                <w:sz w:val="26"/>
                <w:szCs w:val="26"/>
              </w:rPr>
              <w:t>Правительство Республики Дагестан,</w:t>
            </w:r>
          </w:p>
          <w:p w:rsidR="00DE6270" w:rsidRPr="007329AB" w:rsidRDefault="00DE6270" w:rsidP="00F55F2D">
            <w:pPr>
              <w:rPr>
                <w:sz w:val="26"/>
                <w:szCs w:val="26"/>
              </w:rPr>
            </w:pPr>
            <w:r w:rsidRPr="007329AB">
              <w:rPr>
                <w:sz w:val="26"/>
                <w:szCs w:val="26"/>
              </w:rPr>
              <w:t>Администрация МО «</w:t>
            </w:r>
            <w:proofErr w:type="spellStart"/>
            <w:r w:rsidRPr="007329AB">
              <w:rPr>
                <w:sz w:val="26"/>
                <w:szCs w:val="26"/>
              </w:rPr>
              <w:t>Унцукульский</w:t>
            </w:r>
            <w:proofErr w:type="spellEnd"/>
            <w:r w:rsidRPr="007329AB">
              <w:rPr>
                <w:sz w:val="26"/>
                <w:szCs w:val="26"/>
              </w:rPr>
              <w:t xml:space="preserve"> район»,</w:t>
            </w:r>
          </w:p>
          <w:p w:rsidR="00DE6270" w:rsidRPr="007329AB" w:rsidRDefault="00DE6270" w:rsidP="00F55F2D">
            <w:pPr>
              <w:ind w:firstLine="6"/>
              <w:rPr>
                <w:sz w:val="26"/>
                <w:szCs w:val="26"/>
              </w:rPr>
            </w:pPr>
            <w:r w:rsidRPr="007329AB">
              <w:rPr>
                <w:sz w:val="26"/>
                <w:szCs w:val="26"/>
              </w:rPr>
              <w:t>Министерства и ведомства Республики Дагестан.</w:t>
            </w:r>
          </w:p>
        </w:tc>
      </w:tr>
      <w:tr w:rsidR="00DE6270" w:rsidRPr="007329AB" w:rsidTr="00F55F2D">
        <w:tc>
          <w:tcPr>
            <w:tcW w:w="4111" w:type="dxa"/>
            <w:vAlign w:val="center"/>
          </w:tcPr>
          <w:p w:rsidR="00DE6270" w:rsidRPr="007329AB" w:rsidRDefault="00DE6270" w:rsidP="00F55F2D">
            <w:pPr>
              <w:rPr>
                <w:sz w:val="26"/>
                <w:szCs w:val="26"/>
              </w:rPr>
            </w:pPr>
            <w:r w:rsidRPr="007329AB">
              <w:rPr>
                <w:sz w:val="26"/>
                <w:szCs w:val="26"/>
              </w:rPr>
              <w:t>Объемы и источники</w:t>
            </w:r>
          </w:p>
          <w:p w:rsidR="00DE6270" w:rsidRPr="007329AB" w:rsidRDefault="00DE6270" w:rsidP="00F55F2D">
            <w:pPr>
              <w:rPr>
                <w:sz w:val="26"/>
                <w:szCs w:val="26"/>
              </w:rPr>
            </w:pPr>
            <w:r w:rsidRPr="007329AB">
              <w:rPr>
                <w:sz w:val="26"/>
                <w:szCs w:val="26"/>
              </w:rPr>
              <w:t>финансирования программы</w:t>
            </w:r>
          </w:p>
          <w:p w:rsidR="00DE6270" w:rsidRPr="007329AB" w:rsidRDefault="00DE6270" w:rsidP="00F55F2D">
            <w:pPr>
              <w:rPr>
                <w:sz w:val="26"/>
                <w:szCs w:val="26"/>
              </w:rPr>
            </w:pPr>
            <w:r w:rsidRPr="007329AB">
              <w:rPr>
                <w:sz w:val="26"/>
                <w:szCs w:val="26"/>
              </w:rPr>
              <w:t>млн. руб.</w:t>
            </w:r>
          </w:p>
          <w:p w:rsidR="00DE6270" w:rsidRPr="007329AB" w:rsidRDefault="00DE6270" w:rsidP="00F55F2D">
            <w:pPr>
              <w:rPr>
                <w:sz w:val="26"/>
                <w:szCs w:val="26"/>
              </w:rPr>
            </w:pPr>
          </w:p>
        </w:tc>
        <w:tc>
          <w:tcPr>
            <w:tcW w:w="6521" w:type="dxa"/>
            <w:vAlign w:val="center"/>
          </w:tcPr>
          <w:p w:rsidR="00DE6270" w:rsidRPr="00CE4B88" w:rsidRDefault="00DE6270" w:rsidP="00F55F2D">
            <w:pPr>
              <w:ind w:firstLine="6"/>
              <w:rPr>
                <w:b/>
                <w:sz w:val="26"/>
                <w:szCs w:val="26"/>
              </w:rPr>
            </w:pPr>
            <w:r w:rsidRPr="00CE4B88">
              <w:rPr>
                <w:b/>
                <w:sz w:val="26"/>
                <w:szCs w:val="26"/>
              </w:rPr>
              <w:t>Итого по Программе – 507,21</w:t>
            </w:r>
          </w:p>
          <w:p w:rsidR="00DE6270" w:rsidRPr="00CE4B88" w:rsidRDefault="00DE6270" w:rsidP="00F55F2D">
            <w:pPr>
              <w:ind w:firstLine="6"/>
              <w:rPr>
                <w:b/>
                <w:sz w:val="26"/>
                <w:szCs w:val="26"/>
              </w:rPr>
            </w:pPr>
            <w:r w:rsidRPr="00CE4B88">
              <w:rPr>
                <w:b/>
                <w:sz w:val="26"/>
                <w:szCs w:val="26"/>
              </w:rPr>
              <w:t>ФБ – 190,0</w:t>
            </w:r>
          </w:p>
          <w:p w:rsidR="00DE6270" w:rsidRPr="00CE4B88" w:rsidRDefault="00DE6270" w:rsidP="00F55F2D">
            <w:pPr>
              <w:ind w:firstLine="6"/>
              <w:rPr>
                <w:b/>
                <w:sz w:val="26"/>
                <w:szCs w:val="26"/>
              </w:rPr>
            </w:pPr>
            <w:r w:rsidRPr="00CE4B88">
              <w:rPr>
                <w:b/>
                <w:sz w:val="26"/>
                <w:szCs w:val="26"/>
              </w:rPr>
              <w:t>РБ – 189,5</w:t>
            </w:r>
          </w:p>
          <w:p w:rsidR="00DE6270" w:rsidRPr="00CE4B88" w:rsidRDefault="00DE6270" w:rsidP="00F55F2D">
            <w:pPr>
              <w:ind w:firstLine="6"/>
              <w:rPr>
                <w:b/>
                <w:sz w:val="26"/>
                <w:szCs w:val="26"/>
              </w:rPr>
            </w:pPr>
            <w:r w:rsidRPr="00CE4B88">
              <w:rPr>
                <w:b/>
                <w:sz w:val="26"/>
                <w:szCs w:val="26"/>
              </w:rPr>
              <w:t>МБ – 10,21</w:t>
            </w:r>
          </w:p>
          <w:p w:rsidR="00DE6270" w:rsidRPr="00CE4B88" w:rsidRDefault="00DE6270" w:rsidP="00F55F2D">
            <w:pPr>
              <w:ind w:firstLine="6"/>
              <w:rPr>
                <w:b/>
                <w:sz w:val="26"/>
                <w:szCs w:val="26"/>
              </w:rPr>
            </w:pPr>
            <w:r w:rsidRPr="00CE4B88">
              <w:rPr>
                <w:b/>
                <w:sz w:val="26"/>
                <w:szCs w:val="26"/>
              </w:rPr>
              <w:t>Собств. ср. участников – 7,5</w:t>
            </w:r>
          </w:p>
          <w:p w:rsidR="00DE6270" w:rsidRPr="00CE4B88" w:rsidRDefault="00DE6270" w:rsidP="00F55F2D">
            <w:pPr>
              <w:ind w:firstLine="6"/>
              <w:rPr>
                <w:sz w:val="26"/>
                <w:szCs w:val="26"/>
              </w:rPr>
            </w:pPr>
            <w:r w:rsidRPr="00CE4B88">
              <w:rPr>
                <w:b/>
                <w:sz w:val="26"/>
                <w:szCs w:val="26"/>
              </w:rPr>
              <w:t>Кредиты банков – 5,0</w:t>
            </w:r>
          </w:p>
          <w:p w:rsidR="00DE6270" w:rsidRPr="00FA1BF8" w:rsidRDefault="00DE6270" w:rsidP="00F55F2D">
            <w:pPr>
              <w:ind w:firstLine="6"/>
              <w:rPr>
                <w:b/>
                <w:color w:val="FF0000"/>
                <w:sz w:val="26"/>
                <w:szCs w:val="26"/>
              </w:rPr>
            </w:pPr>
            <w:r w:rsidRPr="00CE4B88">
              <w:rPr>
                <w:b/>
                <w:sz w:val="26"/>
                <w:szCs w:val="26"/>
              </w:rPr>
              <w:t>Другие источники –105,0</w:t>
            </w:r>
          </w:p>
        </w:tc>
      </w:tr>
      <w:tr w:rsidR="00DE6270" w:rsidRPr="007329AB" w:rsidTr="00F55F2D">
        <w:tc>
          <w:tcPr>
            <w:tcW w:w="4111" w:type="dxa"/>
            <w:vAlign w:val="center"/>
          </w:tcPr>
          <w:p w:rsidR="00DE6270" w:rsidRPr="007329AB" w:rsidRDefault="00DE6270" w:rsidP="00F55F2D">
            <w:pPr>
              <w:rPr>
                <w:sz w:val="26"/>
                <w:szCs w:val="26"/>
              </w:rPr>
            </w:pPr>
            <w:proofErr w:type="gramStart"/>
            <w:r w:rsidRPr="007329AB">
              <w:rPr>
                <w:sz w:val="26"/>
                <w:szCs w:val="26"/>
              </w:rPr>
              <w:t>Контроль за</w:t>
            </w:r>
            <w:proofErr w:type="gramEnd"/>
            <w:r w:rsidRPr="007329AB">
              <w:rPr>
                <w:sz w:val="26"/>
                <w:szCs w:val="26"/>
              </w:rPr>
              <w:t xml:space="preserve"> реализацией программы </w:t>
            </w:r>
          </w:p>
        </w:tc>
        <w:tc>
          <w:tcPr>
            <w:tcW w:w="6521" w:type="dxa"/>
            <w:vAlign w:val="center"/>
          </w:tcPr>
          <w:p w:rsidR="00DE6270" w:rsidRPr="007329AB" w:rsidRDefault="00DE6270" w:rsidP="00F55F2D">
            <w:pPr>
              <w:pStyle w:val="210"/>
              <w:ind w:firstLine="6"/>
              <w:jc w:val="left"/>
              <w:rPr>
                <w:sz w:val="26"/>
                <w:szCs w:val="26"/>
              </w:rPr>
            </w:pPr>
            <w:r w:rsidRPr="007329AB">
              <w:rPr>
                <w:sz w:val="26"/>
                <w:szCs w:val="26"/>
              </w:rPr>
              <w:t>Администрация МО «</w:t>
            </w:r>
            <w:proofErr w:type="spellStart"/>
            <w:r w:rsidRPr="007329AB">
              <w:rPr>
                <w:sz w:val="26"/>
                <w:szCs w:val="26"/>
              </w:rPr>
              <w:t>Унцукульский</w:t>
            </w:r>
            <w:proofErr w:type="spellEnd"/>
            <w:r w:rsidRPr="007329AB">
              <w:rPr>
                <w:sz w:val="26"/>
                <w:szCs w:val="26"/>
              </w:rPr>
              <w:t xml:space="preserve"> район», Министерство экономики </w:t>
            </w:r>
            <w:r>
              <w:rPr>
                <w:sz w:val="26"/>
                <w:szCs w:val="26"/>
              </w:rPr>
              <w:t xml:space="preserve">и территориального развития </w:t>
            </w:r>
            <w:r w:rsidRPr="007329AB">
              <w:rPr>
                <w:sz w:val="26"/>
                <w:szCs w:val="26"/>
              </w:rPr>
              <w:t>Р</w:t>
            </w:r>
            <w:r>
              <w:rPr>
                <w:sz w:val="26"/>
                <w:szCs w:val="26"/>
              </w:rPr>
              <w:t xml:space="preserve">еспублики </w:t>
            </w:r>
            <w:r w:rsidRPr="007329AB">
              <w:rPr>
                <w:sz w:val="26"/>
                <w:szCs w:val="26"/>
              </w:rPr>
              <w:t>Д</w:t>
            </w:r>
            <w:r>
              <w:rPr>
                <w:sz w:val="26"/>
                <w:szCs w:val="26"/>
              </w:rPr>
              <w:t>агестан.</w:t>
            </w:r>
          </w:p>
        </w:tc>
      </w:tr>
      <w:tr w:rsidR="00DE6270" w:rsidRPr="007329AB" w:rsidTr="00F55F2D">
        <w:trPr>
          <w:trHeight w:val="946"/>
        </w:trPr>
        <w:tc>
          <w:tcPr>
            <w:tcW w:w="4111" w:type="dxa"/>
            <w:vAlign w:val="center"/>
          </w:tcPr>
          <w:p w:rsidR="00DE6270" w:rsidRPr="007329AB" w:rsidRDefault="00DE6270" w:rsidP="00F55F2D">
            <w:pPr>
              <w:rPr>
                <w:sz w:val="26"/>
                <w:szCs w:val="26"/>
              </w:rPr>
            </w:pPr>
            <w:r w:rsidRPr="007329AB">
              <w:rPr>
                <w:sz w:val="26"/>
                <w:szCs w:val="26"/>
              </w:rPr>
              <w:t xml:space="preserve">Ожидаемые результаты реализации программы, показатели социально-экономической </w:t>
            </w:r>
          </w:p>
        </w:tc>
        <w:tc>
          <w:tcPr>
            <w:tcW w:w="6521" w:type="dxa"/>
            <w:vAlign w:val="center"/>
          </w:tcPr>
          <w:p w:rsidR="00DE6270" w:rsidRPr="007329AB" w:rsidRDefault="00DE6270" w:rsidP="00F55F2D">
            <w:pPr>
              <w:rPr>
                <w:sz w:val="26"/>
                <w:szCs w:val="26"/>
              </w:rPr>
            </w:pPr>
            <w:r w:rsidRPr="007329AB">
              <w:rPr>
                <w:sz w:val="26"/>
                <w:szCs w:val="26"/>
              </w:rPr>
              <w:t>Реализация программы позволит:</w:t>
            </w:r>
          </w:p>
          <w:p w:rsidR="00DE6270" w:rsidRPr="007329AB" w:rsidRDefault="00DE6270" w:rsidP="00833DCB">
            <w:pPr>
              <w:numPr>
                <w:ilvl w:val="0"/>
                <w:numId w:val="3"/>
              </w:numPr>
              <w:ind w:left="0" w:firstLine="0"/>
              <w:rPr>
                <w:sz w:val="26"/>
                <w:szCs w:val="26"/>
              </w:rPr>
            </w:pPr>
            <w:r w:rsidRPr="007329AB">
              <w:rPr>
                <w:sz w:val="26"/>
                <w:szCs w:val="26"/>
              </w:rPr>
              <w:t>повысить финансовую самообеспеченность района;</w:t>
            </w:r>
          </w:p>
          <w:p w:rsidR="00DE6270" w:rsidRPr="007329AB" w:rsidRDefault="00DE6270" w:rsidP="00833DCB">
            <w:pPr>
              <w:numPr>
                <w:ilvl w:val="0"/>
                <w:numId w:val="3"/>
              </w:numPr>
              <w:ind w:left="0" w:firstLine="0"/>
              <w:rPr>
                <w:sz w:val="26"/>
                <w:szCs w:val="26"/>
              </w:rPr>
            </w:pPr>
            <w:r w:rsidRPr="007329AB">
              <w:rPr>
                <w:sz w:val="26"/>
                <w:szCs w:val="26"/>
              </w:rPr>
              <w:t>сохранить существующие, и создать новые рабочие места;</w:t>
            </w:r>
          </w:p>
          <w:p w:rsidR="00DE6270" w:rsidRPr="007329AB" w:rsidRDefault="00DE6270" w:rsidP="00F55F2D">
            <w:pPr>
              <w:rPr>
                <w:sz w:val="26"/>
                <w:szCs w:val="26"/>
              </w:rPr>
            </w:pPr>
            <w:r w:rsidRPr="007329AB">
              <w:rPr>
                <w:sz w:val="26"/>
                <w:szCs w:val="26"/>
              </w:rPr>
              <w:t>-    повысить уровень жизни населения и снизить социальную напряженность в районе</w:t>
            </w:r>
          </w:p>
        </w:tc>
      </w:tr>
    </w:tbl>
    <w:p w:rsidR="00DE6270" w:rsidRDefault="00DE6270" w:rsidP="00DE6270">
      <w:pPr>
        <w:ind w:firstLine="540"/>
        <w:jc w:val="both"/>
      </w:pPr>
    </w:p>
    <w:p w:rsidR="00DE6270" w:rsidRPr="0080400B" w:rsidRDefault="00DE6270" w:rsidP="00DE6270">
      <w:pPr>
        <w:ind w:firstLine="540"/>
        <w:jc w:val="both"/>
      </w:pPr>
    </w:p>
    <w:p w:rsidR="00DE6270" w:rsidRDefault="00DE6270" w:rsidP="00833DCB">
      <w:pPr>
        <w:numPr>
          <w:ilvl w:val="0"/>
          <w:numId w:val="5"/>
        </w:numPr>
        <w:jc w:val="center"/>
        <w:rPr>
          <w:b/>
          <w:szCs w:val="28"/>
        </w:rPr>
      </w:pPr>
      <w:r w:rsidRPr="00770A40">
        <w:rPr>
          <w:b/>
          <w:szCs w:val="28"/>
        </w:rPr>
        <w:t>Характеристика проблемы, на решение которой</w:t>
      </w:r>
    </w:p>
    <w:p w:rsidR="00DE6270" w:rsidRPr="00770A40" w:rsidRDefault="00DE6270" w:rsidP="00DE6270">
      <w:pPr>
        <w:ind w:firstLine="426"/>
        <w:jc w:val="center"/>
        <w:rPr>
          <w:b/>
          <w:szCs w:val="28"/>
        </w:rPr>
      </w:pPr>
      <w:r w:rsidRPr="00770A40">
        <w:rPr>
          <w:b/>
          <w:szCs w:val="28"/>
        </w:rPr>
        <w:t>направлена целевая программа</w:t>
      </w:r>
    </w:p>
    <w:p w:rsidR="00DE6270" w:rsidRDefault="00DE6270" w:rsidP="00DE6270">
      <w:pPr>
        <w:jc w:val="both"/>
      </w:pPr>
    </w:p>
    <w:p w:rsidR="00DE6270" w:rsidRPr="008C7B60" w:rsidRDefault="00DE6270" w:rsidP="00DE6270">
      <w:pPr>
        <w:ind w:firstLine="540"/>
        <w:jc w:val="both"/>
        <w:rPr>
          <w:sz w:val="26"/>
          <w:szCs w:val="26"/>
        </w:rPr>
      </w:pPr>
      <w:proofErr w:type="spellStart"/>
      <w:r w:rsidRPr="008C7B60">
        <w:rPr>
          <w:sz w:val="26"/>
          <w:szCs w:val="26"/>
        </w:rPr>
        <w:t>Унцукульский</w:t>
      </w:r>
      <w:proofErr w:type="spellEnd"/>
      <w:r w:rsidRPr="008C7B60">
        <w:rPr>
          <w:sz w:val="26"/>
          <w:szCs w:val="26"/>
        </w:rPr>
        <w:t xml:space="preserve"> район расположен в центральной части Республики Дагестан.             В природно-климатическом отношении это один из благоприятных уголков Дагестана: долина Аварского </w:t>
      </w:r>
      <w:proofErr w:type="spellStart"/>
      <w:r w:rsidRPr="008C7B60">
        <w:rPr>
          <w:sz w:val="26"/>
          <w:szCs w:val="26"/>
        </w:rPr>
        <w:t>Койсу</w:t>
      </w:r>
      <w:proofErr w:type="spellEnd"/>
      <w:r w:rsidRPr="008C7B60">
        <w:rPr>
          <w:sz w:val="26"/>
          <w:szCs w:val="26"/>
        </w:rPr>
        <w:t xml:space="preserve"> с ее субтропическим климатом не имеет аналогов в Дагестане.</w:t>
      </w:r>
    </w:p>
    <w:p w:rsidR="00DE6270" w:rsidRPr="008C7B60" w:rsidRDefault="00DE6270" w:rsidP="00DE6270">
      <w:pPr>
        <w:ind w:firstLine="540"/>
        <w:jc w:val="both"/>
        <w:rPr>
          <w:sz w:val="26"/>
          <w:szCs w:val="26"/>
        </w:rPr>
      </w:pPr>
      <w:proofErr w:type="spellStart"/>
      <w:r w:rsidRPr="008C7B60">
        <w:rPr>
          <w:sz w:val="26"/>
          <w:szCs w:val="26"/>
        </w:rPr>
        <w:t>Унцукульский</w:t>
      </w:r>
      <w:proofErr w:type="spellEnd"/>
      <w:r w:rsidRPr="008C7B60">
        <w:rPr>
          <w:sz w:val="26"/>
          <w:szCs w:val="26"/>
        </w:rPr>
        <w:t xml:space="preserve"> район основан в 1935 году, в основном заселен аварцами, здесь проживают и представители 14 национальностей.  На сегодня численность населения района составляет 3</w:t>
      </w:r>
      <w:r>
        <w:rPr>
          <w:sz w:val="26"/>
          <w:szCs w:val="26"/>
        </w:rPr>
        <w:t>3178</w:t>
      </w:r>
      <w:r w:rsidRPr="008C7B60">
        <w:rPr>
          <w:sz w:val="26"/>
          <w:szCs w:val="26"/>
        </w:rPr>
        <w:t xml:space="preserve"> человек.</w:t>
      </w:r>
    </w:p>
    <w:p w:rsidR="00DE6270" w:rsidRPr="008C7B60" w:rsidRDefault="00DE6270" w:rsidP="00DE6270">
      <w:pPr>
        <w:jc w:val="both"/>
        <w:rPr>
          <w:sz w:val="26"/>
          <w:szCs w:val="26"/>
        </w:rPr>
      </w:pPr>
      <w:r w:rsidRPr="008C7B60">
        <w:rPr>
          <w:sz w:val="26"/>
          <w:szCs w:val="26"/>
        </w:rPr>
        <w:t xml:space="preserve">      В районе 12 администраций, в которые входят 21населенных пунктов.      Райцентр – пос. </w:t>
      </w:r>
      <w:proofErr w:type="spellStart"/>
      <w:r w:rsidRPr="008C7B60">
        <w:rPr>
          <w:sz w:val="26"/>
          <w:szCs w:val="26"/>
        </w:rPr>
        <w:t>Шамилькала</w:t>
      </w:r>
      <w:proofErr w:type="spellEnd"/>
      <w:r w:rsidRPr="008C7B60">
        <w:rPr>
          <w:sz w:val="26"/>
          <w:szCs w:val="26"/>
        </w:rPr>
        <w:t>, население – 5</w:t>
      </w:r>
      <w:r>
        <w:rPr>
          <w:sz w:val="26"/>
          <w:szCs w:val="26"/>
        </w:rPr>
        <w:t>776</w:t>
      </w:r>
      <w:r w:rsidRPr="008C7B60">
        <w:rPr>
          <w:sz w:val="26"/>
          <w:szCs w:val="26"/>
        </w:rPr>
        <w:t xml:space="preserve"> </w:t>
      </w:r>
      <w:proofErr w:type="spellStart"/>
      <w:r w:rsidRPr="008C7B60">
        <w:rPr>
          <w:sz w:val="26"/>
          <w:szCs w:val="26"/>
        </w:rPr>
        <w:t>чел</w:t>
      </w:r>
      <w:proofErr w:type="gramStart"/>
      <w:r w:rsidRPr="008C7B60">
        <w:rPr>
          <w:sz w:val="26"/>
          <w:szCs w:val="26"/>
        </w:rPr>
        <w:t>.Н</w:t>
      </w:r>
      <w:proofErr w:type="gramEnd"/>
      <w:r w:rsidRPr="008C7B60">
        <w:rPr>
          <w:sz w:val="26"/>
          <w:szCs w:val="26"/>
        </w:rPr>
        <w:t>аселенные</w:t>
      </w:r>
      <w:proofErr w:type="spellEnd"/>
      <w:r w:rsidRPr="008C7B60">
        <w:rPr>
          <w:sz w:val="26"/>
          <w:szCs w:val="26"/>
        </w:rPr>
        <w:t xml:space="preserve"> пункты района: </w:t>
      </w:r>
      <w:proofErr w:type="spellStart"/>
      <w:r w:rsidRPr="008C7B60">
        <w:rPr>
          <w:sz w:val="26"/>
          <w:szCs w:val="26"/>
        </w:rPr>
        <w:t>пп</w:t>
      </w:r>
      <w:proofErr w:type="spellEnd"/>
      <w:r w:rsidRPr="008C7B60">
        <w:rPr>
          <w:sz w:val="26"/>
          <w:szCs w:val="26"/>
        </w:rPr>
        <w:t xml:space="preserve">. </w:t>
      </w:r>
      <w:proofErr w:type="spellStart"/>
      <w:r w:rsidRPr="008C7B60">
        <w:rPr>
          <w:sz w:val="26"/>
          <w:szCs w:val="26"/>
        </w:rPr>
        <w:lastRenderedPageBreak/>
        <w:t>Шамилькала</w:t>
      </w:r>
      <w:proofErr w:type="spellEnd"/>
      <w:r w:rsidRPr="008C7B60">
        <w:rPr>
          <w:sz w:val="26"/>
          <w:szCs w:val="26"/>
        </w:rPr>
        <w:t xml:space="preserve"> и </w:t>
      </w:r>
      <w:proofErr w:type="spellStart"/>
      <w:r w:rsidRPr="008C7B60">
        <w:rPr>
          <w:sz w:val="26"/>
          <w:szCs w:val="26"/>
        </w:rPr>
        <w:t>Гимрыи</w:t>
      </w:r>
      <w:proofErr w:type="spellEnd"/>
      <w:r w:rsidRPr="008C7B60">
        <w:rPr>
          <w:sz w:val="26"/>
          <w:szCs w:val="26"/>
        </w:rPr>
        <w:t xml:space="preserve"> </w:t>
      </w:r>
      <w:proofErr w:type="gramStart"/>
      <w:r w:rsidRPr="008C7B60">
        <w:rPr>
          <w:sz w:val="26"/>
          <w:szCs w:val="26"/>
        </w:rPr>
        <w:t>с</w:t>
      </w:r>
      <w:proofErr w:type="gramEnd"/>
      <w:r w:rsidRPr="008C7B60">
        <w:rPr>
          <w:sz w:val="26"/>
          <w:szCs w:val="26"/>
        </w:rPr>
        <w:t>.</w:t>
      </w:r>
      <w:proofErr w:type="gramStart"/>
      <w:r w:rsidRPr="008C7B60">
        <w:rPr>
          <w:sz w:val="26"/>
          <w:szCs w:val="26"/>
        </w:rPr>
        <w:t>с</w:t>
      </w:r>
      <w:proofErr w:type="gramEnd"/>
      <w:r w:rsidRPr="008C7B60">
        <w:rPr>
          <w:sz w:val="26"/>
          <w:szCs w:val="26"/>
        </w:rPr>
        <w:t xml:space="preserve">. Унцукуль, </w:t>
      </w:r>
      <w:proofErr w:type="spellStart"/>
      <w:r w:rsidRPr="008C7B60">
        <w:rPr>
          <w:sz w:val="26"/>
          <w:szCs w:val="26"/>
        </w:rPr>
        <w:t>Хинтлимита</w:t>
      </w:r>
      <w:proofErr w:type="spellEnd"/>
      <w:r w:rsidRPr="008C7B60">
        <w:rPr>
          <w:sz w:val="26"/>
          <w:szCs w:val="26"/>
        </w:rPr>
        <w:t xml:space="preserve">, </w:t>
      </w:r>
      <w:proofErr w:type="spellStart"/>
      <w:r w:rsidRPr="008C7B60">
        <w:rPr>
          <w:sz w:val="26"/>
          <w:szCs w:val="26"/>
        </w:rPr>
        <w:t>Аракани</w:t>
      </w:r>
      <w:proofErr w:type="spellEnd"/>
      <w:r w:rsidRPr="008C7B60">
        <w:rPr>
          <w:sz w:val="26"/>
          <w:szCs w:val="26"/>
        </w:rPr>
        <w:t xml:space="preserve">, </w:t>
      </w:r>
      <w:proofErr w:type="spellStart"/>
      <w:r w:rsidRPr="008C7B60">
        <w:rPr>
          <w:sz w:val="26"/>
          <w:szCs w:val="26"/>
        </w:rPr>
        <w:t>Таратул-меэр</w:t>
      </w:r>
      <w:proofErr w:type="spellEnd"/>
      <w:r w:rsidRPr="008C7B60">
        <w:rPr>
          <w:sz w:val="26"/>
          <w:szCs w:val="26"/>
        </w:rPr>
        <w:t xml:space="preserve">, </w:t>
      </w:r>
      <w:proofErr w:type="spellStart"/>
      <w:r w:rsidRPr="008C7B60">
        <w:rPr>
          <w:sz w:val="26"/>
          <w:szCs w:val="26"/>
        </w:rPr>
        <w:t>Урчиаб</w:t>
      </w:r>
      <w:proofErr w:type="spellEnd"/>
      <w:r w:rsidRPr="008C7B60">
        <w:rPr>
          <w:sz w:val="26"/>
          <w:szCs w:val="26"/>
        </w:rPr>
        <w:t xml:space="preserve">, </w:t>
      </w:r>
      <w:proofErr w:type="spellStart"/>
      <w:r w:rsidRPr="008C7B60">
        <w:rPr>
          <w:sz w:val="26"/>
          <w:szCs w:val="26"/>
        </w:rPr>
        <w:t>Майданское</w:t>
      </w:r>
      <w:proofErr w:type="spellEnd"/>
      <w:r w:rsidRPr="008C7B60">
        <w:rPr>
          <w:sz w:val="26"/>
          <w:szCs w:val="26"/>
        </w:rPr>
        <w:t xml:space="preserve">, </w:t>
      </w:r>
      <w:proofErr w:type="spellStart"/>
      <w:r w:rsidRPr="008C7B60">
        <w:rPr>
          <w:sz w:val="26"/>
          <w:szCs w:val="26"/>
        </w:rPr>
        <w:t>Зирани</w:t>
      </w:r>
      <w:proofErr w:type="spellEnd"/>
      <w:r w:rsidRPr="008C7B60">
        <w:rPr>
          <w:sz w:val="26"/>
          <w:szCs w:val="26"/>
        </w:rPr>
        <w:t xml:space="preserve">, </w:t>
      </w:r>
      <w:proofErr w:type="spellStart"/>
      <w:r w:rsidRPr="008C7B60">
        <w:rPr>
          <w:sz w:val="26"/>
          <w:szCs w:val="26"/>
        </w:rPr>
        <w:t>Балахани</w:t>
      </w:r>
      <w:proofErr w:type="spellEnd"/>
      <w:r w:rsidRPr="008C7B60">
        <w:rPr>
          <w:sz w:val="26"/>
          <w:szCs w:val="26"/>
        </w:rPr>
        <w:t xml:space="preserve">, </w:t>
      </w:r>
      <w:proofErr w:type="spellStart"/>
      <w:r w:rsidRPr="008C7B60">
        <w:rPr>
          <w:sz w:val="26"/>
          <w:szCs w:val="26"/>
        </w:rPr>
        <w:t>Моксох</w:t>
      </w:r>
      <w:proofErr w:type="spellEnd"/>
      <w:r w:rsidRPr="008C7B60">
        <w:rPr>
          <w:sz w:val="26"/>
          <w:szCs w:val="26"/>
        </w:rPr>
        <w:t xml:space="preserve">, </w:t>
      </w:r>
      <w:proofErr w:type="spellStart"/>
      <w:r w:rsidRPr="008C7B60">
        <w:rPr>
          <w:sz w:val="26"/>
          <w:szCs w:val="26"/>
        </w:rPr>
        <w:t>Ирганай</w:t>
      </w:r>
      <w:proofErr w:type="spellEnd"/>
      <w:r w:rsidRPr="008C7B60">
        <w:rPr>
          <w:sz w:val="26"/>
          <w:szCs w:val="26"/>
        </w:rPr>
        <w:t xml:space="preserve">, </w:t>
      </w:r>
      <w:proofErr w:type="spellStart"/>
      <w:r w:rsidRPr="008C7B60">
        <w:rPr>
          <w:sz w:val="26"/>
          <w:szCs w:val="26"/>
        </w:rPr>
        <w:t>Харачи</w:t>
      </w:r>
      <w:proofErr w:type="spellEnd"/>
      <w:r w:rsidRPr="008C7B60">
        <w:rPr>
          <w:sz w:val="26"/>
          <w:szCs w:val="26"/>
        </w:rPr>
        <w:t xml:space="preserve">, </w:t>
      </w:r>
      <w:proofErr w:type="spellStart"/>
      <w:r w:rsidRPr="008C7B60">
        <w:rPr>
          <w:sz w:val="26"/>
          <w:szCs w:val="26"/>
        </w:rPr>
        <w:t>Гимры</w:t>
      </w:r>
      <w:proofErr w:type="spellEnd"/>
      <w:r w:rsidRPr="008C7B60">
        <w:rPr>
          <w:sz w:val="26"/>
          <w:szCs w:val="26"/>
        </w:rPr>
        <w:t xml:space="preserve">, </w:t>
      </w:r>
      <w:proofErr w:type="spellStart"/>
      <w:r w:rsidRPr="008C7B60">
        <w:rPr>
          <w:sz w:val="26"/>
          <w:szCs w:val="26"/>
        </w:rPr>
        <w:t>Ашильта</w:t>
      </w:r>
      <w:proofErr w:type="spellEnd"/>
      <w:r w:rsidRPr="008C7B60">
        <w:rPr>
          <w:sz w:val="26"/>
          <w:szCs w:val="26"/>
        </w:rPr>
        <w:t xml:space="preserve">, </w:t>
      </w:r>
      <w:proofErr w:type="spellStart"/>
      <w:r w:rsidRPr="008C7B60">
        <w:rPr>
          <w:sz w:val="26"/>
          <w:szCs w:val="26"/>
        </w:rPr>
        <w:t>Кахабросо</w:t>
      </w:r>
      <w:proofErr w:type="spellEnd"/>
      <w:r w:rsidRPr="008C7B60">
        <w:rPr>
          <w:sz w:val="26"/>
          <w:szCs w:val="26"/>
        </w:rPr>
        <w:t xml:space="preserve">, </w:t>
      </w:r>
      <w:proofErr w:type="spellStart"/>
      <w:r w:rsidRPr="008C7B60">
        <w:rPr>
          <w:sz w:val="26"/>
          <w:szCs w:val="26"/>
        </w:rPr>
        <w:t>Бетли</w:t>
      </w:r>
      <w:proofErr w:type="spellEnd"/>
      <w:r w:rsidRPr="008C7B60">
        <w:rPr>
          <w:sz w:val="26"/>
          <w:szCs w:val="26"/>
        </w:rPr>
        <w:t xml:space="preserve">, </w:t>
      </w:r>
      <w:proofErr w:type="spellStart"/>
      <w:r w:rsidRPr="008C7B60">
        <w:rPr>
          <w:sz w:val="26"/>
          <w:szCs w:val="26"/>
        </w:rPr>
        <w:t>Цатаних</w:t>
      </w:r>
      <w:proofErr w:type="spellEnd"/>
      <w:r w:rsidRPr="008C7B60">
        <w:rPr>
          <w:sz w:val="26"/>
          <w:szCs w:val="26"/>
        </w:rPr>
        <w:t xml:space="preserve">, </w:t>
      </w:r>
      <w:proofErr w:type="spellStart"/>
      <w:r w:rsidRPr="008C7B60">
        <w:rPr>
          <w:sz w:val="26"/>
          <w:szCs w:val="26"/>
        </w:rPr>
        <w:t>Инквалита</w:t>
      </w:r>
      <w:proofErr w:type="spellEnd"/>
      <w:r w:rsidRPr="008C7B60">
        <w:rPr>
          <w:sz w:val="26"/>
          <w:szCs w:val="26"/>
        </w:rPr>
        <w:t xml:space="preserve">, </w:t>
      </w:r>
      <w:proofErr w:type="spellStart"/>
      <w:r w:rsidRPr="008C7B60">
        <w:rPr>
          <w:sz w:val="26"/>
          <w:szCs w:val="26"/>
        </w:rPr>
        <w:t>Иштибури</w:t>
      </w:r>
      <w:proofErr w:type="spellEnd"/>
      <w:r w:rsidRPr="008C7B60">
        <w:rPr>
          <w:sz w:val="26"/>
          <w:szCs w:val="26"/>
        </w:rPr>
        <w:t xml:space="preserve"> и Колоб.</w:t>
      </w:r>
    </w:p>
    <w:p w:rsidR="00DE6270" w:rsidRPr="008C7B60" w:rsidRDefault="00DE6270" w:rsidP="00DE6270">
      <w:pPr>
        <w:jc w:val="both"/>
        <w:rPr>
          <w:sz w:val="26"/>
          <w:szCs w:val="26"/>
        </w:rPr>
      </w:pPr>
      <w:r w:rsidRPr="008C7B60">
        <w:rPr>
          <w:sz w:val="26"/>
          <w:szCs w:val="26"/>
        </w:rPr>
        <w:t xml:space="preserve">      Селение </w:t>
      </w:r>
      <w:proofErr w:type="spellStart"/>
      <w:r w:rsidRPr="008C7B60">
        <w:rPr>
          <w:sz w:val="26"/>
          <w:szCs w:val="26"/>
        </w:rPr>
        <w:t>Гимры</w:t>
      </w:r>
      <w:proofErr w:type="spellEnd"/>
      <w:r w:rsidRPr="008C7B60">
        <w:rPr>
          <w:sz w:val="26"/>
          <w:szCs w:val="26"/>
        </w:rPr>
        <w:t xml:space="preserve"> – родина двух имамов Дагеста</w:t>
      </w:r>
      <w:r>
        <w:rPr>
          <w:sz w:val="26"/>
          <w:szCs w:val="26"/>
        </w:rPr>
        <w:t xml:space="preserve">на: </w:t>
      </w:r>
      <w:proofErr w:type="spellStart"/>
      <w:r>
        <w:rPr>
          <w:sz w:val="26"/>
          <w:szCs w:val="26"/>
        </w:rPr>
        <w:t>Газимагомеда</w:t>
      </w:r>
      <w:proofErr w:type="spellEnd"/>
      <w:r>
        <w:rPr>
          <w:sz w:val="26"/>
          <w:szCs w:val="26"/>
        </w:rPr>
        <w:t xml:space="preserve"> и Шамиля. В </w:t>
      </w:r>
      <w:proofErr w:type="spellStart"/>
      <w:r>
        <w:rPr>
          <w:sz w:val="26"/>
          <w:szCs w:val="26"/>
        </w:rPr>
        <w:t>с</w:t>
      </w:r>
      <w:proofErr w:type="gramStart"/>
      <w:r>
        <w:rPr>
          <w:sz w:val="26"/>
          <w:szCs w:val="26"/>
        </w:rPr>
        <w:t>.</w:t>
      </w:r>
      <w:r w:rsidRPr="008C7B60">
        <w:rPr>
          <w:sz w:val="26"/>
          <w:szCs w:val="26"/>
        </w:rPr>
        <w:t>К</w:t>
      </w:r>
      <w:proofErr w:type="gramEnd"/>
      <w:r w:rsidRPr="008C7B60">
        <w:rPr>
          <w:sz w:val="26"/>
          <w:szCs w:val="26"/>
        </w:rPr>
        <w:t>ахабросо</w:t>
      </w:r>
      <w:proofErr w:type="spellEnd"/>
      <w:r w:rsidRPr="008C7B60">
        <w:rPr>
          <w:sz w:val="26"/>
          <w:szCs w:val="26"/>
        </w:rPr>
        <w:t xml:space="preserve"> родился прославленный поэт-лирик – </w:t>
      </w:r>
      <w:proofErr w:type="spellStart"/>
      <w:r w:rsidRPr="008C7B60">
        <w:rPr>
          <w:sz w:val="26"/>
          <w:szCs w:val="26"/>
        </w:rPr>
        <w:t>Махмуд</w:t>
      </w:r>
      <w:proofErr w:type="spellEnd"/>
      <w:r w:rsidRPr="008C7B60">
        <w:rPr>
          <w:sz w:val="26"/>
          <w:szCs w:val="26"/>
        </w:rPr>
        <w:t xml:space="preserve">, названный «Кавказским Блоком».Политический деятель пламенный революционер </w:t>
      </w:r>
      <w:proofErr w:type="spellStart"/>
      <w:r w:rsidRPr="008C7B60">
        <w:rPr>
          <w:sz w:val="26"/>
          <w:szCs w:val="26"/>
        </w:rPr>
        <w:t>МахачДахадаев</w:t>
      </w:r>
      <w:proofErr w:type="spellEnd"/>
      <w:r w:rsidRPr="008C7B60">
        <w:rPr>
          <w:sz w:val="26"/>
          <w:szCs w:val="26"/>
        </w:rPr>
        <w:t xml:space="preserve">, в честь которого названа столица Республики Дагестан город Махачкала, родом из селения </w:t>
      </w:r>
      <w:proofErr w:type="spellStart"/>
      <w:r w:rsidRPr="008C7B60">
        <w:rPr>
          <w:sz w:val="26"/>
          <w:szCs w:val="26"/>
        </w:rPr>
        <w:t>Унцукуль.Известные</w:t>
      </w:r>
      <w:proofErr w:type="spellEnd"/>
      <w:r w:rsidRPr="008C7B60">
        <w:rPr>
          <w:sz w:val="26"/>
          <w:szCs w:val="26"/>
        </w:rPr>
        <w:t xml:space="preserve"> ученые арабисты – Шейх Саид </w:t>
      </w:r>
      <w:proofErr w:type="spellStart"/>
      <w:r w:rsidRPr="008C7B60">
        <w:rPr>
          <w:sz w:val="26"/>
          <w:szCs w:val="26"/>
        </w:rPr>
        <w:t>Араканский</w:t>
      </w:r>
      <w:proofErr w:type="spellEnd"/>
      <w:r w:rsidRPr="008C7B60">
        <w:rPr>
          <w:sz w:val="26"/>
          <w:szCs w:val="26"/>
        </w:rPr>
        <w:t xml:space="preserve"> и </w:t>
      </w:r>
      <w:proofErr w:type="spellStart"/>
      <w:r w:rsidRPr="008C7B60">
        <w:rPr>
          <w:sz w:val="26"/>
          <w:szCs w:val="26"/>
        </w:rPr>
        <w:t>Мухамма</w:t>
      </w:r>
      <w:r>
        <w:rPr>
          <w:sz w:val="26"/>
          <w:szCs w:val="26"/>
        </w:rPr>
        <w:t>д</w:t>
      </w:r>
      <w:proofErr w:type="spellEnd"/>
      <w:r>
        <w:rPr>
          <w:sz w:val="26"/>
          <w:szCs w:val="26"/>
        </w:rPr>
        <w:t>–</w:t>
      </w:r>
      <w:proofErr w:type="spellStart"/>
      <w:r>
        <w:rPr>
          <w:sz w:val="26"/>
          <w:szCs w:val="26"/>
        </w:rPr>
        <w:t>устар</w:t>
      </w:r>
      <w:r w:rsidRPr="008C7B60">
        <w:rPr>
          <w:sz w:val="26"/>
          <w:szCs w:val="26"/>
        </w:rPr>
        <w:t>Балаханский</w:t>
      </w:r>
      <w:proofErr w:type="spellEnd"/>
      <w:r w:rsidRPr="008C7B60">
        <w:rPr>
          <w:sz w:val="26"/>
          <w:szCs w:val="26"/>
        </w:rPr>
        <w:t xml:space="preserve"> также наши земляки.</w:t>
      </w:r>
    </w:p>
    <w:p w:rsidR="00DE6270" w:rsidRPr="008C7B60" w:rsidRDefault="00DE6270" w:rsidP="00DE6270">
      <w:pPr>
        <w:ind w:firstLine="540"/>
        <w:jc w:val="both"/>
        <w:rPr>
          <w:sz w:val="26"/>
          <w:szCs w:val="26"/>
        </w:rPr>
      </w:pPr>
      <w:r w:rsidRPr="008C7B60">
        <w:rPr>
          <w:sz w:val="26"/>
          <w:szCs w:val="26"/>
        </w:rPr>
        <w:t>Основу экономики района составляет: электроэнергетика, сельское хозяйство и художественный промысел (насечка по дереву). Можно отметить, что учреждениями, организациями района, за последние 5 лет проделана определенная работа в целях реализации государственной социально-экономической политики, определения путей развития экономики и разработки методов ее эффективного регулирования, обеспечивающих социально-экономический прогресс и устойчивое развитие района. Итоги свидетельствуют о росте объемов производства во всех отраслях экономики района и повышения жизненного уровня населения района.</w:t>
      </w:r>
    </w:p>
    <w:p w:rsidR="00DE6270" w:rsidRPr="008C7B60" w:rsidRDefault="00DE6270" w:rsidP="00DE6270">
      <w:pPr>
        <w:ind w:firstLine="540"/>
        <w:jc w:val="both"/>
        <w:rPr>
          <w:sz w:val="26"/>
          <w:szCs w:val="26"/>
        </w:rPr>
      </w:pPr>
      <w:r w:rsidRPr="008C7B60">
        <w:rPr>
          <w:sz w:val="26"/>
          <w:szCs w:val="26"/>
        </w:rPr>
        <w:t xml:space="preserve">Построено и реконструировано значительное количество объектов улучшающих архитектурный облик райцентра и населенных пунктов района, благоустроены площади и улицы по требованиям ландшафтной архитектуры и дизайна, </w:t>
      </w:r>
      <w:proofErr w:type="spellStart"/>
      <w:r w:rsidRPr="008C7B60">
        <w:rPr>
          <w:sz w:val="26"/>
          <w:szCs w:val="26"/>
        </w:rPr>
        <w:t>улучшеныихвнешний</w:t>
      </w:r>
      <w:proofErr w:type="spellEnd"/>
      <w:r w:rsidRPr="008C7B60">
        <w:rPr>
          <w:sz w:val="26"/>
          <w:szCs w:val="26"/>
        </w:rPr>
        <w:t xml:space="preserve"> облик и световое оформление. Определенная доля реализации программных мероприятий в </w:t>
      </w:r>
      <w:proofErr w:type="spellStart"/>
      <w:r w:rsidRPr="008C7B60">
        <w:rPr>
          <w:sz w:val="26"/>
          <w:szCs w:val="26"/>
        </w:rPr>
        <w:t>Унцукульском</w:t>
      </w:r>
      <w:proofErr w:type="spellEnd"/>
      <w:r w:rsidRPr="008C7B60">
        <w:rPr>
          <w:sz w:val="26"/>
          <w:szCs w:val="26"/>
        </w:rPr>
        <w:t xml:space="preserve"> районе приходится на дирекцию Программы                  «</w:t>
      </w:r>
      <w:proofErr w:type="spellStart"/>
      <w:proofErr w:type="gramStart"/>
      <w:r w:rsidRPr="008C7B60">
        <w:rPr>
          <w:sz w:val="26"/>
          <w:szCs w:val="26"/>
        </w:rPr>
        <w:t>Юг-России</w:t>
      </w:r>
      <w:proofErr w:type="spellEnd"/>
      <w:proofErr w:type="gramEnd"/>
      <w:r w:rsidRPr="008C7B60">
        <w:rPr>
          <w:sz w:val="26"/>
          <w:szCs w:val="26"/>
        </w:rPr>
        <w:t>» и отдел по подготовке зон водохранилищ ГЭС Министерства промышленности, энергетики и связи РД.</w:t>
      </w:r>
    </w:p>
    <w:p w:rsidR="00DE6270" w:rsidRPr="008C7B60" w:rsidRDefault="00DE6270" w:rsidP="00DE6270">
      <w:pPr>
        <w:ind w:firstLine="360"/>
        <w:jc w:val="both"/>
        <w:rPr>
          <w:sz w:val="26"/>
          <w:szCs w:val="26"/>
        </w:rPr>
      </w:pPr>
      <w:r w:rsidRPr="008C7B60">
        <w:rPr>
          <w:sz w:val="26"/>
          <w:szCs w:val="26"/>
        </w:rPr>
        <w:t>Основу промышленности района составляют предприятия разного профиля, такие как, филиал ОАО «</w:t>
      </w:r>
      <w:proofErr w:type="spellStart"/>
      <w:r w:rsidRPr="008C7B60">
        <w:rPr>
          <w:sz w:val="26"/>
          <w:szCs w:val="26"/>
        </w:rPr>
        <w:t>Рус-Гидро</w:t>
      </w:r>
      <w:proofErr w:type="spellEnd"/>
      <w:proofErr w:type="gramStart"/>
      <w:r w:rsidRPr="008C7B60">
        <w:rPr>
          <w:sz w:val="26"/>
          <w:szCs w:val="26"/>
        </w:rPr>
        <w:t>»-</w:t>
      </w:r>
      <w:proofErr w:type="gramEnd"/>
      <w:r w:rsidRPr="008C7B60">
        <w:rPr>
          <w:sz w:val="26"/>
          <w:szCs w:val="26"/>
        </w:rPr>
        <w:t>«</w:t>
      </w:r>
      <w:proofErr w:type="spellStart"/>
      <w:r w:rsidRPr="008C7B60">
        <w:rPr>
          <w:sz w:val="26"/>
          <w:szCs w:val="26"/>
        </w:rPr>
        <w:t>Ирганайская</w:t>
      </w:r>
      <w:proofErr w:type="spellEnd"/>
      <w:r w:rsidRPr="008C7B60">
        <w:rPr>
          <w:sz w:val="26"/>
          <w:szCs w:val="26"/>
        </w:rPr>
        <w:t xml:space="preserve"> ГЭС», СППК «</w:t>
      </w:r>
      <w:proofErr w:type="spellStart"/>
      <w:r w:rsidRPr="008C7B60">
        <w:rPr>
          <w:sz w:val="26"/>
          <w:szCs w:val="26"/>
        </w:rPr>
        <w:t>Зирани</w:t>
      </w:r>
      <w:proofErr w:type="spellEnd"/>
      <w:r w:rsidRPr="008C7B60">
        <w:rPr>
          <w:sz w:val="26"/>
          <w:szCs w:val="26"/>
        </w:rPr>
        <w:t xml:space="preserve">» ГУП </w:t>
      </w:r>
      <w:proofErr w:type="spellStart"/>
      <w:r w:rsidRPr="008C7B60">
        <w:rPr>
          <w:sz w:val="26"/>
          <w:szCs w:val="26"/>
        </w:rPr>
        <w:t>Зирани</w:t>
      </w:r>
      <w:proofErr w:type="spellEnd"/>
      <w:r w:rsidRPr="008C7B60">
        <w:rPr>
          <w:sz w:val="26"/>
          <w:szCs w:val="26"/>
        </w:rPr>
        <w:t xml:space="preserve">                               с. </w:t>
      </w:r>
      <w:proofErr w:type="spellStart"/>
      <w:r w:rsidRPr="008C7B60">
        <w:rPr>
          <w:sz w:val="26"/>
          <w:szCs w:val="26"/>
        </w:rPr>
        <w:t>Майданское</w:t>
      </w:r>
      <w:proofErr w:type="spellEnd"/>
      <w:r w:rsidRPr="008C7B60">
        <w:rPr>
          <w:sz w:val="26"/>
          <w:szCs w:val="26"/>
        </w:rPr>
        <w:t>, ОАО «</w:t>
      </w:r>
      <w:proofErr w:type="spellStart"/>
      <w:r w:rsidRPr="008C7B60">
        <w:rPr>
          <w:sz w:val="26"/>
          <w:szCs w:val="26"/>
        </w:rPr>
        <w:t>Унцукульская</w:t>
      </w:r>
      <w:proofErr w:type="spellEnd"/>
      <w:r w:rsidRPr="008C7B60">
        <w:rPr>
          <w:sz w:val="26"/>
          <w:szCs w:val="26"/>
        </w:rPr>
        <w:t xml:space="preserve"> художественная фабрика», мини-пекарни и другие малые предприятия разного профиля. Промышленными предприятиями района выработано продукции за последние </w:t>
      </w:r>
      <w:r>
        <w:rPr>
          <w:sz w:val="26"/>
          <w:szCs w:val="26"/>
        </w:rPr>
        <w:t>3года</w:t>
      </w:r>
      <w:r w:rsidRPr="008C7B60">
        <w:rPr>
          <w:sz w:val="26"/>
          <w:szCs w:val="26"/>
        </w:rPr>
        <w:t xml:space="preserve"> на сумму 8 млрд.</w:t>
      </w:r>
      <w:r>
        <w:rPr>
          <w:sz w:val="26"/>
          <w:szCs w:val="26"/>
        </w:rPr>
        <w:t xml:space="preserve">478,3 млн. </w:t>
      </w:r>
      <w:proofErr w:type="spellStart"/>
      <w:r w:rsidRPr="008C7B60">
        <w:rPr>
          <w:sz w:val="26"/>
          <w:szCs w:val="26"/>
        </w:rPr>
        <w:t>руб</w:t>
      </w:r>
      <w:r>
        <w:rPr>
          <w:sz w:val="26"/>
          <w:szCs w:val="26"/>
        </w:rPr>
        <w:t>.</w:t>
      </w:r>
      <w:proofErr w:type="gramStart"/>
      <w:r w:rsidRPr="008C7B60">
        <w:rPr>
          <w:sz w:val="26"/>
          <w:szCs w:val="26"/>
        </w:rPr>
        <w:t>,в</w:t>
      </w:r>
      <w:proofErr w:type="spellEnd"/>
      <w:proofErr w:type="gramEnd"/>
      <w:r w:rsidRPr="008C7B60">
        <w:rPr>
          <w:sz w:val="26"/>
          <w:szCs w:val="26"/>
        </w:rPr>
        <w:t xml:space="preserve"> основном за счет выработки электроэнергии.</w:t>
      </w:r>
    </w:p>
    <w:p w:rsidR="00DE6270" w:rsidRPr="008C7B60" w:rsidRDefault="00DE6270" w:rsidP="00DE6270">
      <w:pPr>
        <w:ind w:firstLine="360"/>
        <w:jc w:val="both"/>
        <w:rPr>
          <w:sz w:val="26"/>
          <w:szCs w:val="26"/>
        </w:rPr>
      </w:pPr>
      <w:proofErr w:type="spellStart"/>
      <w:r w:rsidRPr="008C7B60">
        <w:rPr>
          <w:sz w:val="26"/>
          <w:szCs w:val="26"/>
        </w:rPr>
        <w:t>Унцукульские</w:t>
      </w:r>
      <w:proofErr w:type="spellEnd"/>
      <w:r w:rsidRPr="008C7B60">
        <w:rPr>
          <w:sz w:val="26"/>
          <w:szCs w:val="26"/>
        </w:rPr>
        <w:t xml:space="preserve"> </w:t>
      </w:r>
      <w:proofErr w:type="spellStart"/>
      <w:r w:rsidRPr="008C7B60">
        <w:rPr>
          <w:sz w:val="26"/>
          <w:szCs w:val="26"/>
        </w:rPr>
        <w:t>Райэлектросети</w:t>
      </w:r>
      <w:proofErr w:type="spellEnd"/>
      <w:r w:rsidRPr="008C7B60">
        <w:rPr>
          <w:sz w:val="26"/>
          <w:szCs w:val="26"/>
        </w:rPr>
        <w:t xml:space="preserve"> ведут целенаправленную работу в сфере обслуживания населения электроэнергией, и делают все для беспрерывной подачи электроэнергии населению.</w:t>
      </w:r>
    </w:p>
    <w:p w:rsidR="00DE6270" w:rsidRPr="008C7B60" w:rsidRDefault="00DE6270" w:rsidP="00DE6270">
      <w:pPr>
        <w:ind w:firstLine="360"/>
        <w:jc w:val="both"/>
        <w:rPr>
          <w:sz w:val="26"/>
          <w:szCs w:val="26"/>
        </w:rPr>
      </w:pPr>
      <w:r w:rsidRPr="008C7B60">
        <w:rPr>
          <w:sz w:val="26"/>
          <w:szCs w:val="26"/>
        </w:rPr>
        <w:t>Состояние сре</w:t>
      </w:r>
      <w:proofErr w:type="gramStart"/>
      <w:r w:rsidRPr="008C7B60">
        <w:rPr>
          <w:sz w:val="26"/>
          <w:szCs w:val="26"/>
        </w:rPr>
        <w:t>дств св</w:t>
      </w:r>
      <w:proofErr w:type="gramEnd"/>
      <w:r w:rsidRPr="008C7B60">
        <w:rPr>
          <w:sz w:val="26"/>
          <w:szCs w:val="26"/>
        </w:rPr>
        <w:t>язи из-за технического износа станционного и линейного хозяйства района в крайне неудовлетворительном состоянии. Проводимая работа в районе по Правительственной программе развития сельской телефонной связи не дало ощутимого результата, населенные пункты района все еще не обеспечены качественной и бесперебойной связью. В районе развита сеть мобильной связи. На территории района работают 3 оператора мобильных систем «Мегафон», «</w:t>
      </w:r>
      <w:proofErr w:type="spellStart"/>
      <w:r w:rsidRPr="008C7B60">
        <w:rPr>
          <w:sz w:val="26"/>
          <w:szCs w:val="26"/>
        </w:rPr>
        <w:t>Билайн</w:t>
      </w:r>
      <w:proofErr w:type="spellEnd"/>
      <w:r w:rsidRPr="008C7B60">
        <w:rPr>
          <w:sz w:val="26"/>
          <w:szCs w:val="26"/>
        </w:rPr>
        <w:t>» и «МТС» представляющие услуги сотовой связи. К 4 населенным пунктам района уже подведен кабель волоконно-оптической системы связи. Этот вид связи является наиболее перспективным для района.</w:t>
      </w:r>
    </w:p>
    <w:p w:rsidR="00DE6270" w:rsidRPr="008C7B60" w:rsidRDefault="00DE6270" w:rsidP="00DE6270">
      <w:pPr>
        <w:ind w:firstLine="360"/>
        <w:jc w:val="both"/>
        <w:rPr>
          <w:sz w:val="26"/>
          <w:szCs w:val="26"/>
        </w:rPr>
      </w:pPr>
      <w:r w:rsidRPr="008C7B60">
        <w:rPr>
          <w:sz w:val="26"/>
          <w:szCs w:val="26"/>
        </w:rPr>
        <w:t>Фактическое состояние основных фондов жилищно-коммунального хозяйства характеризуется высоким (более 80%) уровнем износа. Растет количество аварий и нарушений в работе коммунальных объектов, планово-предупредительный ремонт уступил место аварийно-восстановительным работам, затраты на которые 4-5 раза выше. Из-за высокого износа основных фондов ухудшается качество питьевой воды, растет дефицит мощности водопроводных и канализационных сооружений, возросли до 50% потери энергоресурсов и воды.</w:t>
      </w:r>
    </w:p>
    <w:p w:rsidR="00DE6270" w:rsidRPr="008C7B60" w:rsidRDefault="00DE6270" w:rsidP="00DE6270">
      <w:pPr>
        <w:ind w:firstLine="360"/>
        <w:jc w:val="both"/>
        <w:rPr>
          <w:sz w:val="26"/>
          <w:szCs w:val="26"/>
        </w:rPr>
      </w:pPr>
      <w:r w:rsidRPr="008C7B60">
        <w:rPr>
          <w:sz w:val="26"/>
          <w:szCs w:val="26"/>
        </w:rPr>
        <w:t xml:space="preserve">Ежегодно увеличивается площадь ветхого и аварийного муниципального жилищного </w:t>
      </w:r>
      <w:proofErr w:type="spellStart"/>
      <w:r w:rsidRPr="008C7B60">
        <w:rPr>
          <w:sz w:val="26"/>
          <w:szCs w:val="26"/>
        </w:rPr>
        <w:t>фонда</w:t>
      </w:r>
      <w:proofErr w:type="gramStart"/>
      <w:r w:rsidRPr="008C7B60">
        <w:rPr>
          <w:sz w:val="26"/>
          <w:szCs w:val="26"/>
        </w:rPr>
        <w:t>.П</w:t>
      </w:r>
      <w:proofErr w:type="gramEnd"/>
      <w:r w:rsidRPr="008C7B60">
        <w:rPr>
          <w:sz w:val="26"/>
          <w:szCs w:val="26"/>
        </w:rPr>
        <w:t>о</w:t>
      </w:r>
      <w:proofErr w:type="spellEnd"/>
      <w:r w:rsidRPr="008C7B60">
        <w:rPr>
          <w:sz w:val="26"/>
          <w:szCs w:val="26"/>
        </w:rPr>
        <w:t xml:space="preserve"> программе «Переселение граждан из ветхого аварийного </w:t>
      </w:r>
      <w:r w:rsidRPr="008C7B60">
        <w:rPr>
          <w:sz w:val="26"/>
          <w:szCs w:val="26"/>
        </w:rPr>
        <w:lastRenderedPageBreak/>
        <w:t>жилья» в районе построено более 10 многоквартирных жилых домов, площадью более 7000 кв.м.</w:t>
      </w:r>
    </w:p>
    <w:p w:rsidR="00DE6270" w:rsidRPr="008C7B60" w:rsidRDefault="00DE6270" w:rsidP="00DE6270">
      <w:pPr>
        <w:ind w:firstLine="360"/>
        <w:jc w:val="both"/>
        <w:rPr>
          <w:sz w:val="26"/>
          <w:szCs w:val="26"/>
        </w:rPr>
      </w:pPr>
      <w:r w:rsidRPr="008C7B60">
        <w:rPr>
          <w:sz w:val="26"/>
          <w:szCs w:val="26"/>
        </w:rPr>
        <w:t xml:space="preserve">Необходимо создать в районе благоприятные условия, способствующие активному притоку инвестиционных капиталов в экономику </w:t>
      </w:r>
      <w:proofErr w:type="spellStart"/>
      <w:r w:rsidRPr="008C7B60">
        <w:rPr>
          <w:sz w:val="26"/>
          <w:szCs w:val="26"/>
        </w:rPr>
        <w:t>района</w:t>
      </w:r>
      <w:proofErr w:type="gramStart"/>
      <w:r w:rsidRPr="008C7B60">
        <w:rPr>
          <w:sz w:val="26"/>
          <w:szCs w:val="26"/>
        </w:rPr>
        <w:t>.С</w:t>
      </w:r>
      <w:proofErr w:type="spellEnd"/>
      <w:proofErr w:type="gramEnd"/>
      <w:r w:rsidRPr="008C7B60">
        <w:rPr>
          <w:sz w:val="26"/>
          <w:szCs w:val="26"/>
        </w:rPr>
        <w:t xml:space="preserve"> этой целью в Минэкономики РД были представлены инвестиционные проекты и вносились предложения, которые, в частности нашли отражение в данной программе.   </w:t>
      </w:r>
    </w:p>
    <w:p w:rsidR="00DE6270" w:rsidRPr="008C7B60" w:rsidRDefault="00DE6270" w:rsidP="00DE6270">
      <w:pPr>
        <w:ind w:firstLine="360"/>
        <w:jc w:val="both"/>
        <w:rPr>
          <w:sz w:val="26"/>
          <w:szCs w:val="26"/>
        </w:rPr>
      </w:pPr>
      <w:r w:rsidRPr="008C7B60">
        <w:rPr>
          <w:sz w:val="26"/>
          <w:szCs w:val="26"/>
        </w:rPr>
        <w:t xml:space="preserve">Для оказания медицинской помощи населению в районе имеется районная больница на 100коек, 5 участковые больницы на 35 коек, 1 амбулаторно-поликлиническое учреждение, 13ФАПов. Отрадно отметить, что в районе отмечается положительная динамика демографической </w:t>
      </w:r>
      <w:proofErr w:type="spellStart"/>
      <w:r w:rsidRPr="008C7B60">
        <w:rPr>
          <w:sz w:val="26"/>
          <w:szCs w:val="26"/>
        </w:rPr>
        <w:t>ситуации</w:t>
      </w:r>
      <w:proofErr w:type="gramStart"/>
      <w:r w:rsidRPr="008C7B60">
        <w:rPr>
          <w:sz w:val="26"/>
          <w:szCs w:val="26"/>
        </w:rPr>
        <w:t>.И</w:t>
      </w:r>
      <w:proofErr w:type="gramEnd"/>
      <w:r w:rsidRPr="008C7B60">
        <w:rPr>
          <w:sz w:val="26"/>
          <w:szCs w:val="26"/>
        </w:rPr>
        <w:t>з</w:t>
      </w:r>
      <w:proofErr w:type="spellEnd"/>
      <w:r w:rsidRPr="008C7B60">
        <w:rPr>
          <w:sz w:val="26"/>
          <w:szCs w:val="26"/>
        </w:rPr>
        <w:t xml:space="preserve"> года в год снижается смертность в трудоспособном возрасте. В целом учреждения здравоохранения получили значимую поддержку со стороны Администрации района, Минздрава РД</w:t>
      </w:r>
      <w:r>
        <w:rPr>
          <w:sz w:val="26"/>
          <w:szCs w:val="26"/>
        </w:rPr>
        <w:t>.</w:t>
      </w:r>
    </w:p>
    <w:p w:rsidR="00DE6270" w:rsidRPr="008C7B60" w:rsidRDefault="00DE6270" w:rsidP="00DE6270">
      <w:pPr>
        <w:ind w:firstLine="360"/>
        <w:jc w:val="both"/>
        <w:rPr>
          <w:sz w:val="26"/>
          <w:szCs w:val="26"/>
        </w:rPr>
      </w:pPr>
      <w:r w:rsidRPr="008C7B60">
        <w:rPr>
          <w:sz w:val="26"/>
          <w:szCs w:val="26"/>
        </w:rPr>
        <w:t>В данное время управление Культуры имеет в своем ведении следующие учреждения:</w:t>
      </w:r>
    </w:p>
    <w:p w:rsidR="00DE6270" w:rsidRPr="008C7B60" w:rsidRDefault="00DE6270" w:rsidP="00833DCB">
      <w:pPr>
        <w:numPr>
          <w:ilvl w:val="0"/>
          <w:numId w:val="4"/>
        </w:numPr>
        <w:jc w:val="both"/>
        <w:rPr>
          <w:sz w:val="26"/>
          <w:szCs w:val="26"/>
        </w:rPr>
      </w:pPr>
      <w:r w:rsidRPr="008C7B60">
        <w:rPr>
          <w:sz w:val="26"/>
          <w:szCs w:val="26"/>
        </w:rPr>
        <w:t>Центр культуры народов России</w:t>
      </w:r>
    </w:p>
    <w:p w:rsidR="00DE6270" w:rsidRPr="008C7B60" w:rsidRDefault="00DE6270" w:rsidP="00833DCB">
      <w:pPr>
        <w:numPr>
          <w:ilvl w:val="0"/>
          <w:numId w:val="4"/>
        </w:numPr>
        <w:jc w:val="both"/>
        <w:rPr>
          <w:sz w:val="26"/>
          <w:szCs w:val="26"/>
        </w:rPr>
      </w:pPr>
      <w:r w:rsidRPr="008C7B60">
        <w:rPr>
          <w:sz w:val="26"/>
          <w:szCs w:val="26"/>
        </w:rPr>
        <w:t xml:space="preserve">Районный Дом народного творчества, который объединяет – 18 клубных учреждений;         </w:t>
      </w:r>
    </w:p>
    <w:p w:rsidR="00DE6270" w:rsidRPr="008C7B60" w:rsidRDefault="00DE6270" w:rsidP="00833DCB">
      <w:pPr>
        <w:numPr>
          <w:ilvl w:val="0"/>
          <w:numId w:val="4"/>
        </w:numPr>
        <w:jc w:val="both"/>
        <w:rPr>
          <w:sz w:val="26"/>
          <w:szCs w:val="26"/>
        </w:rPr>
      </w:pPr>
      <w:r w:rsidRPr="008C7B60">
        <w:rPr>
          <w:sz w:val="26"/>
          <w:szCs w:val="26"/>
        </w:rPr>
        <w:t>Централизованная библиотечная система, которая объединяет 18 филиалов;</w:t>
      </w:r>
    </w:p>
    <w:p w:rsidR="00DE6270" w:rsidRPr="008C7B60" w:rsidRDefault="00DE6270" w:rsidP="00833DCB">
      <w:pPr>
        <w:numPr>
          <w:ilvl w:val="0"/>
          <w:numId w:val="4"/>
        </w:numPr>
        <w:jc w:val="both"/>
        <w:rPr>
          <w:sz w:val="26"/>
          <w:szCs w:val="26"/>
        </w:rPr>
      </w:pPr>
      <w:r w:rsidRPr="008C7B60">
        <w:rPr>
          <w:sz w:val="26"/>
          <w:szCs w:val="26"/>
        </w:rPr>
        <w:t>Районная школа искусств, которая объединяет 2 филиала;</w:t>
      </w:r>
    </w:p>
    <w:p w:rsidR="00DE6270" w:rsidRPr="008C7B60" w:rsidRDefault="00DE6270" w:rsidP="00833DCB">
      <w:pPr>
        <w:numPr>
          <w:ilvl w:val="0"/>
          <w:numId w:val="4"/>
        </w:numPr>
        <w:jc w:val="both"/>
        <w:rPr>
          <w:sz w:val="26"/>
          <w:szCs w:val="26"/>
        </w:rPr>
      </w:pPr>
      <w:r w:rsidRPr="008C7B60">
        <w:rPr>
          <w:sz w:val="26"/>
          <w:szCs w:val="26"/>
        </w:rPr>
        <w:t xml:space="preserve">Музеи с. Унцукуль, с. </w:t>
      </w:r>
      <w:proofErr w:type="spellStart"/>
      <w:r w:rsidRPr="008C7B60">
        <w:rPr>
          <w:sz w:val="26"/>
          <w:szCs w:val="26"/>
        </w:rPr>
        <w:t>Кахабросо</w:t>
      </w:r>
      <w:proofErr w:type="spellEnd"/>
      <w:r w:rsidRPr="008C7B60">
        <w:rPr>
          <w:sz w:val="26"/>
          <w:szCs w:val="26"/>
        </w:rPr>
        <w:t xml:space="preserve">, с. </w:t>
      </w:r>
      <w:proofErr w:type="spellStart"/>
      <w:r w:rsidRPr="008C7B60">
        <w:rPr>
          <w:sz w:val="26"/>
          <w:szCs w:val="26"/>
        </w:rPr>
        <w:t>Гимры</w:t>
      </w:r>
      <w:proofErr w:type="spellEnd"/>
      <w:r w:rsidRPr="008C7B60">
        <w:rPr>
          <w:sz w:val="26"/>
          <w:szCs w:val="26"/>
        </w:rPr>
        <w:t xml:space="preserve"> (Республиканского значения).</w:t>
      </w:r>
    </w:p>
    <w:p w:rsidR="00DE6270" w:rsidRPr="008C7B60" w:rsidRDefault="00DE6270" w:rsidP="00DE6270">
      <w:pPr>
        <w:ind w:firstLine="540"/>
        <w:jc w:val="both"/>
        <w:rPr>
          <w:b/>
          <w:sz w:val="26"/>
          <w:szCs w:val="26"/>
        </w:rPr>
      </w:pPr>
      <w:r w:rsidRPr="008C7B60">
        <w:rPr>
          <w:sz w:val="26"/>
          <w:szCs w:val="26"/>
        </w:rPr>
        <w:t>Нужно отметить, что предыдущие 2-3 года для района были достаточно сложными, и на  социально-экономическом развитии района отразились все общегосударственные трудности, связанные с мировым финансово-экономическим кризисом. Однако у нас были и есть все основания для оптимизма. Государство дает нам возможность участвовать в государственных целевых программах и заниматься инвестициями. Бюджетные ассигнования несмотря ни на что, не были уменьшены.</w:t>
      </w:r>
    </w:p>
    <w:p w:rsidR="00DE6270" w:rsidRPr="008C7B60" w:rsidRDefault="00DE6270" w:rsidP="00DE6270">
      <w:pPr>
        <w:ind w:right="-54" w:firstLine="540"/>
        <w:jc w:val="both"/>
        <w:rPr>
          <w:sz w:val="26"/>
          <w:szCs w:val="26"/>
        </w:rPr>
      </w:pPr>
      <w:r w:rsidRPr="008C7B60">
        <w:rPr>
          <w:sz w:val="26"/>
          <w:szCs w:val="26"/>
        </w:rPr>
        <w:t>Итоги социально-экономического развития района за 201</w:t>
      </w:r>
      <w:r>
        <w:rPr>
          <w:sz w:val="26"/>
          <w:szCs w:val="26"/>
        </w:rPr>
        <w:t>7</w:t>
      </w:r>
      <w:r w:rsidRPr="008C7B60">
        <w:rPr>
          <w:sz w:val="26"/>
          <w:szCs w:val="26"/>
        </w:rPr>
        <w:t xml:space="preserve"> год по сравнению с предыдущими годами свидетельствуют о незначительном росте объемов производства во всех отраслях экономики района и повышении жизненного уровня населения </w:t>
      </w:r>
      <w:proofErr w:type="spellStart"/>
      <w:r w:rsidRPr="008C7B60">
        <w:rPr>
          <w:sz w:val="26"/>
          <w:szCs w:val="26"/>
        </w:rPr>
        <w:t>района</w:t>
      </w:r>
      <w:proofErr w:type="gramStart"/>
      <w:r w:rsidRPr="008C7B60">
        <w:rPr>
          <w:sz w:val="26"/>
          <w:szCs w:val="26"/>
        </w:rPr>
        <w:t>.М</w:t>
      </w:r>
      <w:proofErr w:type="gramEnd"/>
      <w:r w:rsidRPr="008C7B60">
        <w:rPr>
          <w:sz w:val="26"/>
          <w:szCs w:val="26"/>
        </w:rPr>
        <w:t>ероприятия</w:t>
      </w:r>
      <w:proofErr w:type="spellEnd"/>
      <w:r w:rsidRPr="008C7B60">
        <w:rPr>
          <w:sz w:val="26"/>
          <w:szCs w:val="26"/>
        </w:rPr>
        <w:t>, проведенные администрацией района, позволили обеспечить реализацию государственной социально-экономической политики, улучшить благосостояние граждан и рост социально-экономического развития района.</w:t>
      </w:r>
    </w:p>
    <w:p w:rsidR="00DE6270" w:rsidRPr="008C7B60" w:rsidRDefault="00DE6270" w:rsidP="00DE6270">
      <w:pPr>
        <w:ind w:firstLine="540"/>
        <w:jc w:val="both"/>
        <w:rPr>
          <w:sz w:val="26"/>
          <w:szCs w:val="26"/>
        </w:rPr>
      </w:pPr>
      <w:r w:rsidRPr="008C7B60">
        <w:rPr>
          <w:sz w:val="26"/>
          <w:szCs w:val="26"/>
        </w:rPr>
        <w:t xml:space="preserve">Но, тем не менее, в районе </w:t>
      </w:r>
      <w:proofErr w:type="gramStart"/>
      <w:r w:rsidRPr="008C7B60">
        <w:rPr>
          <w:sz w:val="26"/>
          <w:szCs w:val="26"/>
        </w:rPr>
        <w:t>очень много</w:t>
      </w:r>
      <w:proofErr w:type="gramEnd"/>
      <w:r w:rsidRPr="008C7B60">
        <w:rPr>
          <w:sz w:val="26"/>
          <w:szCs w:val="26"/>
        </w:rPr>
        <w:t xml:space="preserve"> не решенных проблем. В основном они связаны с началом, а потом и с завершением строительства </w:t>
      </w:r>
      <w:proofErr w:type="spellStart"/>
      <w:r w:rsidRPr="008C7B60">
        <w:rPr>
          <w:sz w:val="26"/>
          <w:szCs w:val="26"/>
        </w:rPr>
        <w:t>Ирганайской</w:t>
      </w:r>
      <w:proofErr w:type="spellEnd"/>
      <w:r w:rsidRPr="008C7B60">
        <w:rPr>
          <w:sz w:val="26"/>
          <w:szCs w:val="26"/>
        </w:rPr>
        <w:t xml:space="preserve"> ГЭС.</w:t>
      </w:r>
    </w:p>
    <w:p w:rsidR="00DE6270" w:rsidRPr="008C7B60" w:rsidRDefault="00DE6270" w:rsidP="00DE6270">
      <w:pPr>
        <w:ind w:firstLine="540"/>
        <w:jc w:val="both"/>
        <w:rPr>
          <w:sz w:val="26"/>
          <w:szCs w:val="26"/>
        </w:rPr>
      </w:pPr>
      <w:r w:rsidRPr="008C7B60">
        <w:rPr>
          <w:sz w:val="26"/>
          <w:szCs w:val="26"/>
        </w:rPr>
        <w:t xml:space="preserve">Ввод в эксплуатацию </w:t>
      </w:r>
      <w:proofErr w:type="spellStart"/>
      <w:r w:rsidRPr="008C7B60">
        <w:rPr>
          <w:sz w:val="26"/>
          <w:szCs w:val="26"/>
        </w:rPr>
        <w:t>Чиркейской</w:t>
      </w:r>
      <w:proofErr w:type="spellEnd"/>
      <w:r w:rsidRPr="008C7B60">
        <w:rPr>
          <w:sz w:val="26"/>
          <w:szCs w:val="26"/>
        </w:rPr>
        <w:t xml:space="preserve"> ГЭС и начало строительства </w:t>
      </w:r>
      <w:proofErr w:type="spellStart"/>
      <w:r w:rsidRPr="008C7B60">
        <w:rPr>
          <w:sz w:val="26"/>
          <w:szCs w:val="26"/>
        </w:rPr>
        <w:t>Ирганайской</w:t>
      </w:r>
      <w:proofErr w:type="spellEnd"/>
      <w:r w:rsidRPr="008C7B60">
        <w:rPr>
          <w:sz w:val="26"/>
          <w:szCs w:val="26"/>
        </w:rPr>
        <w:t xml:space="preserve"> ГЭС в корне преобразили место и роль </w:t>
      </w:r>
      <w:proofErr w:type="spellStart"/>
      <w:r w:rsidRPr="008C7B60">
        <w:rPr>
          <w:sz w:val="26"/>
          <w:szCs w:val="26"/>
        </w:rPr>
        <w:t>Унцукульского</w:t>
      </w:r>
      <w:proofErr w:type="spellEnd"/>
      <w:r w:rsidRPr="008C7B60">
        <w:rPr>
          <w:sz w:val="26"/>
          <w:szCs w:val="26"/>
        </w:rPr>
        <w:t xml:space="preserve"> района в экономическом развитии республики. Преобразился и сам район. Сельхозпроизводители в большинстве своем переквалифицировались в гидростроителей и энергетиков. Среди гор возник поселок городского типа </w:t>
      </w:r>
      <w:proofErr w:type="spellStart"/>
      <w:r w:rsidRPr="008C7B60">
        <w:rPr>
          <w:sz w:val="26"/>
          <w:szCs w:val="26"/>
        </w:rPr>
        <w:t>Шамилькала</w:t>
      </w:r>
      <w:proofErr w:type="spellEnd"/>
      <w:r w:rsidRPr="008C7B60">
        <w:rPr>
          <w:sz w:val="26"/>
          <w:szCs w:val="26"/>
        </w:rPr>
        <w:t xml:space="preserve"> и небольшой поселок станционного узла – поселок </w:t>
      </w:r>
      <w:proofErr w:type="spellStart"/>
      <w:r w:rsidRPr="008C7B60">
        <w:rPr>
          <w:sz w:val="26"/>
          <w:szCs w:val="26"/>
        </w:rPr>
        <w:t>Гимры</w:t>
      </w:r>
      <w:proofErr w:type="spellEnd"/>
      <w:r w:rsidRPr="008C7B60">
        <w:rPr>
          <w:sz w:val="26"/>
          <w:szCs w:val="26"/>
        </w:rPr>
        <w:t xml:space="preserve">. Под </w:t>
      </w:r>
      <w:proofErr w:type="spellStart"/>
      <w:r w:rsidRPr="008C7B60">
        <w:rPr>
          <w:sz w:val="26"/>
          <w:szCs w:val="26"/>
        </w:rPr>
        <w:t>Гимринским</w:t>
      </w:r>
      <w:proofErr w:type="spellEnd"/>
      <w:r w:rsidRPr="008C7B60">
        <w:rPr>
          <w:sz w:val="26"/>
          <w:szCs w:val="26"/>
        </w:rPr>
        <w:t xml:space="preserve"> хребтом пробит самый длинный в СНГ автодорожный тоннель протяженностью 4,3 км, который изменил всю структуру транспортной артерии горной части Дагестана. Через него проходит наикратчайшая транспортная магистраль между большинством горных районов и столицей </w:t>
      </w:r>
      <w:proofErr w:type="gramStart"/>
      <w:r w:rsidRPr="008C7B60">
        <w:rPr>
          <w:sz w:val="26"/>
          <w:szCs w:val="26"/>
        </w:rPr>
        <w:t>Дагестана–Махачкалой</w:t>
      </w:r>
      <w:proofErr w:type="gramEnd"/>
      <w:r w:rsidRPr="008C7B60">
        <w:rPr>
          <w:sz w:val="26"/>
          <w:szCs w:val="26"/>
        </w:rPr>
        <w:t>.</w:t>
      </w:r>
    </w:p>
    <w:p w:rsidR="00DE6270" w:rsidRPr="008C7B60" w:rsidRDefault="00DE6270" w:rsidP="00DE6270">
      <w:pPr>
        <w:ind w:firstLine="540"/>
        <w:jc w:val="both"/>
        <w:rPr>
          <w:sz w:val="26"/>
          <w:szCs w:val="26"/>
        </w:rPr>
      </w:pPr>
      <w:r w:rsidRPr="008C7B60">
        <w:rPr>
          <w:sz w:val="26"/>
          <w:szCs w:val="26"/>
        </w:rPr>
        <w:t xml:space="preserve">На </w:t>
      </w:r>
      <w:proofErr w:type="spellStart"/>
      <w:r w:rsidRPr="008C7B60">
        <w:rPr>
          <w:sz w:val="26"/>
          <w:szCs w:val="26"/>
        </w:rPr>
        <w:t>Ирганайской</w:t>
      </w:r>
      <w:proofErr w:type="spellEnd"/>
      <w:r w:rsidRPr="008C7B60">
        <w:rPr>
          <w:sz w:val="26"/>
          <w:szCs w:val="26"/>
        </w:rPr>
        <w:t xml:space="preserve"> ГЭС, вместо четырех, ввели в строй только два агрегата. Строительство  объектов соцкультбыта в поселках гидростроителей и селениях района были свернуты. РАО «ЕЭС России» и его правопреемников стали интересовать только ввод в эксплуатацию производственных мощностей и выработка дешевой электроэнергии. Население района, их проблемы остались за бортом. Вместо того чтобы заботиться о населении района Правительство РД стало защищать корпоративные  интересы энергетических магнатов и функционеров. Позиция Правительства и негативное отношение высокопоставленных чиновников к нуждам и  </w:t>
      </w:r>
      <w:r w:rsidRPr="008C7B60">
        <w:rPr>
          <w:sz w:val="26"/>
          <w:szCs w:val="26"/>
        </w:rPr>
        <w:lastRenderedPageBreak/>
        <w:t xml:space="preserve">бедам местного населения, их интересам и правам привел район к бедственному положению. </w:t>
      </w:r>
    </w:p>
    <w:p w:rsidR="00DE6270" w:rsidRPr="008C7B60" w:rsidRDefault="00DE6270" w:rsidP="00DE6270">
      <w:pPr>
        <w:ind w:firstLine="540"/>
        <w:jc w:val="both"/>
        <w:rPr>
          <w:sz w:val="26"/>
          <w:szCs w:val="26"/>
        </w:rPr>
      </w:pPr>
      <w:r w:rsidRPr="008C7B60">
        <w:rPr>
          <w:sz w:val="26"/>
          <w:szCs w:val="26"/>
        </w:rPr>
        <w:t>В итоге все это обернулось расцветом криминала, проникновением в район экстремистских настроений и возникновением незаконных вооруженных формирований.</w:t>
      </w:r>
    </w:p>
    <w:p w:rsidR="00DE6270" w:rsidRPr="008C7B60" w:rsidRDefault="00DE6270" w:rsidP="00DE6270">
      <w:pPr>
        <w:ind w:firstLine="540"/>
        <w:jc w:val="both"/>
        <w:rPr>
          <w:sz w:val="26"/>
          <w:szCs w:val="26"/>
        </w:rPr>
      </w:pPr>
      <w:r w:rsidRPr="008C7B60">
        <w:rPr>
          <w:sz w:val="26"/>
          <w:szCs w:val="26"/>
        </w:rPr>
        <w:t xml:space="preserve">На проведение спецопераций, введение режимов КТО и СКПО борьбу с экстремизмом в </w:t>
      </w:r>
      <w:proofErr w:type="spellStart"/>
      <w:r w:rsidRPr="008C7B60">
        <w:rPr>
          <w:sz w:val="26"/>
          <w:szCs w:val="26"/>
        </w:rPr>
        <w:t>Унцукульском</w:t>
      </w:r>
      <w:proofErr w:type="spellEnd"/>
      <w:r w:rsidRPr="008C7B60">
        <w:rPr>
          <w:sz w:val="26"/>
          <w:szCs w:val="26"/>
        </w:rPr>
        <w:t xml:space="preserve"> районе и другие подобные меры государству сегодня приходится тратить куда больше средств, чем потребовалось бы для своевременного решения всех социально-экономических проблем района. Как мы видим, одна проблема порождает другую, более злободневную глобальную. И кто может гарантировать, что устранение второй возможно без решения первой и искоренения  первопричин.</w:t>
      </w:r>
    </w:p>
    <w:p w:rsidR="00DE6270" w:rsidRPr="008C7B60" w:rsidRDefault="00DE6270" w:rsidP="00DE6270">
      <w:pPr>
        <w:ind w:firstLine="540"/>
        <w:jc w:val="both"/>
        <w:rPr>
          <w:sz w:val="26"/>
          <w:szCs w:val="26"/>
        </w:rPr>
      </w:pPr>
      <w:proofErr w:type="gramStart"/>
      <w:r w:rsidRPr="008C7B60">
        <w:rPr>
          <w:sz w:val="26"/>
          <w:szCs w:val="26"/>
        </w:rPr>
        <w:t xml:space="preserve">Глобальной проблемой для </w:t>
      </w:r>
      <w:proofErr w:type="spellStart"/>
      <w:r w:rsidRPr="008C7B60">
        <w:rPr>
          <w:sz w:val="26"/>
          <w:szCs w:val="26"/>
        </w:rPr>
        <w:t>Унцукульского</w:t>
      </w:r>
      <w:proofErr w:type="spellEnd"/>
      <w:r w:rsidRPr="008C7B60">
        <w:rPr>
          <w:sz w:val="26"/>
          <w:szCs w:val="26"/>
        </w:rPr>
        <w:t xml:space="preserve"> района остается последствия наследия от деятельности компаний «</w:t>
      </w:r>
      <w:proofErr w:type="spellStart"/>
      <w:r w:rsidRPr="008C7B60">
        <w:rPr>
          <w:sz w:val="26"/>
          <w:szCs w:val="26"/>
        </w:rPr>
        <w:t>Чиркейгэсстрой</w:t>
      </w:r>
      <w:proofErr w:type="spellEnd"/>
      <w:r w:rsidRPr="008C7B60">
        <w:rPr>
          <w:sz w:val="26"/>
          <w:szCs w:val="26"/>
        </w:rPr>
        <w:t>», «</w:t>
      </w:r>
      <w:proofErr w:type="spellStart"/>
      <w:r w:rsidRPr="008C7B60">
        <w:rPr>
          <w:sz w:val="26"/>
          <w:szCs w:val="26"/>
        </w:rPr>
        <w:t>Сулакэнерго</w:t>
      </w:r>
      <w:proofErr w:type="spellEnd"/>
      <w:r w:rsidRPr="008C7B60">
        <w:rPr>
          <w:sz w:val="26"/>
          <w:szCs w:val="26"/>
        </w:rPr>
        <w:t>», «</w:t>
      </w:r>
      <w:proofErr w:type="spellStart"/>
      <w:r w:rsidRPr="008C7B60">
        <w:rPr>
          <w:sz w:val="26"/>
          <w:szCs w:val="26"/>
        </w:rPr>
        <w:t>РусГидро</w:t>
      </w:r>
      <w:proofErr w:type="spellEnd"/>
      <w:r w:rsidRPr="008C7B60">
        <w:rPr>
          <w:sz w:val="26"/>
          <w:szCs w:val="26"/>
        </w:rPr>
        <w:t xml:space="preserve">» на территории района, так как не выполнена программа сдачи в эксплуатацию водохранилища </w:t>
      </w:r>
      <w:proofErr w:type="spellStart"/>
      <w:r w:rsidRPr="008C7B60">
        <w:rPr>
          <w:sz w:val="26"/>
          <w:szCs w:val="26"/>
        </w:rPr>
        <w:t>Ирганайской</w:t>
      </w:r>
      <w:proofErr w:type="spellEnd"/>
      <w:r w:rsidRPr="008C7B60">
        <w:rPr>
          <w:sz w:val="26"/>
          <w:szCs w:val="26"/>
        </w:rPr>
        <w:t xml:space="preserve"> ГЭС и не инвестированными отделом Правительства РД по подготовке зон водохранилищ ГЭС остались следующие объекты социально-экономического развития района: реконструкция </w:t>
      </w:r>
      <w:proofErr w:type="spellStart"/>
      <w:r w:rsidRPr="008C7B60">
        <w:rPr>
          <w:sz w:val="26"/>
          <w:szCs w:val="26"/>
        </w:rPr>
        <w:t>Унцукульской</w:t>
      </w:r>
      <w:proofErr w:type="spellEnd"/>
      <w:r w:rsidRPr="008C7B60">
        <w:rPr>
          <w:sz w:val="26"/>
          <w:szCs w:val="26"/>
        </w:rPr>
        <w:t xml:space="preserve"> художественной фабрики, строительство животноводческих ферм на 500 голов коз в селениях Унцукуль, </w:t>
      </w:r>
      <w:proofErr w:type="spellStart"/>
      <w:r w:rsidRPr="008C7B60">
        <w:rPr>
          <w:sz w:val="26"/>
          <w:szCs w:val="26"/>
        </w:rPr>
        <w:t>Ирганай</w:t>
      </w:r>
      <w:proofErr w:type="spellEnd"/>
      <w:proofErr w:type="gramEnd"/>
      <w:r w:rsidRPr="008C7B60">
        <w:rPr>
          <w:sz w:val="26"/>
          <w:szCs w:val="26"/>
        </w:rPr>
        <w:t xml:space="preserve">, строительство рынка на 50 мест </w:t>
      </w:r>
      <w:proofErr w:type="gramStart"/>
      <w:r w:rsidRPr="008C7B60">
        <w:rPr>
          <w:sz w:val="26"/>
          <w:szCs w:val="26"/>
        </w:rPr>
        <w:t>в</w:t>
      </w:r>
      <w:proofErr w:type="gramEnd"/>
      <w:r w:rsidRPr="008C7B60">
        <w:rPr>
          <w:sz w:val="26"/>
          <w:szCs w:val="26"/>
        </w:rPr>
        <w:t xml:space="preserve"> с. Унцукуль. Строительство консервного завода </w:t>
      </w:r>
      <w:proofErr w:type="gramStart"/>
      <w:r w:rsidRPr="008C7B60">
        <w:rPr>
          <w:sz w:val="26"/>
          <w:szCs w:val="26"/>
        </w:rPr>
        <w:t>в</w:t>
      </w:r>
      <w:proofErr w:type="gramEnd"/>
      <w:r w:rsidRPr="008C7B60">
        <w:rPr>
          <w:sz w:val="26"/>
          <w:szCs w:val="26"/>
        </w:rPr>
        <w:t xml:space="preserve"> с. </w:t>
      </w:r>
      <w:proofErr w:type="spellStart"/>
      <w:r w:rsidRPr="008C7B60">
        <w:rPr>
          <w:sz w:val="26"/>
          <w:szCs w:val="26"/>
        </w:rPr>
        <w:t>Ирганай</w:t>
      </w:r>
      <w:proofErr w:type="spellEnd"/>
      <w:r w:rsidRPr="008C7B60">
        <w:rPr>
          <w:sz w:val="26"/>
          <w:szCs w:val="26"/>
        </w:rPr>
        <w:t xml:space="preserve">, </w:t>
      </w:r>
      <w:proofErr w:type="gramStart"/>
      <w:r w:rsidRPr="008C7B60">
        <w:rPr>
          <w:sz w:val="26"/>
          <w:szCs w:val="26"/>
        </w:rPr>
        <w:t>закладка</w:t>
      </w:r>
      <w:proofErr w:type="gramEnd"/>
      <w:r w:rsidRPr="008C7B60">
        <w:rPr>
          <w:sz w:val="26"/>
          <w:szCs w:val="26"/>
        </w:rPr>
        <w:t xml:space="preserve"> новых садов пострадавших селений и т.д.</w:t>
      </w:r>
    </w:p>
    <w:p w:rsidR="00DE6270" w:rsidRPr="008C7B60" w:rsidRDefault="00DE6270" w:rsidP="00DE6270">
      <w:pPr>
        <w:ind w:firstLine="540"/>
        <w:jc w:val="both"/>
        <w:rPr>
          <w:sz w:val="26"/>
          <w:szCs w:val="26"/>
        </w:rPr>
      </w:pPr>
      <w:r w:rsidRPr="008C7B60">
        <w:rPr>
          <w:sz w:val="26"/>
          <w:szCs w:val="26"/>
        </w:rPr>
        <w:t>Учитывая воздействия строительства и эксплуатации гидроузла на окружающую среду, необходимо принять меры по подготовке проекта закона «Об эколого-экономическом районе».</w:t>
      </w:r>
    </w:p>
    <w:p w:rsidR="00DE6270" w:rsidRPr="008C7B60" w:rsidRDefault="00DE6270" w:rsidP="00DE6270">
      <w:pPr>
        <w:ind w:firstLine="540"/>
        <w:jc w:val="both"/>
        <w:rPr>
          <w:sz w:val="26"/>
          <w:szCs w:val="26"/>
        </w:rPr>
      </w:pPr>
      <w:r w:rsidRPr="008C7B60">
        <w:rPr>
          <w:sz w:val="26"/>
          <w:szCs w:val="26"/>
        </w:rPr>
        <w:t xml:space="preserve">«Город в горах», «Новая гордость района» - поселок </w:t>
      </w:r>
      <w:proofErr w:type="spellStart"/>
      <w:r w:rsidRPr="008C7B60">
        <w:rPr>
          <w:sz w:val="26"/>
          <w:szCs w:val="26"/>
        </w:rPr>
        <w:t>Шамилькала</w:t>
      </w:r>
      <w:proofErr w:type="spellEnd"/>
      <w:r w:rsidRPr="008C7B60">
        <w:rPr>
          <w:sz w:val="26"/>
          <w:szCs w:val="26"/>
        </w:rPr>
        <w:t xml:space="preserve"> стал для района большой проблемой и обузой. Заказчики и подрядчики работ на </w:t>
      </w:r>
      <w:proofErr w:type="spellStart"/>
      <w:r w:rsidRPr="008C7B60">
        <w:rPr>
          <w:sz w:val="26"/>
          <w:szCs w:val="26"/>
        </w:rPr>
        <w:t>Шамилькалинской</w:t>
      </w:r>
      <w:proofErr w:type="spellEnd"/>
      <w:r w:rsidRPr="008C7B60">
        <w:rPr>
          <w:sz w:val="26"/>
          <w:szCs w:val="26"/>
        </w:rPr>
        <w:t xml:space="preserve"> площадке должны были после завершения работ сдать на баланс МО «</w:t>
      </w:r>
      <w:proofErr w:type="spellStart"/>
      <w:r w:rsidRPr="008C7B60">
        <w:rPr>
          <w:sz w:val="26"/>
          <w:szCs w:val="26"/>
        </w:rPr>
        <w:t>Унцукульский</w:t>
      </w:r>
      <w:proofErr w:type="spellEnd"/>
      <w:r w:rsidRPr="008C7B60">
        <w:rPr>
          <w:sz w:val="26"/>
          <w:szCs w:val="26"/>
        </w:rPr>
        <w:t xml:space="preserve"> район» поселок со всей инфраструктурой объектов соцкультбыта. Району передан «голый» поселок, у которого нет даже своего здания для поселковой администрации, учреждений культуры и других объектов. Сданы только жилой фонд, школа и два детсада. Многие из сданных на баланс </w:t>
      </w:r>
      <w:proofErr w:type="spellStart"/>
      <w:r w:rsidRPr="008C7B60">
        <w:rPr>
          <w:sz w:val="26"/>
          <w:szCs w:val="26"/>
        </w:rPr>
        <w:t>райадминистрации</w:t>
      </w:r>
      <w:proofErr w:type="spellEnd"/>
      <w:r w:rsidRPr="008C7B60">
        <w:rPr>
          <w:sz w:val="26"/>
          <w:szCs w:val="26"/>
        </w:rPr>
        <w:t xml:space="preserve"> объектов находятся в аварийном состоянии. Все производственные, административные, офисные и иные нежилые здания и сооружения оставлены в собственности ОАО «</w:t>
      </w:r>
      <w:proofErr w:type="spellStart"/>
      <w:r w:rsidRPr="008C7B60">
        <w:rPr>
          <w:sz w:val="26"/>
          <w:szCs w:val="26"/>
        </w:rPr>
        <w:t>Чиркейгэсстрой</w:t>
      </w:r>
      <w:proofErr w:type="spellEnd"/>
      <w:r w:rsidRPr="008C7B60">
        <w:rPr>
          <w:sz w:val="26"/>
          <w:szCs w:val="26"/>
        </w:rPr>
        <w:t>» или                           ОАО «</w:t>
      </w:r>
      <w:proofErr w:type="spellStart"/>
      <w:r w:rsidRPr="008C7B60">
        <w:rPr>
          <w:sz w:val="26"/>
          <w:szCs w:val="26"/>
        </w:rPr>
        <w:t>РусГидро</w:t>
      </w:r>
      <w:proofErr w:type="spellEnd"/>
      <w:r w:rsidRPr="008C7B60">
        <w:rPr>
          <w:sz w:val="26"/>
          <w:szCs w:val="26"/>
        </w:rPr>
        <w:t xml:space="preserve">», а также частично проданы. </w:t>
      </w:r>
    </w:p>
    <w:p w:rsidR="00DE6270" w:rsidRPr="008C7B60" w:rsidRDefault="00DE6270" w:rsidP="00DE6270">
      <w:pPr>
        <w:ind w:firstLine="540"/>
        <w:jc w:val="both"/>
        <w:rPr>
          <w:sz w:val="26"/>
          <w:szCs w:val="26"/>
        </w:rPr>
      </w:pPr>
      <w:r w:rsidRPr="008C7B60">
        <w:rPr>
          <w:sz w:val="26"/>
          <w:szCs w:val="26"/>
        </w:rPr>
        <w:t xml:space="preserve">От строительства </w:t>
      </w:r>
      <w:proofErr w:type="spellStart"/>
      <w:r w:rsidRPr="008C7B60">
        <w:rPr>
          <w:sz w:val="26"/>
          <w:szCs w:val="26"/>
        </w:rPr>
        <w:t>Ирганайской</w:t>
      </w:r>
      <w:proofErr w:type="spellEnd"/>
      <w:r w:rsidRPr="008C7B60">
        <w:rPr>
          <w:sz w:val="26"/>
          <w:szCs w:val="26"/>
        </w:rPr>
        <w:t xml:space="preserve"> ГЭС </w:t>
      </w:r>
      <w:proofErr w:type="spellStart"/>
      <w:r w:rsidRPr="008C7B60">
        <w:rPr>
          <w:sz w:val="26"/>
          <w:szCs w:val="26"/>
        </w:rPr>
        <w:t>Унцукульский</w:t>
      </w:r>
      <w:proofErr w:type="spellEnd"/>
      <w:r w:rsidRPr="008C7B60">
        <w:rPr>
          <w:sz w:val="26"/>
          <w:szCs w:val="26"/>
        </w:rPr>
        <w:t xml:space="preserve"> район лишился 2284 га земли. В том числе 406 га садов. Предусмотренная закладка новых садов не произведена. </w:t>
      </w:r>
    </w:p>
    <w:p w:rsidR="00DE6270" w:rsidRPr="008C7B60" w:rsidRDefault="00DE6270" w:rsidP="00DE6270">
      <w:pPr>
        <w:ind w:firstLine="540"/>
        <w:jc w:val="both"/>
        <w:rPr>
          <w:sz w:val="26"/>
          <w:szCs w:val="26"/>
        </w:rPr>
      </w:pPr>
      <w:r w:rsidRPr="008C7B60">
        <w:rPr>
          <w:sz w:val="26"/>
          <w:szCs w:val="26"/>
        </w:rPr>
        <w:t>Правоохранительные органы района совместно с Администрацией района и общественностью постоянно работает над проблемой по борьбе с экстремизмом и терроризмом. В идеологическую работу по данной проблеме вовлекаются общественные и религиозные организации, интеллигенция, средства массовой информации. Одними силовыми и идеологическими методами эту сложнейшую проблему не решить. Нельзя сбрасывать со счетов возможности диалога, компромисса, народной дипломатии и других нетрадиционных рычагов. Искоренение же этой проблемы во многом зависит от решения экономических проблем.</w:t>
      </w:r>
    </w:p>
    <w:p w:rsidR="00DE6270" w:rsidRPr="008C7B60" w:rsidRDefault="00DE6270" w:rsidP="00DE6270">
      <w:pPr>
        <w:ind w:firstLine="540"/>
        <w:jc w:val="both"/>
        <w:rPr>
          <w:sz w:val="26"/>
          <w:szCs w:val="26"/>
        </w:rPr>
      </w:pPr>
      <w:r w:rsidRPr="008C7B60">
        <w:rPr>
          <w:sz w:val="26"/>
          <w:szCs w:val="26"/>
        </w:rPr>
        <w:t xml:space="preserve">Селения Унцукуль, </w:t>
      </w:r>
      <w:proofErr w:type="spellStart"/>
      <w:r w:rsidRPr="008C7B60">
        <w:rPr>
          <w:sz w:val="26"/>
          <w:szCs w:val="26"/>
        </w:rPr>
        <w:t>Аракани</w:t>
      </w:r>
      <w:proofErr w:type="spellEnd"/>
      <w:r w:rsidRPr="008C7B60">
        <w:rPr>
          <w:sz w:val="26"/>
          <w:szCs w:val="26"/>
        </w:rPr>
        <w:t xml:space="preserve"> и </w:t>
      </w:r>
      <w:proofErr w:type="spellStart"/>
      <w:r w:rsidRPr="008C7B60">
        <w:rPr>
          <w:sz w:val="26"/>
          <w:szCs w:val="26"/>
        </w:rPr>
        <w:t>Гимры</w:t>
      </w:r>
      <w:proofErr w:type="spellEnd"/>
      <w:r w:rsidRPr="008C7B60">
        <w:rPr>
          <w:sz w:val="26"/>
          <w:szCs w:val="26"/>
        </w:rPr>
        <w:t xml:space="preserve"> находятся в зоне активных оползневых процессов. Проведенные исследования показали, что особо активно экзогенные процессы происходят в трех контурах селитебной зоны, в которых находятся 5360 домостроений. Материалы по оползневым процессам Администрацией района неоднократно представлены в Правительство и Народное Собрание Республики </w:t>
      </w:r>
      <w:r w:rsidRPr="008C7B60">
        <w:rPr>
          <w:sz w:val="26"/>
          <w:szCs w:val="26"/>
        </w:rPr>
        <w:lastRenderedPageBreak/>
        <w:t>Дагестан для принятия соответствующего решения по переселению граждан особо пострадавших в результате оползневых процессов, но до настоящего времени этот вопрос остается не решенным.</w:t>
      </w:r>
    </w:p>
    <w:p w:rsidR="00DE6270" w:rsidRPr="008C7B60" w:rsidRDefault="00DE6270" w:rsidP="00DE6270">
      <w:pPr>
        <w:ind w:firstLine="540"/>
        <w:jc w:val="both"/>
        <w:rPr>
          <w:sz w:val="26"/>
          <w:szCs w:val="26"/>
        </w:rPr>
      </w:pPr>
      <w:r w:rsidRPr="008C7B60">
        <w:rPr>
          <w:sz w:val="26"/>
          <w:szCs w:val="26"/>
        </w:rPr>
        <w:t xml:space="preserve">В Дагестане, как и в целом по России успешно реализуется программа газификации сельской местности. Отрадно, что природный газ дошел до многих горных районов. Но при </w:t>
      </w:r>
      <w:proofErr w:type="spellStart"/>
      <w:r w:rsidRPr="008C7B60">
        <w:rPr>
          <w:sz w:val="26"/>
          <w:szCs w:val="26"/>
        </w:rPr>
        <w:t>этом</w:t>
      </w:r>
      <w:proofErr w:type="gramStart"/>
      <w:r>
        <w:rPr>
          <w:sz w:val="26"/>
          <w:szCs w:val="26"/>
        </w:rPr>
        <w:t>,</w:t>
      </w:r>
      <w:r w:rsidRPr="008C7B60">
        <w:rPr>
          <w:sz w:val="26"/>
          <w:szCs w:val="26"/>
        </w:rPr>
        <w:t>б</w:t>
      </w:r>
      <w:proofErr w:type="gramEnd"/>
      <w:r w:rsidRPr="008C7B60">
        <w:rPr>
          <w:sz w:val="26"/>
          <w:szCs w:val="26"/>
        </w:rPr>
        <w:t>лижайший</w:t>
      </w:r>
      <w:proofErr w:type="spellEnd"/>
      <w:r w:rsidRPr="008C7B60">
        <w:rPr>
          <w:sz w:val="26"/>
          <w:szCs w:val="26"/>
        </w:rPr>
        <w:t xml:space="preserve"> к городам и столице республики </w:t>
      </w:r>
      <w:proofErr w:type="spellStart"/>
      <w:r w:rsidRPr="008C7B60">
        <w:rPr>
          <w:sz w:val="26"/>
          <w:szCs w:val="26"/>
        </w:rPr>
        <w:t>Унцукульский</w:t>
      </w:r>
      <w:proofErr w:type="spellEnd"/>
      <w:r w:rsidRPr="008C7B60">
        <w:rPr>
          <w:sz w:val="26"/>
          <w:szCs w:val="26"/>
        </w:rPr>
        <w:t xml:space="preserve"> район до сих пор остается не газифицированным. </w:t>
      </w:r>
    </w:p>
    <w:p w:rsidR="00DE6270" w:rsidRPr="008C7B60" w:rsidRDefault="00DE6270" w:rsidP="00DE6270">
      <w:pPr>
        <w:ind w:firstLine="540"/>
        <w:jc w:val="both"/>
        <w:rPr>
          <w:sz w:val="26"/>
          <w:szCs w:val="26"/>
        </w:rPr>
      </w:pPr>
      <w:r w:rsidRPr="008C7B60">
        <w:rPr>
          <w:sz w:val="26"/>
          <w:szCs w:val="26"/>
        </w:rPr>
        <w:t xml:space="preserve">Проблемы жилищно-коммунального хозяйства района в основном связаны с электроэнергией. Большая изношенность и слабая мощность электролиний и электрооборудования в зимний период не выдерживают нагрузки, и трансформаторы перегружаются на 140 %. С каждым годом все больше и больше увеличивается потребление электроэнергии населением. Большинство жителей района перешли на отопление помещений зимой электроприборами. Отсутствие в районе природного газа и других средств отопления вынуждает население пользоваться отопительными электроприборами. </w:t>
      </w:r>
    </w:p>
    <w:p w:rsidR="00DE6270" w:rsidRPr="008C7B60" w:rsidRDefault="00DE6270" w:rsidP="00DE6270">
      <w:pPr>
        <w:ind w:firstLine="540"/>
        <w:jc w:val="both"/>
        <w:rPr>
          <w:sz w:val="26"/>
          <w:szCs w:val="26"/>
        </w:rPr>
      </w:pPr>
      <w:r w:rsidRPr="008C7B60">
        <w:rPr>
          <w:sz w:val="26"/>
          <w:szCs w:val="26"/>
        </w:rPr>
        <w:t xml:space="preserve">Снятию напряженности на рынке труда могли бы способствовать возобновление работ по возведению 3-го и 4-го агрегатов </w:t>
      </w:r>
      <w:proofErr w:type="spellStart"/>
      <w:r w:rsidRPr="008C7B60">
        <w:rPr>
          <w:sz w:val="26"/>
          <w:szCs w:val="26"/>
        </w:rPr>
        <w:t>Ирганайской</w:t>
      </w:r>
      <w:proofErr w:type="spellEnd"/>
      <w:r w:rsidRPr="008C7B60">
        <w:rPr>
          <w:sz w:val="26"/>
          <w:szCs w:val="26"/>
        </w:rPr>
        <w:t xml:space="preserve"> ГЭС.                            </w:t>
      </w:r>
    </w:p>
    <w:p w:rsidR="00DE6270" w:rsidRPr="008C7B60" w:rsidRDefault="00DE6270" w:rsidP="00DE6270">
      <w:pPr>
        <w:ind w:firstLine="540"/>
        <w:jc w:val="both"/>
        <w:rPr>
          <w:sz w:val="26"/>
          <w:szCs w:val="26"/>
        </w:rPr>
      </w:pPr>
      <w:r w:rsidRPr="008C7B60">
        <w:rPr>
          <w:sz w:val="26"/>
          <w:szCs w:val="26"/>
        </w:rPr>
        <w:t xml:space="preserve">Пока еще не решенным остается вопрос льготного предоставления электроэнергии населению 5 поселений района (Унцукуль, </w:t>
      </w:r>
      <w:proofErr w:type="spellStart"/>
      <w:r w:rsidRPr="008C7B60">
        <w:rPr>
          <w:sz w:val="26"/>
          <w:szCs w:val="26"/>
        </w:rPr>
        <w:t>Ирганай</w:t>
      </w:r>
      <w:proofErr w:type="spellEnd"/>
      <w:r w:rsidRPr="008C7B60">
        <w:rPr>
          <w:sz w:val="26"/>
          <w:szCs w:val="26"/>
        </w:rPr>
        <w:t xml:space="preserve">, </w:t>
      </w:r>
      <w:proofErr w:type="spellStart"/>
      <w:r w:rsidRPr="008C7B60">
        <w:rPr>
          <w:sz w:val="26"/>
          <w:szCs w:val="26"/>
        </w:rPr>
        <w:t>Гимры</w:t>
      </w:r>
      <w:proofErr w:type="spellEnd"/>
      <w:r w:rsidRPr="008C7B60">
        <w:rPr>
          <w:sz w:val="26"/>
          <w:szCs w:val="26"/>
        </w:rPr>
        <w:t xml:space="preserve">, </w:t>
      </w:r>
      <w:proofErr w:type="spellStart"/>
      <w:r w:rsidRPr="008C7B60">
        <w:rPr>
          <w:sz w:val="26"/>
          <w:szCs w:val="26"/>
        </w:rPr>
        <w:t>Майданское</w:t>
      </w:r>
      <w:proofErr w:type="spellEnd"/>
      <w:r w:rsidRPr="008C7B60">
        <w:rPr>
          <w:sz w:val="26"/>
          <w:szCs w:val="26"/>
        </w:rPr>
        <w:t xml:space="preserve">, </w:t>
      </w:r>
      <w:proofErr w:type="spellStart"/>
      <w:r w:rsidRPr="008C7B60">
        <w:rPr>
          <w:sz w:val="26"/>
          <w:szCs w:val="26"/>
        </w:rPr>
        <w:t>Аракани</w:t>
      </w:r>
      <w:proofErr w:type="spellEnd"/>
      <w:r w:rsidRPr="008C7B60">
        <w:rPr>
          <w:sz w:val="26"/>
          <w:szCs w:val="26"/>
        </w:rPr>
        <w:t xml:space="preserve">), хотя этот вопрос неоднократно обсуждался на совещаниях в Правительстве и у </w:t>
      </w:r>
      <w:r>
        <w:rPr>
          <w:sz w:val="26"/>
          <w:szCs w:val="26"/>
        </w:rPr>
        <w:t>Главы</w:t>
      </w:r>
      <w:r w:rsidRPr="008C7B60">
        <w:rPr>
          <w:sz w:val="26"/>
          <w:szCs w:val="26"/>
        </w:rPr>
        <w:t xml:space="preserve"> Республики Дагестан и администрацией района, были представлены письма с соответствующими расчетами в Правительство Республики Дагестан (приложение 11).</w:t>
      </w:r>
    </w:p>
    <w:p w:rsidR="00DE6270" w:rsidRPr="008C7B60" w:rsidRDefault="00DE6270" w:rsidP="00DE6270">
      <w:pPr>
        <w:ind w:firstLine="540"/>
        <w:jc w:val="both"/>
        <w:rPr>
          <w:sz w:val="26"/>
          <w:szCs w:val="26"/>
        </w:rPr>
      </w:pPr>
      <w:r w:rsidRPr="008C7B60">
        <w:rPr>
          <w:sz w:val="26"/>
          <w:szCs w:val="26"/>
        </w:rPr>
        <w:t xml:space="preserve">В Унцукуле находится единственная в мире фабрика по художественной обработке дерева. Изделия </w:t>
      </w:r>
      <w:proofErr w:type="spellStart"/>
      <w:r w:rsidRPr="008C7B60">
        <w:rPr>
          <w:sz w:val="26"/>
          <w:szCs w:val="26"/>
        </w:rPr>
        <w:t>Унцукульских</w:t>
      </w:r>
      <w:proofErr w:type="spellEnd"/>
      <w:r w:rsidRPr="008C7B60">
        <w:rPr>
          <w:sz w:val="26"/>
          <w:szCs w:val="26"/>
        </w:rPr>
        <w:t xml:space="preserve"> мастеров вызывают восторг у ценителей искусства, занимают ведущие места на самых престижных международных и всемирных выставках и конкурсах. К сожалению, в последние годы художественным промыслам Дагестана не уделяется нужного внимания. Давно назрела необходимость ощутимой государственной поддержки уникальных и неповторимых художественных промыслов Дагестана. Необходимо проведение капитального ремонта здания </w:t>
      </w:r>
      <w:proofErr w:type="spellStart"/>
      <w:r w:rsidRPr="008C7B60">
        <w:rPr>
          <w:sz w:val="26"/>
          <w:szCs w:val="26"/>
        </w:rPr>
        <w:t>Унцукульской</w:t>
      </w:r>
      <w:proofErr w:type="spellEnd"/>
      <w:r w:rsidRPr="008C7B60">
        <w:rPr>
          <w:sz w:val="26"/>
          <w:szCs w:val="26"/>
        </w:rPr>
        <w:t xml:space="preserve"> художественной фабрики, приобретение современных станков, расширение производства, модернизация предприятия в целом, развитие сети для сбыта готовой продукции.</w:t>
      </w:r>
    </w:p>
    <w:p w:rsidR="00DE6270" w:rsidRPr="008C7B60" w:rsidRDefault="00DE6270" w:rsidP="00DE6270">
      <w:pPr>
        <w:ind w:firstLine="540"/>
        <w:jc w:val="both"/>
        <w:rPr>
          <w:sz w:val="26"/>
          <w:szCs w:val="26"/>
        </w:rPr>
      </w:pPr>
      <w:r w:rsidRPr="008C7B60">
        <w:rPr>
          <w:sz w:val="26"/>
          <w:szCs w:val="26"/>
        </w:rPr>
        <w:t xml:space="preserve">Новой перспективной отраслью экономики  </w:t>
      </w:r>
      <w:proofErr w:type="spellStart"/>
      <w:r w:rsidRPr="008C7B60">
        <w:rPr>
          <w:sz w:val="26"/>
          <w:szCs w:val="26"/>
        </w:rPr>
        <w:t>Унцукульского</w:t>
      </w:r>
      <w:proofErr w:type="spellEnd"/>
      <w:r w:rsidRPr="008C7B60">
        <w:rPr>
          <w:sz w:val="26"/>
          <w:szCs w:val="26"/>
        </w:rPr>
        <w:t xml:space="preserve"> района может стать развитие туризма. Район обладает оптимальными условиями для развития всех направлений туризма: автотуризм, пеший туризм, этнический туризм, альпинизм и т. д. Району есть что показать и что предложить  гостям. </w:t>
      </w:r>
      <w:proofErr w:type="spellStart"/>
      <w:r w:rsidRPr="008C7B60">
        <w:rPr>
          <w:sz w:val="26"/>
          <w:szCs w:val="26"/>
        </w:rPr>
        <w:t>Унцукульский</w:t>
      </w:r>
      <w:proofErr w:type="spellEnd"/>
      <w:r w:rsidRPr="008C7B60">
        <w:rPr>
          <w:sz w:val="26"/>
          <w:szCs w:val="26"/>
        </w:rPr>
        <w:t xml:space="preserve"> район фактически можно считать  районом – музеем. Здесь каждое селение уникально и неповторимо имеет богатую историю. Имеются возможности для развития инфраструктуры активного отдыха на </w:t>
      </w:r>
      <w:proofErr w:type="spellStart"/>
      <w:r w:rsidRPr="008C7B60">
        <w:rPr>
          <w:sz w:val="26"/>
          <w:szCs w:val="26"/>
        </w:rPr>
        <w:t>природе</w:t>
      </w:r>
      <w:proofErr w:type="gramStart"/>
      <w:r w:rsidRPr="008C7B60">
        <w:rPr>
          <w:sz w:val="26"/>
          <w:szCs w:val="26"/>
        </w:rPr>
        <w:t>,с</w:t>
      </w:r>
      <w:proofErr w:type="gramEnd"/>
      <w:r w:rsidRPr="008C7B60">
        <w:rPr>
          <w:sz w:val="26"/>
          <w:szCs w:val="26"/>
        </w:rPr>
        <w:t>анаторно-оздоровительного</w:t>
      </w:r>
      <w:proofErr w:type="spellEnd"/>
      <w:r w:rsidRPr="008C7B60">
        <w:rPr>
          <w:sz w:val="26"/>
          <w:szCs w:val="26"/>
        </w:rPr>
        <w:t xml:space="preserve"> отдыха и т д. </w:t>
      </w:r>
    </w:p>
    <w:p w:rsidR="00DE6270" w:rsidRPr="008C7B60" w:rsidRDefault="00DE6270" w:rsidP="00DE6270">
      <w:pPr>
        <w:ind w:firstLine="540"/>
        <w:jc w:val="both"/>
        <w:rPr>
          <w:sz w:val="26"/>
          <w:szCs w:val="26"/>
        </w:rPr>
      </w:pPr>
      <w:r w:rsidRPr="008C7B60">
        <w:rPr>
          <w:sz w:val="26"/>
          <w:szCs w:val="26"/>
        </w:rPr>
        <w:t xml:space="preserve">На территории района имеются памятники истории, архитектуры и природы, которые заслуживают занесения в государственный реестр и установления статуса. В развитии и поддержке нуждается музейное дело района. </w:t>
      </w:r>
    </w:p>
    <w:p w:rsidR="00DE6270" w:rsidRPr="008C7B60" w:rsidRDefault="00DE6270" w:rsidP="00DE6270">
      <w:pPr>
        <w:ind w:firstLine="540"/>
        <w:jc w:val="both"/>
        <w:rPr>
          <w:sz w:val="26"/>
          <w:szCs w:val="26"/>
        </w:rPr>
      </w:pPr>
      <w:r w:rsidRPr="008C7B60">
        <w:rPr>
          <w:sz w:val="26"/>
          <w:szCs w:val="26"/>
        </w:rPr>
        <w:t xml:space="preserve">Эти вопросы должны найти отражение в республиканской целевой программе «Развитие туризма в Республике Дагестан». </w:t>
      </w:r>
    </w:p>
    <w:p w:rsidR="00DE6270" w:rsidRPr="008C7B60" w:rsidRDefault="00DE6270" w:rsidP="00DE6270">
      <w:pPr>
        <w:ind w:firstLine="540"/>
        <w:jc w:val="both"/>
        <w:rPr>
          <w:sz w:val="26"/>
          <w:szCs w:val="26"/>
        </w:rPr>
      </w:pPr>
      <w:r w:rsidRPr="008C7B60">
        <w:rPr>
          <w:sz w:val="26"/>
          <w:szCs w:val="26"/>
        </w:rPr>
        <w:t>Для трудоустройства и социальной обеспеченности населения района необходимо развить сеть малых производств по переработке сельхоз продукции, добычу доломита, сфер услуг, по производству швейных изделий, рекреационно-туристических систем, народно-художественного промысла, производства молочной и сырной продукции, рыбозаводов по воспроизводству ценных пород рыб.</w:t>
      </w:r>
    </w:p>
    <w:p w:rsidR="00DE6270" w:rsidRDefault="00DE6270" w:rsidP="00DE6270">
      <w:pPr>
        <w:ind w:firstLine="540"/>
        <w:jc w:val="center"/>
        <w:rPr>
          <w:b/>
          <w:szCs w:val="28"/>
        </w:rPr>
      </w:pPr>
    </w:p>
    <w:p w:rsidR="00DE6270" w:rsidRPr="00566F67" w:rsidRDefault="00DE6270" w:rsidP="00DE6270">
      <w:pPr>
        <w:ind w:firstLine="540"/>
        <w:jc w:val="center"/>
        <w:rPr>
          <w:b/>
          <w:szCs w:val="28"/>
        </w:rPr>
      </w:pPr>
      <w:r w:rsidRPr="00566F67">
        <w:rPr>
          <w:b/>
          <w:szCs w:val="28"/>
        </w:rPr>
        <w:t>4. Природные ресурсы.</w:t>
      </w:r>
    </w:p>
    <w:p w:rsidR="00DE6270" w:rsidRPr="00212A89" w:rsidRDefault="00DE6270" w:rsidP="00DE6270">
      <w:pPr>
        <w:jc w:val="both"/>
        <w:rPr>
          <w:b/>
          <w:sz w:val="26"/>
          <w:szCs w:val="26"/>
        </w:rPr>
      </w:pPr>
    </w:p>
    <w:p w:rsidR="00DE6270" w:rsidRDefault="00DE6270" w:rsidP="00DE6270">
      <w:pPr>
        <w:pStyle w:val="af7"/>
        <w:ind w:left="0" w:firstLine="540"/>
        <w:jc w:val="both"/>
        <w:rPr>
          <w:b w:val="0"/>
          <w:bCs/>
          <w:sz w:val="26"/>
          <w:szCs w:val="26"/>
        </w:rPr>
      </w:pPr>
      <w:r w:rsidRPr="00E61041">
        <w:rPr>
          <w:b w:val="0"/>
          <w:sz w:val="26"/>
          <w:szCs w:val="26"/>
        </w:rPr>
        <w:t xml:space="preserve">В административных границах района более 12% территории заняты </w:t>
      </w:r>
      <w:proofErr w:type="spellStart"/>
      <w:r w:rsidRPr="00E61041">
        <w:rPr>
          <w:b w:val="0"/>
          <w:sz w:val="26"/>
          <w:szCs w:val="26"/>
        </w:rPr>
        <w:t>лесами</w:t>
      </w:r>
      <w:proofErr w:type="gramStart"/>
      <w:r>
        <w:rPr>
          <w:b w:val="0"/>
          <w:sz w:val="26"/>
          <w:szCs w:val="26"/>
        </w:rPr>
        <w:t>.Г</w:t>
      </w:r>
      <w:proofErr w:type="gramEnd"/>
      <w:r w:rsidRPr="00E61041">
        <w:rPr>
          <w:b w:val="0"/>
          <w:bCs/>
          <w:sz w:val="26"/>
          <w:szCs w:val="26"/>
        </w:rPr>
        <w:t>идрографическая</w:t>
      </w:r>
      <w:proofErr w:type="spellEnd"/>
      <w:r w:rsidRPr="00E61041">
        <w:rPr>
          <w:b w:val="0"/>
          <w:bCs/>
          <w:sz w:val="26"/>
          <w:szCs w:val="26"/>
        </w:rPr>
        <w:t xml:space="preserve"> сеть района представлена реками Аварское и Андийское </w:t>
      </w:r>
      <w:proofErr w:type="spellStart"/>
      <w:r w:rsidRPr="00E61041">
        <w:rPr>
          <w:b w:val="0"/>
          <w:bCs/>
          <w:sz w:val="26"/>
          <w:szCs w:val="26"/>
        </w:rPr>
        <w:t>Койсу</w:t>
      </w:r>
      <w:proofErr w:type="spellEnd"/>
      <w:r w:rsidRPr="00E61041">
        <w:rPr>
          <w:b w:val="0"/>
          <w:bCs/>
          <w:sz w:val="26"/>
          <w:szCs w:val="26"/>
        </w:rPr>
        <w:t>,  образующим реку Сулак</w:t>
      </w:r>
      <w:r>
        <w:rPr>
          <w:b w:val="0"/>
          <w:bCs/>
          <w:sz w:val="26"/>
          <w:szCs w:val="26"/>
        </w:rPr>
        <w:t xml:space="preserve">. Эти реки образуют водохранилища </w:t>
      </w:r>
      <w:proofErr w:type="spellStart"/>
      <w:r>
        <w:rPr>
          <w:b w:val="0"/>
          <w:bCs/>
          <w:sz w:val="26"/>
          <w:szCs w:val="26"/>
        </w:rPr>
        <w:t>Чиркейской</w:t>
      </w:r>
      <w:proofErr w:type="spellEnd"/>
      <w:r>
        <w:rPr>
          <w:b w:val="0"/>
          <w:bCs/>
          <w:sz w:val="26"/>
          <w:szCs w:val="26"/>
        </w:rPr>
        <w:t xml:space="preserve"> и </w:t>
      </w:r>
      <w:proofErr w:type="spellStart"/>
      <w:r>
        <w:rPr>
          <w:b w:val="0"/>
          <w:bCs/>
          <w:sz w:val="26"/>
          <w:szCs w:val="26"/>
        </w:rPr>
        <w:t>Ирганайской</w:t>
      </w:r>
      <w:proofErr w:type="spellEnd"/>
      <w:r>
        <w:rPr>
          <w:b w:val="0"/>
          <w:bCs/>
          <w:sz w:val="26"/>
          <w:szCs w:val="26"/>
        </w:rPr>
        <w:t xml:space="preserve"> ГЭС. Имеются месторождения доломита, запасы известняка, гальки, щебня, залежи серистого колчедана, меди, олово и других полезных ископаемых.              В районе также имеются гидрокарбонатно-сульфатные, сульфатные и бальнеологические источники. </w:t>
      </w:r>
    </w:p>
    <w:p w:rsidR="00DE6270" w:rsidRDefault="00DE6270" w:rsidP="00DE6270">
      <w:pPr>
        <w:pStyle w:val="af7"/>
        <w:ind w:left="0" w:firstLine="540"/>
        <w:jc w:val="both"/>
        <w:rPr>
          <w:b w:val="0"/>
          <w:bCs/>
          <w:sz w:val="26"/>
          <w:szCs w:val="26"/>
        </w:rPr>
      </w:pPr>
      <w:r>
        <w:rPr>
          <w:b w:val="0"/>
          <w:bCs/>
          <w:sz w:val="26"/>
          <w:szCs w:val="26"/>
        </w:rPr>
        <w:t>Флора и фауна района представлена всеми характерными видами животного и растительного мира для горного Дагестана.</w:t>
      </w:r>
    </w:p>
    <w:p w:rsidR="00DE6270" w:rsidRDefault="00DE6270" w:rsidP="00DE6270">
      <w:pPr>
        <w:pStyle w:val="af7"/>
        <w:ind w:left="0" w:firstLine="540"/>
        <w:jc w:val="both"/>
        <w:rPr>
          <w:b w:val="0"/>
          <w:bCs/>
          <w:sz w:val="26"/>
          <w:szCs w:val="26"/>
        </w:rPr>
      </w:pPr>
      <w:r>
        <w:rPr>
          <w:b w:val="0"/>
          <w:bCs/>
          <w:sz w:val="26"/>
          <w:szCs w:val="26"/>
        </w:rPr>
        <w:t xml:space="preserve">В долинах рек Аварское и Андийское </w:t>
      </w:r>
      <w:proofErr w:type="spellStart"/>
      <w:r>
        <w:rPr>
          <w:b w:val="0"/>
          <w:bCs/>
          <w:sz w:val="26"/>
          <w:szCs w:val="26"/>
        </w:rPr>
        <w:t>Койсу</w:t>
      </w:r>
      <w:proofErr w:type="spellEnd"/>
      <w:r>
        <w:rPr>
          <w:b w:val="0"/>
          <w:bCs/>
          <w:sz w:val="26"/>
          <w:szCs w:val="26"/>
        </w:rPr>
        <w:t xml:space="preserve"> произрастают некоторые виды субтропических растений (хурма, гранат, инжир, киви, фундук и др.).</w:t>
      </w:r>
    </w:p>
    <w:p w:rsidR="00DE6270" w:rsidRDefault="00DE6270" w:rsidP="00DE6270">
      <w:pPr>
        <w:pStyle w:val="af7"/>
        <w:ind w:left="0" w:firstLine="540"/>
        <w:jc w:val="both"/>
        <w:rPr>
          <w:b w:val="0"/>
          <w:sz w:val="26"/>
          <w:szCs w:val="26"/>
        </w:rPr>
      </w:pPr>
      <w:r>
        <w:rPr>
          <w:b w:val="0"/>
          <w:sz w:val="26"/>
          <w:szCs w:val="26"/>
        </w:rPr>
        <w:t>Средн</w:t>
      </w:r>
      <w:r w:rsidRPr="00E61041">
        <w:rPr>
          <w:b w:val="0"/>
          <w:sz w:val="26"/>
          <w:szCs w:val="26"/>
        </w:rPr>
        <w:t xml:space="preserve">яя температура самого холодного месяца </w:t>
      </w:r>
      <w:r>
        <w:rPr>
          <w:b w:val="0"/>
          <w:sz w:val="26"/>
          <w:szCs w:val="26"/>
        </w:rPr>
        <w:t>(</w:t>
      </w:r>
      <w:r w:rsidRPr="00E61041">
        <w:rPr>
          <w:b w:val="0"/>
          <w:sz w:val="26"/>
          <w:szCs w:val="26"/>
        </w:rPr>
        <w:t>январь</w:t>
      </w:r>
      <w:r>
        <w:rPr>
          <w:b w:val="0"/>
          <w:sz w:val="26"/>
          <w:szCs w:val="26"/>
        </w:rPr>
        <w:t xml:space="preserve">) </w:t>
      </w:r>
      <w:r w:rsidRPr="00E61041">
        <w:rPr>
          <w:b w:val="0"/>
          <w:sz w:val="26"/>
          <w:szCs w:val="26"/>
        </w:rPr>
        <w:t>колебл</w:t>
      </w:r>
      <w:r>
        <w:rPr>
          <w:b w:val="0"/>
          <w:sz w:val="26"/>
          <w:szCs w:val="26"/>
        </w:rPr>
        <w:t>е</w:t>
      </w:r>
      <w:r w:rsidRPr="00E61041">
        <w:rPr>
          <w:b w:val="0"/>
          <w:sz w:val="26"/>
          <w:szCs w:val="26"/>
        </w:rPr>
        <w:t xml:space="preserve">тся в пределах 8 </w:t>
      </w:r>
      <w:r>
        <w:rPr>
          <w:b w:val="0"/>
          <w:sz w:val="26"/>
          <w:szCs w:val="26"/>
        </w:rPr>
        <w:t>–</w:t>
      </w:r>
      <w:r w:rsidRPr="00E61041">
        <w:rPr>
          <w:b w:val="0"/>
          <w:sz w:val="26"/>
          <w:szCs w:val="26"/>
        </w:rPr>
        <w:t xml:space="preserve"> 11 градусов</w:t>
      </w:r>
      <w:r>
        <w:rPr>
          <w:b w:val="0"/>
          <w:sz w:val="26"/>
          <w:szCs w:val="26"/>
        </w:rPr>
        <w:t>, с</w:t>
      </w:r>
      <w:r w:rsidRPr="00E61041">
        <w:rPr>
          <w:b w:val="0"/>
          <w:sz w:val="26"/>
          <w:szCs w:val="26"/>
        </w:rPr>
        <w:t>амого теплого месяца</w:t>
      </w:r>
      <w:r>
        <w:rPr>
          <w:b w:val="0"/>
          <w:sz w:val="26"/>
          <w:szCs w:val="26"/>
        </w:rPr>
        <w:t xml:space="preserve"> (</w:t>
      </w:r>
      <w:r w:rsidRPr="00E61041">
        <w:rPr>
          <w:b w:val="0"/>
          <w:sz w:val="26"/>
          <w:szCs w:val="26"/>
        </w:rPr>
        <w:t>ию</w:t>
      </w:r>
      <w:r>
        <w:rPr>
          <w:b w:val="0"/>
          <w:sz w:val="26"/>
          <w:szCs w:val="26"/>
        </w:rPr>
        <w:t>л</w:t>
      </w:r>
      <w:r w:rsidRPr="00E61041">
        <w:rPr>
          <w:b w:val="0"/>
          <w:sz w:val="26"/>
          <w:szCs w:val="26"/>
        </w:rPr>
        <w:t>ь</w:t>
      </w:r>
      <w:r>
        <w:rPr>
          <w:b w:val="0"/>
          <w:sz w:val="26"/>
          <w:szCs w:val="26"/>
        </w:rPr>
        <w:t>) 30-35</w:t>
      </w:r>
      <w:r w:rsidRPr="00E61041">
        <w:rPr>
          <w:b w:val="0"/>
          <w:sz w:val="26"/>
          <w:szCs w:val="26"/>
        </w:rPr>
        <w:t xml:space="preserve"> градусов.</w:t>
      </w:r>
      <w:r>
        <w:rPr>
          <w:b w:val="0"/>
          <w:sz w:val="26"/>
          <w:szCs w:val="26"/>
        </w:rPr>
        <w:t xml:space="preserve"> Ледообразование на реках не устойчиво. Среднегодовое количество осадков 300-400 мм. Количество солнечных дней в году более 300. Климат </w:t>
      </w:r>
      <w:proofErr w:type="spellStart"/>
      <w:r>
        <w:rPr>
          <w:b w:val="0"/>
          <w:sz w:val="26"/>
          <w:szCs w:val="26"/>
        </w:rPr>
        <w:t>Унцукульского</w:t>
      </w:r>
      <w:proofErr w:type="spellEnd"/>
      <w:r>
        <w:rPr>
          <w:b w:val="0"/>
          <w:sz w:val="26"/>
          <w:szCs w:val="26"/>
        </w:rPr>
        <w:t xml:space="preserve"> района можно характеризовать: зимой как сухой и мягкий, летом как сухой и жаркий.</w:t>
      </w:r>
    </w:p>
    <w:p w:rsidR="00DE6270" w:rsidRPr="00E61041" w:rsidRDefault="00DE6270" w:rsidP="00DE6270">
      <w:pPr>
        <w:pStyle w:val="af7"/>
        <w:ind w:left="0" w:firstLine="540"/>
        <w:jc w:val="both"/>
        <w:rPr>
          <w:b w:val="0"/>
          <w:sz w:val="26"/>
          <w:szCs w:val="26"/>
        </w:rPr>
      </w:pPr>
      <w:r>
        <w:rPr>
          <w:b w:val="0"/>
          <w:sz w:val="26"/>
          <w:szCs w:val="26"/>
        </w:rPr>
        <w:t xml:space="preserve">Район обладает уникальными природными памятниками. </w:t>
      </w:r>
      <w:proofErr w:type="gramStart"/>
      <w:r>
        <w:rPr>
          <w:b w:val="0"/>
          <w:sz w:val="26"/>
          <w:szCs w:val="26"/>
        </w:rPr>
        <w:t>Зарегистрированный</w:t>
      </w:r>
      <w:proofErr w:type="gramEnd"/>
      <w:r>
        <w:rPr>
          <w:b w:val="0"/>
          <w:sz w:val="26"/>
          <w:szCs w:val="26"/>
        </w:rPr>
        <w:t xml:space="preserve"> и занесенный в </w:t>
      </w:r>
      <w:proofErr w:type="spellStart"/>
      <w:r>
        <w:rPr>
          <w:b w:val="0"/>
          <w:sz w:val="26"/>
          <w:szCs w:val="26"/>
        </w:rPr>
        <w:t>госреестр</w:t>
      </w:r>
      <w:proofErr w:type="spellEnd"/>
      <w:r>
        <w:rPr>
          <w:b w:val="0"/>
          <w:sz w:val="26"/>
          <w:szCs w:val="26"/>
        </w:rPr>
        <w:t xml:space="preserve"> из них является теснина «Эхо» в окрестностях сел. </w:t>
      </w:r>
      <w:proofErr w:type="spellStart"/>
      <w:r>
        <w:rPr>
          <w:b w:val="0"/>
          <w:sz w:val="26"/>
          <w:szCs w:val="26"/>
        </w:rPr>
        <w:t>Гимры</w:t>
      </w:r>
      <w:proofErr w:type="spellEnd"/>
      <w:r>
        <w:rPr>
          <w:b w:val="0"/>
          <w:sz w:val="26"/>
          <w:szCs w:val="26"/>
        </w:rPr>
        <w:t xml:space="preserve">. Заслуживают занесения в </w:t>
      </w:r>
      <w:proofErr w:type="spellStart"/>
      <w:r>
        <w:rPr>
          <w:b w:val="0"/>
          <w:sz w:val="26"/>
          <w:szCs w:val="26"/>
        </w:rPr>
        <w:t>госреестр</w:t>
      </w:r>
      <w:proofErr w:type="spellEnd"/>
      <w:r>
        <w:rPr>
          <w:b w:val="0"/>
          <w:sz w:val="26"/>
          <w:szCs w:val="26"/>
        </w:rPr>
        <w:t xml:space="preserve"> и присвоения памятника природы: эоловые останцы у въезда в с. Унцукуль, водопад в с. </w:t>
      </w:r>
      <w:proofErr w:type="spellStart"/>
      <w:r>
        <w:rPr>
          <w:b w:val="0"/>
          <w:sz w:val="26"/>
          <w:szCs w:val="26"/>
        </w:rPr>
        <w:t>Ашильта</w:t>
      </w:r>
      <w:proofErr w:type="spellEnd"/>
      <w:r>
        <w:rPr>
          <w:b w:val="0"/>
          <w:sz w:val="26"/>
          <w:szCs w:val="26"/>
        </w:rPr>
        <w:t xml:space="preserve">, силуэт Расула Гамзатова у плотины </w:t>
      </w:r>
      <w:proofErr w:type="spellStart"/>
      <w:r>
        <w:rPr>
          <w:b w:val="0"/>
          <w:sz w:val="26"/>
          <w:szCs w:val="26"/>
        </w:rPr>
        <w:t>Ирганайской</w:t>
      </w:r>
      <w:proofErr w:type="spellEnd"/>
      <w:r>
        <w:rPr>
          <w:b w:val="0"/>
          <w:sz w:val="26"/>
          <w:szCs w:val="26"/>
        </w:rPr>
        <w:t xml:space="preserve"> ГЭС, камень-тюльпан и скала башня </w:t>
      </w:r>
      <w:proofErr w:type="gramStart"/>
      <w:r>
        <w:rPr>
          <w:b w:val="0"/>
          <w:sz w:val="26"/>
          <w:szCs w:val="26"/>
        </w:rPr>
        <w:t>в</w:t>
      </w:r>
      <w:proofErr w:type="gramEnd"/>
      <w:r>
        <w:rPr>
          <w:b w:val="0"/>
          <w:sz w:val="26"/>
          <w:szCs w:val="26"/>
        </w:rPr>
        <w:t xml:space="preserve"> с. </w:t>
      </w:r>
      <w:proofErr w:type="spellStart"/>
      <w:r>
        <w:rPr>
          <w:b w:val="0"/>
          <w:sz w:val="26"/>
          <w:szCs w:val="26"/>
        </w:rPr>
        <w:t>Аракани</w:t>
      </w:r>
      <w:proofErr w:type="spellEnd"/>
      <w:r>
        <w:rPr>
          <w:b w:val="0"/>
          <w:sz w:val="26"/>
          <w:szCs w:val="26"/>
        </w:rPr>
        <w:t xml:space="preserve"> и т.д.</w:t>
      </w:r>
    </w:p>
    <w:p w:rsidR="00DE6270" w:rsidRPr="006A0DB9" w:rsidRDefault="00DE6270" w:rsidP="00DE6270">
      <w:pPr>
        <w:pStyle w:val="af7"/>
        <w:ind w:left="0" w:firstLine="540"/>
        <w:rPr>
          <w:sz w:val="26"/>
          <w:szCs w:val="26"/>
        </w:rPr>
      </w:pPr>
    </w:p>
    <w:p w:rsidR="00DE6270" w:rsidRPr="00566F67" w:rsidRDefault="00DE6270" w:rsidP="00DE6270">
      <w:pPr>
        <w:pStyle w:val="af7"/>
        <w:ind w:left="0" w:firstLine="540"/>
        <w:rPr>
          <w:b w:val="0"/>
          <w:szCs w:val="28"/>
        </w:rPr>
      </w:pPr>
      <w:r w:rsidRPr="00566F67">
        <w:rPr>
          <w:szCs w:val="28"/>
        </w:rPr>
        <w:t>5. Оценка экономической ситуации и основные направления мер по улучшению социально-экономического положения района</w:t>
      </w:r>
    </w:p>
    <w:p w:rsidR="00DE6270" w:rsidRDefault="00DE6270" w:rsidP="00DE6270">
      <w:pPr>
        <w:pStyle w:val="af7"/>
        <w:ind w:left="0" w:firstLine="540"/>
        <w:jc w:val="both"/>
        <w:rPr>
          <w:b w:val="0"/>
          <w:sz w:val="26"/>
          <w:szCs w:val="26"/>
        </w:rPr>
      </w:pPr>
    </w:p>
    <w:p w:rsidR="00DE6270" w:rsidRPr="004010BA" w:rsidRDefault="00DE6270" w:rsidP="00DE6270">
      <w:pPr>
        <w:pStyle w:val="Report"/>
        <w:spacing w:line="240" w:lineRule="auto"/>
        <w:ind w:firstLine="539"/>
        <w:rPr>
          <w:sz w:val="26"/>
          <w:szCs w:val="26"/>
        </w:rPr>
      </w:pPr>
      <w:r w:rsidRPr="008C7B60">
        <w:rPr>
          <w:sz w:val="26"/>
          <w:szCs w:val="26"/>
        </w:rPr>
        <w:t xml:space="preserve">Экономика района представлена </w:t>
      </w:r>
      <w:r>
        <w:rPr>
          <w:sz w:val="26"/>
          <w:szCs w:val="26"/>
        </w:rPr>
        <w:t>180</w:t>
      </w:r>
      <w:r w:rsidRPr="008C7B60">
        <w:rPr>
          <w:sz w:val="26"/>
          <w:szCs w:val="26"/>
        </w:rPr>
        <w:t xml:space="preserve">предприятиями различных форм собственности и </w:t>
      </w:r>
      <w:r>
        <w:rPr>
          <w:sz w:val="26"/>
          <w:szCs w:val="26"/>
        </w:rPr>
        <w:t>268</w:t>
      </w:r>
      <w:r w:rsidRPr="008C7B60">
        <w:rPr>
          <w:sz w:val="26"/>
          <w:szCs w:val="26"/>
        </w:rPr>
        <w:t xml:space="preserve"> предпринимателями без образования юридического лица. В структуре производства наибольшую</w:t>
      </w:r>
      <w:r w:rsidRPr="004010BA">
        <w:rPr>
          <w:sz w:val="26"/>
          <w:szCs w:val="26"/>
        </w:rPr>
        <w:t xml:space="preserve"> долю занимают в сфере строительства, торговли и общепита, художественный промысел, производство стройматериалов, производство пищевых продуктов (хлебопечение), производство, передача и распределение электроэнергии и сельского хозяйства. </w:t>
      </w:r>
    </w:p>
    <w:p w:rsidR="00DE6270" w:rsidRPr="006379FB" w:rsidRDefault="00DE6270" w:rsidP="00DE6270">
      <w:pPr>
        <w:pStyle w:val="Report"/>
        <w:spacing w:line="240" w:lineRule="auto"/>
        <w:ind w:firstLine="539"/>
        <w:rPr>
          <w:sz w:val="26"/>
          <w:szCs w:val="26"/>
        </w:rPr>
      </w:pPr>
      <w:r w:rsidRPr="006379FB">
        <w:rPr>
          <w:sz w:val="26"/>
          <w:szCs w:val="26"/>
        </w:rPr>
        <w:t xml:space="preserve">Сельское хозяйство в районе представлено в основном личными </w:t>
      </w:r>
      <w:r>
        <w:rPr>
          <w:sz w:val="26"/>
          <w:szCs w:val="26"/>
        </w:rPr>
        <w:t xml:space="preserve">подсобными </w:t>
      </w:r>
      <w:r w:rsidRPr="006379FB">
        <w:rPr>
          <w:sz w:val="26"/>
          <w:szCs w:val="26"/>
        </w:rPr>
        <w:t xml:space="preserve">хозяйствами населения, КФХ и </w:t>
      </w:r>
      <w:proofErr w:type="spellStart"/>
      <w:r w:rsidRPr="006379FB">
        <w:rPr>
          <w:sz w:val="26"/>
          <w:szCs w:val="26"/>
        </w:rPr>
        <w:t>сельхозорганизациями</w:t>
      </w:r>
      <w:proofErr w:type="spellEnd"/>
      <w:r w:rsidRPr="006379FB">
        <w:rPr>
          <w:sz w:val="26"/>
          <w:szCs w:val="26"/>
        </w:rPr>
        <w:t xml:space="preserve"> (МУП, ГУП</w:t>
      </w:r>
      <w:r>
        <w:rPr>
          <w:sz w:val="26"/>
          <w:szCs w:val="26"/>
        </w:rPr>
        <w:t>, СПК и СППК</w:t>
      </w:r>
      <w:r w:rsidRPr="006379FB">
        <w:rPr>
          <w:sz w:val="26"/>
          <w:szCs w:val="26"/>
        </w:rPr>
        <w:t xml:space="preserve">). В районе зарегистрировано </w:t>
      </w:r>
      <w:r w:rsidRPr="008C7B60">
        <w:rPr>
          <w:sz w:val="26"/>
          <w:szCs w:val="26"/>
        </w:rPr>
        <w:t xml:space="preserve">более </w:t>
      </w:r>
      <w:r>
        <w:rPr>
          <w:sz w:val="26"/>
          <w:szCs w:val="26"/>
        </w:rPr>
        <w:t>70</w:t>
      </w:r>
      <w:r w:rsidRPr="006379FB">
        <w:rPr>
          <w:sz w:val="26"/>
          <w:szCs w:val="26"/>
        </w:rPr>
        <w:t xml:space="preserve"> крестьянских (фермерских) хозяйств, </w:t>
      </w:r>
      <w:r>
        <w:rPr>
          <w:sz w:val="26"/>
          <w:szCs w:val="26"/>
        </w:rPr>
        <w:t>10</w:t>
      </w:r>
      <w:r w:rsidRPr="006379FB">
        <w:rPr>
          <w:sz w:val="26"/>
          <w:szCs w:val="26"/>
        </w:rPr>
        <w:t>сельхозорганизаций. В структуре производства сельскохозяйственной продукции по всем категориям хозяйств наблюдается повышение показателей, как продукции растениеводства, так и животноводческой продукции.</w:t>
      </w:r>
    </w:p>
    <w:p w:rsidR="00DE6270" w:rsidRDefault="00DE6270" w:rsidP="00DE6270">
      <w:pPr>
        <w:pStyle w:val="Report"/>
        <w:spacing w:line="240" w:lineRule="auto"/>
        <w:ind w:firstLine="539"/>
        <w:rPr>
          <w:sz w:val="26"/>
          <w:szCs w:val="26"/>
        </w:rPr>
      </w:pPr>
      <w:r w:rsidRPr="006379FB">
        <w:rPr>
          <w:sz w:val="26"/>
          <w:szCs w:val="26"/>
        </w:rPr>
        <w:t xml:space="preserve">Развитие потребительского рынка района характеризуется устойчивым ростом. Объем розничного товарооборота в расчете на душу населения (с учетом коэффициента уровня покупательной способности) вырос на </w:t>
      </w:r>
      <w:r>
        <w:rPr>
          <w:sz w:val="26"/>
          <w:szCs w:val="26"/>
        </w:rPr>
        <w:t>20</w:t>
      </w:r>
      <w:r w:rsidRPr="006379FB">
        <w:rPr>
          <w:sz w:val="26"/>
          <w:szCs w:val="26"/>
        </w:rPr>
        <w:t xml:space="preserve"> % (в действующих ценах). Прочное место в торговле занимают малые предприятия и индивидуальные предприниматели без образования юридического лица</w:t>
      </w:r>
      <w:r>
        <w:rPr>
          <w:sz w:val="26"/>
          <w:szCs w:val="26"/>
        </w:rPr>
        <w:t xml:space="preserve">. </w:t>
      </w:r>
    </w:p>
    <w:p w:rsidR="00DE6270" w:rsidRPr="006379FB" w:rsidRDefault="00DE6270" w:rsidP="00DE6270">
      <w:pPr>
        <w:pStyle w:val="Report"/>
        <w:spacing w:line="240" w:lineRule="auto"/>
        <w:ind w:firstLine="539"/>
        <w:rPr>
          <w:sz w:val="26"/>
          <w:szCs w:val="26"/>
        </w:rPr>
      </w:pPr>
      <w:r w:rsidRPr="006379FB">
        <w:rPr>
          <w:sz w:val="26"/>
          <w:szCs w:val="26"/>
        </w:rPr>
        <w:t xml:space="preserve">Объем платных услуг, почти </w:t>
      </w:r>
      <w:r>
        <w:rPr>
          <w:sz w:val="26"/>
          <w:szCs w:val="26"/>
        </w:rPr>
        <w:t>80</w:t>
      </w:r>
      <w:r w:rsidRPr="006379FB">
        <w:rPr>
          <w:sz w:val="26"/>
          <w:szCs w:val="26"/>
        </w:rPr>
        <w:t xml:space="preserve"> % которого приходится на транспортные, коммунальные услуги и услуги связи, также имеет тенденцию к росту. Однако</w:t>
      </w:r>
      <w:proofErr w:type="gramStart"/>
      <w:r w:rsidRPr="006379FB">
        <w:rPr>
          <w:sz w:val="26"/>
          <w:szCs w:val="26"/>
        </w:rPr>
        <w:t>,</w:t>
      </w:r>
      <w:proofErr w:type="gramEnd"/>
      <w:r w:rsidRPr="006379FB">
        <w:rPr>
          <w:sz w:val="26"/>
          <w:szCs w:val="26"/>
        </w:rPr>
        <w:t xml:space="preserve"> в среднем каждый житель района получает платны</w:t>
      </w:r>
      <w:r>
        <w:rPr>
          <w:sz w:val="26"/>
          <w:szCs w:val="26"/>
        </w:rPr>
        <w:t>е</w:t>
      </w:r>
      <w:r w:rsidRPr="006379FB">
        <w:rPr>
          <w:sz w:val="26"/>
          <w:szCs w:val="26"/>
        </w:rPr>
        <w:t xml:space="preserve"> услуг</w:t>
      </w:r>
      <w:r>
        <w:rPr>
          <w:sz w:val="26"/>
          <w:szCs w:val="26"/>
        </w:rPr>
        <w:t>и</w:t>
      </w:r>
      <w:r w:rsidRPr="006379FB">
        <w:rPr>
          <w:sz w:val="26"/>
          <w:szCs w:val="26"/>
        </w:rPr>
        <w:t xml:space="preserve"> почти вдвое меньше, чем в среднем по республике, а темпы развития розничного рынка и рынка платных услуг в районе ниже средних республиканских показателей.</w:t>
      </w:r>
    </w:p>
    <w:p w:rsidR="00DE6270" w:rsidRDefault="00DE6270" w:rsidP="00DE6270">
      <w:pPr>
        <w:pStyle w:val="Report"/>
        <w:spacing w:line="240" w:lineRule="auto"/>
        <w:ind w:firstLine="539"/>
        <w:rPr>
          <w:sz w:val="26"/>
          <w:szCs w:val="26"/>
        </w:rPr>
      </w:pPr>
      <w:r w:rsidRPr="006379FB">
        <w:rPr>
          <w:sz w:val="26"/>
          <w:szCs w:val="26"/>
        </w:rPr>
        <w:lastRenderedPageBreak/>
        <w:t>Ситуация в жилищно-коммунальном хозяйстве достаточно сложная. Во многих организациях в настоящее время введены процедуры банкротства. Рост тарифов, кредиторской и дебиторской задолженности, снижение собираемости платежей за ЖКУ, высокий износ основных сре</w:t>
      </w:r>
      <w:proofErr w:type="gramStart"/>
      <w:r w:rsidRPr="006379FB">
        <w:rPr>
          <w:sz w:val="26"/>
          <w:szCs w:val="26"/>
        </w:rPr>
        <w:t>дств сд</w:t>
      </w:r>
      <w:proofErr w:type="gramEnd"/>
      <w:r w:rsidRPr="006379FB">
        <w:rPr>
          <w:sz w:val="26"/>
          <w:szCs w:val="26"/>
        </w:rPr>
        <w:t xml:space="preserve">ерживают развитие жилищно-коммунального комплекса, делая его убыточным. </w:t>
      </w:r>
    </w:p>
    <w:p w:rsidR="00DE6270" w:rsidRDefault="00DE6270" w:rsidP="00DE6270">
      <w:pPr>
        <w:pStyle w:val="Report"/>
        <w:spacing w:line="240" w:lineRule="auto"/>
        <w:ind w:firstLine="539"/>
        <w:rPr>
          <w:sz w:val="26"/>
          <w:szCs w:val="26"/>
        </w:rPr>
      </w:pPr>
      <w:r w:rsidRPr="00CA64CB">
        <w:rPr>
          <w:sz w:val="26"/>
          <w:szCs w:val="26"/>
        </w:rPr>
        <w:t xml:space="preserve">Неблагоприятные тенденции в экономическом развитии района находят отражение и в налогово-бюджетной сфере. Основную часть доходов местного бюджета составляет финансовая помощь из </w:t>
      </w:r>
      <w:r>
        <w:rPr>
          <w:sz w:val="26"/>
          <w:szCs w:val="26"/>
        </w:rPr>
        <w:t>республиканского</w:t>
      </w:r>
      <w:r w:rsidRPr="00CA64CB">
        <w:rPr>
          <w:sz w:val="26"/>
          <w:szCs w:val="26"/>
        </w:rPr>
        <w:t xml:space="preserve"> бюджета, что свидетельствует о высокой </w:t>
      </w:r>
      <w:proofErr w:type="spellStart"/>
      <w:r w:rsidRPr="00CA64CB">
        <w:rPr>
          <w:sz w:val="26"/>
          <w:szCs w:val="26"/>
        </w:rPr>
        <w:t>дотационности</w:t>
      </w:r>
      <w:proofErr w:type="spellEnd"/>
      <w:r w:rsidRPr="00CA64CB">
        <w:rPr>
          <w:sz w:val="26"/>
          <w:szCs w:val="26"/>
        </w:rPr>
        <w:t xml:space="preserve"> муниципального </w:t>
      </w:r>
      <w:r>
        <w:rPr>
          <w:sz w:val="26"/>
          <w:szCs w:val="26"/>
        </w:rPr>
        <w:t>бюджета,</w:t>
      </w:r>
      <w:r w:rsidRPr="00CA64CB">
        <w:rPr>
          <w:sz w:val="26"/>
          <w:szCs w:val="26"/>
        </w:rPr>
        <w:t xml:space="preserve"> несбалансированности его бюджетной системы</w:t>
      </w:r>
      <w:r>
        <w:rPr>
          <w:sz w:val="26"/>
          <w:szCs w:val="26"/>
        </w:rPr>
        <w:t>,</w:t>
      </w:r>
      <w:r w:rsidRPr="00CA64CB">
        <w:rPr>
          <w:sz w:val="26"/>
          <w:szCs w:val="26"/>
        </w:rPr>
        <w:t xml:space="preserve"> высоких рисках и зависимости от решения органов государственной власти. </w:t>
      </w:r>
    </w:p>
    <w:p w:rsidR="00DE6270" w:rsidRPr="00CA64CB" w:rsidRDefault="00DE6270" w:rsidP="00DE6270">
      <w:pPr>
        <w:pStyle w:val="Report"/>
        <w:spacing w:line="240" w:lineRule="auto"/>
        <w:ind w:firstLine="539"/>
        <w:rPr>
          <w:sz w:val="26"/>
          <w:szCs w:val="26"/>
        </w:rPr>
      </w:pPr>
      <w:r w:rsidRPr="00CA64CB">
        <w:rPr>
          <w:sz w:val="26"/>
          <w:szCs w:val="26"/>
        </w:rPr>
        <w:t xml:space="preserve">В структуре финансовой помощи более </w:t>
      </w:r>
      <w:r>
        <w:rPr>
          <w:sz w:val="26"/>
          <w:szCs w:val="26"/>
        </w:rPr>
        <w:t>80</w:t>
      </w:r>
      <w:r w:rsidRPr="00CA64CB">
        <w:rPr>
          <w:sz w:val="26"/>
          <w:szCs w:val="26"/>
        </w:rPr>
        <w:t xml:space="preserve"> % средств составляет дотация на выравнивание бюджетной обеспеченности из </w:t>
      </w:r>
      <w:r>
        <w:rPr>
          <w:sz w:val="26"/>
          <w:szCs w:val="26"/>
        </w:rPr>
        <w:t>Республиканского фонда</w:t>
      </w:r>
      <w:r w:rsidRPr="00CA64CB">
        <w:rPr>
          <w:sz w:val="26"/>
          <w:szCs w:val="26"/>
        </w:rPr>
        <w:t xml:space="preserve"> финансовой поддержки муниципальных образований.</w:t>
      </w:r>
    </w:p>
    <w:p w:rsidR="00DE6270" w:rsidRDefault="00DE6270" w:rsidP="00DE6270">
      <w:pPr>
        <w:pStyle w:val="Report"/>
        <w:spacing w:line="240" w:lineRule="auto"/>
        <w:ind w:firstLine="539"/>
        <w:rPr>
          <w:sz w:val="26"/>
          <w:szCs w:val="26"/>
        </w:rPr>
      </w:pPr>
      <w:r w:rsidRPr="00CA64CB">
        <w:rPr>
          <w:sz w:val="26"/>
          <w:szCs w:val="26"/>
        </w:rPr>
        <w:t>Доля собственных доходов местного бюджета</w:t>
      </w:r>
      <w:r>
        <w:rPr>
          <w:sz w:val="26"/>
          <w:szCs w:val="26"/>
        </w:rPr>
        <w:t xml:space="preserve"> (налоговые и неналоговые доходы)</w:t>
      </w:r>
      <w:r w:rsidRPr="00CA64CB">
        <w:rPr>
          <w:sz w:val="26"/>
          <w:szCs w:val="26"/>
        </w:rPr>
        <w:t xml:space="preserve"> составл</w:t>
      </w:r>
      <w:r>
        <w:rPr>
          <w:sz w:val="26"/>
          <w:szCs w:val="26"/>
        </w:rPr>
        <w:t>яю</w:t>
      </w:r>
      <w:r w:rsidRPr="00CA64CB">
        <w:rPr>
          <w:sz w:val="26"/>
          <w:szCs w:val="26"/>
        </w:rPr>
        <w:t xml:space="preserve">т </w:t>
      </w:r>
      <w:r w:rsidRPr="00B83549">
        <w:rPr>
          <w:sz w:val="26"/>
          <w:szCs w:val="26"/>
        </w:rPr>
        <w:t>1</w:t>
      </w:r>
      <w:r>
        <w:rPr>
          <w:sz w:val="26"/>
          <w:szCs w:val="26"/>
        </w:rPr>
        <w:t>2</w:t>
      </w:r>
      <w:r w:rsidRPr="00B83549">
        <w:rPr>
          <w:sz w:val="26"/>
          <w:szCs w:val="26"/>
        </w:rPr>
        <w:t xml:space="preserve"> %.</w:t>
      </w:r>
      <w:r w:rsidRPr="00CA64CB">
        <w:rPr>
          <w:sz w:val="26"/>
          <w:szCs w:val="26"/>
        </w:rPr>
        <w:t xml:space="preserve"> Из общего объема </w:t>
      </w:r>
      <w:r>
        <w:rPr>
          <w:sz w:val="26"/>
          <w:szCs w:val="26"/>
        </w:rPr>
        <w:t xml:space="preserve">собственных </w:t>
      </w:r>
      <w:r w:rsidRPr="00CA64CB">
        <w:rPr>
          <w:sz w:val="26"/>
          <w:szCs w:val="26"/>
        </w:rPr>
        <w:t xml:space="preserve">доходов бюджета района налоговые доходы составили </w:t>
      </w:r>
      <w:r>
        <w:rPr>
          <w:sz w:val="26"/>
          <w:szCs w:val="26"/>
        </w:rPr>
        <w:t>97</w:t>
      </w:r>
      <w:r w:rsidRPr="00CA64CB">
        <w:rPr>
          <w:sz w:val="26"/>
          <w:szCs w:val="26"/>
        </w:rPr>
        <w:t xml:space="preserve"> %, неналоговые – </w:t>
      </w:r>
      <w:r>
        <w:rPr>
          <w:sz w:val="26"/>
          <w:szCs w:val="26"/>
        </w:rPr>
        <w:t>3</w:t>
      </w:r>
      <w:r w:rsidRPr="00CA64CB">
        <w:rPr>
          <w:sz w:val="26"/>
          <w:szCs w:val="26"/>
        </w:rPr>
        <w:t xml:space="preserve"> %. Наибольшая доля налоговых доходов (около </w:t>
      </w:r>
      <w:r>
        <w:rPr>
          <w:sz w:val="26"/>
          <w:szCs w:val="26"/>
        </w:rPr>
        <w:t>55</w:t>
      </w:r>
      <w:r w:rsidRPr="00CA64CB">
        <w:rPr>
          <w:sz w:val="26"/>
          <w:szCs w:val="26"/>
        </w:rPr>
        <w:t xml:space="preserve"> %) приходится на НДФЛ. Объем неналоговых доходов увеличивался, прежде всего, за счет </w:t>
      </w:r>
      <w:r>
        <w:rPr>
          <w:sz w:val="26"/>
          <w:szCs w:val="26"/>
        </w:rPr>
        <w:t>госпошлины</w:t>
      </w:r>
      <w:r w:rsidRPr="00CA64CB">
        <w:rPr>
          <w:sz w:val="26"/>
          <w:szCs w:val="26"/>
        </w:rPr>
        <w:t xml:space="preserve">. </w:t>
      </w:r>
    </w:p>
    <w:p w:rsidR="00DE6270" w:rsidRDefault="00DE6270" w:rsidP="00DE6270">
      <w:pPr>
        <w:pStyle w:val="Report"/>
        <w:spacing w:line="240" w:lineRule="auto"/>
        <w:ind w:firstLine="539"/>
        <w:rPr>
          <w:sz w:val="26"/>
          <w:szCs w:val="26"/>
        </w:rPr>
      </w:pPr>
      <w:r w:rsidRPr="00CA64CB">
        <w:rPr>
          <w:sz w:val="26"/>
          <w:szCs w:val="26"/>
        </w:rPr>
        <w:t xml:space="preserve">Среди поселений муниципального </w:t>
      </w:r>
      <w:r>
        <w:rPr>
          <w:sz w:val="26"/>
          <w:szCs w:val="26"/>
        </w:rPr>
        <w:t>образования</w:t>
      </w:r>
      <w:r w:rsidRPr="00CA64CB">
        <w:rPr>
          <w:sz w:val="26"/>
          <w:szCs w:val="26"/>
        </w:rPr>
        <w:t xml:space="preserve"> наибольшая доля налоговых поступлений приходится на </w:t>
      </w:r>
      <w:r>
        <w:rPr>
          <w:sz w:val="26"/>
          <w:szCs w:val="26"/>
        </w:rPr>
        <w:t xml:space="preserve">пос. </w:t>
      </w:r>
      <w:proofErr w:type="spellStart"/>
      <w:r>
        <w:rPr>
          <w:sz w:val="26"/>
          <w:szCs w:val="26"/>
        </w:rPr>
        <w:t>Шамилькала</w:t>
      </w:r>
      <w:proofErr w:type="spellEnd"/>
      <w:r>
        <w:rPr>
          <w:sz w:val="26"/>
          <w:szCs w:val="26"/>
        </w:rPr>
        <w:t xml:space="preserve"> и сел. Унцукуль</w:t>
      </w:r>
      <w:r w:rsidRPr="00CA64CB">
        <w:rPr>
          <w:sz w:val="26"/>
          <w:szCs w:val="26"/>
        </w:rPr>
        <w:t xml:space="preserve">. </w:t>
      </w:r>
    </w:p>
    <w:p w:rsidR="00DE6270" w:rsidRPr="00CA64CB" w:rsidRDefault="00DE6270" w:rsidP="00DE6270">
      <w:pPr>
        <w:pStyle w:val="Report"/>
        <w:spacing w:line="240" w:lineRule="auto"/>
        <w:ind w:firstLine="539"/>
        <w:rPr>
          <w:sz w:val="26"/>
          <w:szCs w:val="26"/>
        </w:rPr>
      </w:pPr>
      <w:r w:rsidRPr="00CA64CB">
        <w:rPr>
          <w:sz w:val="26"/>
          <w:szCs w:val="26"/>
        </w:rPr>
        <w:t>В структуре расходов муниципального бюджета наибольшую долю занимают расходы на образование и культуру, государственное и муниципальное управление и жилищно-коммунальное хозяйство. На эти расходы приходится свыше 80 % расходной части бюджета муниципального района.</w:t>
      </w:r>
    </w:p>
    <w:p w:rsidR="00DE6270" w:rsidRPr="00CA64CB" w:rsidRDefault="00DE6270" w:rsidP="00DE6270">
      <w:pPr>
        <w:pStyle w:val="Report"/>
        <w:spacing w:line="240" w:lineRule="auto"/>
        <w:ind w:firstLine="539"/>
        <w:rPr>
          <w:sz w:val="26"/>
          <w:szCs w:val="26"/>
        </w:rPr>
      </w:pPr>
      <w:r w:rsidRPr="00CA64CB">
        <w:rPr>
          <w:sz w:val="26"/>
          <w:szCs w:val="26"/>
        </w:rPr>
        <w:t>Сокращение объемов промышленного производства, строительства, сложная ситуация в жилищно-коммунальном хозяйстве существенно отразились не только на доходах местного бюджета, но и на росте задолженности по заработной плате, уровне безработицы и, в конечном итоге, на качестве жизни населения.</w:t>
      </w:r>
    </w:p>
    <w:p w:rsidR="00DE6270" w:rsidRDefault="00DE6270" w:rsidP="00DE6270">
      <w:pPr>
        <w:pStyle w:val="Report"/>
        <w:spacing w:line="240" w:lineRule="auto"/>
        <w:ind w:firstLine="539"/>
        <w:rPr>
          <w:sz w:val="26"/>
          <w:szCs w:val="26"/>
        </w:rPr>
      </w:pPr>
      <w:r w:rsidRPr="00CA64CB">
        <w:rPr>
          <w:sz w:val="26"/>
          <w:szCs w:val="26"/>
        </w:rPr>
        <w:t xml:space="preserve">Проведенный анализ выявил структурные диспропорции в сфере занятости, обусловленные низкой долей занятых в реальном секторе экономики, что свидетельствует о высокой нагрузке на бюджет и обозначает актуальность проблемы безработицы в районе. </w:t>
      </w:r>
    </w:p>
    <w:p w:rsidR="00DE6270" w:rsidRDefault="00DE6270" w:rsidP="00DE6270">
      <w:pPr>
        <w:pStyle w:val="Report"/>
        <w:spacing w:line="240" w:lineRule="auto"/>
        <w:ind w:firstLine="539"/>
        <w:rPr>
          <w:sz w:val="26"/>
          <w:szCs w:val="26"/>
        </w:rPr>
      </w:pPr>
      <w:r w:rsidRPr="00CA64CB">
        <w:rPr>
          <w:sz w:val="26"/>
          <w:szCs w:val="26"/>
        </w:rPr>
        <w:t xml:space="preserve">На протяжении </w:t>
      </w:r>
      <w:r>
        <w:rPr>
          <w:sz w:val="26"/>
          <w:szCs w:val="26"/>
        </w:rPr>
        <w:t xml:space="preserve">трех-четырех </w:t>
      </w:r>
      <w:r w:rsidRPr="00CA64CB">
        <w:rPr>
          <w:sz w:val="26"/>
          <w:szCs w:val="26"/>
        </w:rPr>
        <w:t xml:space="preserve">последних лет доля занятых в отраслях экономики (особенно в промышленности и </w:t>
      </w:r>
      <w:r>
        <w:rPr>
          <w:sz w:val="26"/>
          <w:szCs w:val="26"/>
        </w:rPr>
        <w:t>строительстве</w:t>
      </w:r>
      <w:r w:rsidRPr="00CA64CB">
        <w:rPr>
          <w:sz w:val="26"/>
          <w:szCs w:val="26"/>
        </w:rPr>
        <w:t>) имеет устойчивую динамику снижения в общей численности занятых в экономике района на фоне устойчивого роста занятых в бюджетном секторе.</w:t>
      </w:r>
    </w:p>
    <w:p w:rsidR="00DE6270" w:rsidRPr="00CA64CB" w:rsidRDefault="00DE6270" w:rsidP="00DE6270">
      <w:pPr>
        <w:pStyle w:val="Report"/>
        <w:spacing w:line="240" w:lineRule="auto"/>
        <w:ind w:firstLine="539"/>
        <w:rPr>
          <w:sz w:val="26"/>
          <w:szCs w:val="26"/>
        </w:rPr>
      </w:pPr>
    </w:p>
    <w:p w:rsidR="00DE6270" w:rsidRDefault="00DE6270" w:rsidP="00DE6270">
      <w:pPr>
        <w:pStyle w:val="Report"/>
        <w:spacing w:line="240" w:lineRule="auto"/>
        <w:ind w:firstLine="539"/>
        <w:rPr>
          <w:sz w:val="26"/>
          <w:szCs w:val="26"/>
        </w:rPr>
      </w:pPr>
    </w:p>
    <w:p w:rsidR="00DE6270" w:rsidRPr="00566F67" w:rsidRDefault="00DE6270" w:rsidP="00DE6270">
      <w:pPr>
        <w:pStyle w:val="Report"/>
        <w:ind w:firstLine="709"/>
        <w:jc w:val="center"/>
        <w:rPr>
          <w:b/>
          <w:sz w:val="28"/>
          <w:szCs w:val="28"/>
        </w:rPr>
      </w:pPr>
      <w:r w:rsidRPr="00566F67">
        <w:rPr>
          <w:b/>
          <w:sz w:val="28"/>
          <w:szCs w:val="28"/>
        </w:rPr>
        <w:t>6.  Качество жизни населения.</w:t>
      </w:r>
    </w:p>
    <w:p w:rsidR="00DE6270" w:rsidRPr="00B2069A" w:rsidRDefault="00DE6270" w:rsidP="00DE6270">
      <w:pPr>
        <w:pStyle w:val="Report"/>
        <w:spacing w:line="240" w:lineRule="auto"/>
        <w:ind w:firstLine="539"/>
        <w:rPr>
          <w:sz w:val="26"/>
          <w:szCs w:val="26"/>
        </w:rPr>
      </w:pPr>
      <w:r>
        <w:rPr>
          <w:sz w:val="26"/>
          <w:szCs w:val="26"/>
        </w:rPr>
        <w:t>Основной п</w:t>
      </w:r>
      <w:r w:rsidRPr="00B2069A">
        <w:rPr>
          <w:sz w:val="26"/>
          <w:szCs w:val="26"/>
        </w:rPr>
        <w:t xml:space="preserve">роблемой </w:t>
      </w:r>
      <w:r>
        <w:rPr>
          <w:sz w:val="26"/>
          <w:szCs w:val="26"/>
        </w:rPr>
        <w:t xml:space="preserve">не только </w:t>
      </w:r>
      <w:r w:rsidRPr="00B2069A">
        <w:rPr>
          <w:sz w:val="26"/>
          <w:szCs w:val="26"/>
        </w:rPr>
        <w:t>района,</w:t>
      </w:r>
      <w:r>
        <w:rPr>
          <w:sz w:val="26"/>
          <w:szCs w:val="26"/>
        </w:rPr>
        <w:t xml:space="preserve"> но всей республики </w:t>
      </w:r>
      <w:r w:rsidRPr="00B2069A">
        <w:rPr>
          <w:sz w:val="26"/>
          <w:szCs w:val="26"/>
        </w:rPr>
        <w:t>является низкий уровень доходов населения</w:t>
      </w:r>
      <w:r>
        <w:rPr>
          <w:sz w:val="26"/>
          <w:szCs w:val="26"/>
        </w:rPr>
        <w:t>.</w:t>
      </w:r>
      <w:r w:rsidRPr="00B2069A">
        <w:rPr>
          <w:sz w:val="26"/>
          <w:szCs w:val="26"/>
        </w:rPr>
        <w:t xml:space="preserve"> Основными причинами низкого уровня жизни населения района являются:</w:t>
      </w:r>
    </w:p>
    <w:p w:rsidR="00DE6270" w:rsidRPr="00B2069A" w:rsidRDefault="00DE6270" w:rsidP="00DE6270">
      <w:pPr>
        <w:pStyle w:val="Report"/>
        <w:spacing w:line="240" w:lineRule="auto"/>
        <w:ind w:firstLine="539"/>
        <w:rPr>
          <w:sz w:val="26"/>
          <w:szCs w:val="26"/>
        </w:rPr>
      </w:pPr>
      <w:r w:rsidRPr="00B2069A">
        <w:rPr>
          <w:sz w:val="26"/>
          <w:szCs w:val="26"/>
        </w:rPr>
        <w:t>- низкий уровень заработной платы по отраслям экономики</w:t>
      </w:r>
      <w:r>
        <w:rPr>
          <w:sz w:val="26"/>
          <w:szCs w:val="26"/>
        </w:rPr>
        <w:t>;</w:t>
      </w:r>
    </w:p>
    <w:p w:rsidR="00DE6270" w:rsidRDefault="00DE6270" w:rsidP="00DE6270">
      <w:pPr>
        <w:pStyle w:val="Report"/>
        <w:spacing w:line="240" w:lineRule="auto"/>
        <w:ind w:firstLine="539"/>
        <w:rPr>
          <w:sz w:val="26"/>
          <w:szCs w:val="26"/>
        </w:rPr>
      </w:pPr>
      <w:r w:rsidRPr="00B2069A">
        <w:rPr>
          <w:sz w:val="26"/>
          <w:szCs w:val="26"/>
        </w:rPr>
        <w:t xml:space="preserve">- низкая покупательная способность заработной платы и пенсий, обусловленная </w:t>
      </w:r>
    </w:p>
    <w:p w:rsidR="00DE6270" w:rsidRPr="00B2069A" w:rsidRDefault="00DE6270" w:rsidP="00DE6270">
      <w:pPr>
        <w:pStyle w:val="Report"/>
        <w:spacing w:line="240" w:lineRule="auto"/>
        <w:ind w:firstLine="539"/>
        <w:rPr>
          <w:sz w:val="26"/>
          <w:szCs w:val="26"/>
        </w:rPr>
      </w:pPr>
      <w:r w:rsidRPr="00B2069A">
        <w:rPr>
          <w:sz w:val="26"/>
          <w:szCs w:val="26"/>
        </w:rPr>
        <w:t>опережающим ростом цен на товары и услуги, входящие в состав потребительской корзины;</w:t>
      </w:r>
    </w:p>
    <w:p w:rsidR="00DE6270" w:rsidRPr="00B2069A" w:rsidRDefault="00DE6270" w:rsidP="00DE6270">
      <w:pPr>
        <w:pStyle w:val="Report"/>
        <w:spacing w:line="240" w:lineRule="auto"/>
        <w:ind w:firstLine="539"/>
        <w:rPr>
          <w:sz w:val="26"/>
          <w:szCs w:val="26"/>
        </w:rPr>
      </w:pPr>
      <w:r w:rsidRPr="00B2069A">
        <w:rPr>
          <w:sz w:val="26"/>
          <w:szCs w:val="26"/>
        </w:rPr>
        <w:t>- высокий уровень безработицы.</w:t>
      </w:r>
    </w:p>
    <w:p w:rsidR="00DE6270" w:rsidRDefault="00DE6270" w:rsidP="00DE6270">
      <w:pPr>
        <w:pStyle w:val="Report"/>
        <w:spacing w:line="240" w:lineRule="auto"/>
        <w:ind w:firstLine="539"/>
        <w:rPr>
          <w:sz w:val="26"/>
          <w:szCs w:val="26"/>
        </w:rPr>
      </w:pPr>
      <w:r>
        <w:rPr>
          <w:sz w:val="26"/>
          <w:szCs w:val="26"/>
        </w:rPr>
        <w:lastRenderedPageBreak/>
        <w:t xml:space="preserve">В связи с завершением строительства </w:t>
      </w:r>
      <w:proofErr w:type="spellStart"/>
      <w:r>
        <w:rPr>
          <w:sz w:val="26"/>
          <w:szCs w:val="26"/>
        </w:rPr>
        <w:t>Ирганайской</w:t>
      </w:r>
      <w:proofErr w:type="spellEnd"/>
      <w:r>
        <w:rPr>
          <w:sz w:val="26"/>
          <w:szCs w:val="26"/>
        </w:rPr>
        <w:t xml:space="preserve"> ГЭС в районе сократилось и осталось без работы более 3 тысяч человек. </w:t>
      </w:r>
      <w:r w:rsidRPr="00CA64CB">
        <w:rPr>
          <w:sz w:val="26"/>
          <w:szCs w:val="26"/>
        </w:rPr>
        <w:t>Уровень безработицы</w:t>
      </w:r>
      <w:r>
        <w:rPr>
          <w:sz w:val="26"/>
          <w:szCs w:val="26"/>
        </w:rPr>
        <w:t xml:space="preserve"> в районе устойчиво растет хоть и не все зарегистрированы в службе занятости. </w:t>
      </w:r>
    </w:p>
    <w:p w:rsidR="00DE6270" w:rsidRPr="00D02071" w:rsidRDefault="00DE6270" w:rsidP="00DE6270">
      <w:pPr>
        <w:pStyle w:val="Report"/>
        <w:spacing w:line="240" w:lineRule="auto"/>
        <w:ind w:firstLine="539"/>
        <w:rPr>
          <w:sz w:val="26"/>
          <w:szCs w:val="26"/>
        </w:rPr>
      </w:pPr>
      <w:r w:rsidRPr="00D02071">
        <w:rPr>
          <w:sz w:val="26"/>
          <w:szCs w:val="26"/>
        </w:rPr>
        <w:t xml:space="preserve">Система образования в районе достаточно развита – обеспеченность района общеобразовательными учреждениями удовлетворительная. Учреждениями здравоохранения проводится целенаправленная работа по улучшению качества медицинской помощи и повышению эффективности на этапах оказания медицинской помощи. </w:t>
      </w:r>
    </w:p>
    <w:p w:rsidR="00DE6270" w:rsidRPr="00F56FDA" w:rsidRDefault="00DE6270" w:rsidP="00DE6270">
      <w:pPr>
        <w:pStyle w:val="a4"/>
        <w:ind w:firstLine="540"/>
        <w:rPr>
          <w:sz w:val="26"/>
          <w:szCs w:val="26"/>
        </w:rPr>
      </w:pPr>
      <w:r w:rsidRPr="00F56FDA">
        <w:rPr>
          <w:sz w:val="26"/>
          <w:szCs w:val="26"/>
        </w:rPr>
        <w:t xml:space="preserve">Управление культуры района озабочено вопросами развития и сохранения на селе клубных формирований, творческих коллективов, самодеятельных артистов и юных дарований. В </w:t>
      </w:r>
      <w:proofErr w:type="spellStart"/>
      <w:r w:rsidRPr="00F56FDA">
        <w:rPr>
          <w:sz w:val="26"/>
          <w:szCs w:val="26"/>
        </w:rPr>
        <w:t>Унцукульском</w:t>
      </w:r>
      <w:proofErr w:type="spellEnd"/>
      <w:r w:rsidRPr="00F56FDA">
        <w:rPr>
          <w:sz w:val="26"/>
          <w:szCs w:val="26"/>
        </w:rPr>
        <w:t xml:space="preserve"> районе функционируют:</w:t>
      </w:r>
    </w:p>
    <w:p w:rsidR="00DE6270" w:rsidRPr="00B83549" w:rsidRDefault="00DE6270" w:rsidP="00833DCB">
      <w:pPr>
        <w:numPr>
          <w:ilvl w:val="0"/>
          <w:numId w:val="1"/>
        </w:numPr>
        <w:ind w:firstLine="540"/>
        <w:jc w:val="both"/>
        <w:rPr>
          <w:sz w:val="26"/>
          <w:szCs w:val="26"/>
        </w:rPr>
      </w:pPr>
      <w:r w:rsidRPr="00B83549">
        <w:rPr>
          <w:sz w:val="26"/>
          <w:szCs w:val="26"/>
        </w:rPr>
        <w:t xml:space="preserve">Клубные учреждения – </w:t>
      </w:r>
      <w:r>
        <w:rPr>
          <w:sz w:val="26"/>
          <w:szCs w:val="26"/>
        </w:rPr>
        <w:t>17</w:t>
      </w:r>
    </w:p>
    <w:p w:rsidR="00DE6270" w:rsidRPr="00B83549" w:rsidRDefault="00DE6270" w:rsidP="00833DCB">
      <w:pPr>
        <w:numPr>
          <w:ilvl w:val="0"/>
          <w:numId w:val="1"/>
        </w:numPr>
        <w:ind w:firstLine="540"/>
        <w:jc w:val="both"/>
        <w:rPr>
          <w:sz w:val="26"/>
          <w:szCs w:val="26"/>
        </w:rPr>
      </w:pPr>
      <w:r w:rsidRPr="00B83549">
        <w:rPr>
          <w:sz w:val="26"/>
          <w:szCs w:val="26"/>
        </w:rPr>
        <w:t>Библиотеки – 20</w:t>
      </w:r>
    </w:p>
    <w:p w:rsidR="00DE6270" w:rsidRPr="00B83549" w:rsidRDefault="00DE6270" w:rsidP="00833DCB">
      <w:pPr>
        <w:numPr>
          <w:ilvl w:val="0"/>
          <w:numId w:val="1"/>
        </w:numPr>
        <w:ind w:firstLine="540"/>
        <w:jc w:val="both"/>
        <w:rPr>
          <w:sz w:val="26"/>
          <w:szCs w:val="26"/>
        </w:rPr>
      </w:pPr>
      <w:r w:rsidRPr="00B83549">
        <w:rPr>
          <w:sz w:val="26"/>
          <w:szCs w:val="26"/>
        </w:rPr>
        <w:t>Школы искусств – 3</w:t>
      </w:r>
    </w:p>
    <w:p w:rsidR="00DE6270" w:rsidRDefault="00DE6270" w:rsidP="00833DCB">
      <w:pPr>
        <w:numPr>
          <w:ilvl w:val="0"/>
          <w:numId w:val="1"/>
        </w:numPr>
        <w:ind w:firstLine="540"/>
        <w:jc w:val="both"/>
        <w:rPr>
          <w:sz w:val="26"/>
          <w:szCs w:val="26"/>
        </w:rPr>
      </w:pPr>
      <w:r w:rsidRPr="00B83549">
        <w:rPr>
          <w:sz w:val="26"/>
          <w:szCs w:val="26"/>
        </w:rPr>
        <w:t>Музеи – 3</w:t>
      </w:r>
    </w:p>
    <w:p w:rsidR="00DE6270" w:rsidRPr="00B83549" w:rsidRDefault="00DE6270" w:rsidP="00833DCB">
      <w:pPr>
        <w:numPr>
          <w:ilvl w:val="0"/>
          <w:numId w:val="1"/>
        </w:numPr>
        <w:ind w:firstLine="540"/>
        <w:jc w:val="both"/>
        <w:rPr>
          <w:sz w:val="26"/>
          <w:szCs w:val="26"/>
        </w:rPr>
      </w:pPr>
      <w:r>
        <w:rPr>
          <w:sz w:val="26"/>
          <w:szCs w:val="26"/>
        </w:rPr>
        <w:t>Театр - 1</w:t>
      </w:r>
    </w:p>
    <w:p w:rsidR="00DE6270" w:rsidRDefault="00DE6270" w:rsidP="00DE6270">
      <w:pPr>
        <w:pStyle w:val="Report"/>
        <w:spacing w:line="240" w:lineRule="auto"/>
        <w:ind w:firstLine="540"/>
        <w:rPr>
          <w:sz w:val="26"/>
          <w:szCs w:val="26"/>
        </w:rPr>
      </w:pPr>
      <w:r w:rsidRPr="009E6C31">
        <w:rPr>
          <w:sz w:val="26"/>
          <w:szCs w:val="26"/>
        </w:rPr>
        <w:t>Развитие транспортной и телекоммуникационной инфраструктуры района имеет положительную динамику. За последние года в районе стабильно велось строительство автомобильных дорог с твердым покрытием, сдана в эксплуатацию автодорога «</w:t>
      </w:r>
      <w:proofErr w:type="spellStart"/>
      <w:r w:rsidRPr="009E6C31">
        <w:rPr>
          <w:sz w:val="26"/>
          <w:szCs w:val="26"/>
        </w:rPr>
        <w:t>Гимры-Чирката</w:t>
      </w:r>
      <w:proofErr w:type="spellEnd"/>
      <w:r>
        <w:rPr>
          <w:sz w:val="26"/>
          <w:szCs w:val="26"/>
        </w:rPr>
        <w:t>,</w:t>
      </w:r>
      <w:r w:rsidRPr="009E6C31">
        <w:rPr>
          <w:sz w:val="26"/>
          <w:szCs w:val="26"/>
        </w:rPr>
        <w:t xml:space="preserve"> ремонт участка дороги «Красный мост–</w:t>
      </w:r>
      <w:proofErr w:type="spellStart"/>
      <w:r w:rsidRPr="009E6C31">
        <w:rPr>
          <w:sz w:val="26"/>
          <w:szCs w:val="26"/>
        </w:rPr>
        <w:t>Араканская</w:t>
      </w:r>
      <w:proofErr w:type="spellEnd"/>
      <w:r w:rsidRPr="009E6C31">
        <w:rPr>
          <w:sz w:val="26"/>
          <w:szCs w:val="26"/>
        </w:rPr>
        <w:t xml:space="preserve"> площадка», что позволило увеличить  протяженность качественных дорог практически в 2 раза. Однако, несмотря на это дорожная сеть района продолжает оставаться слаборазвитой. Большинство населенных пунктов в зимнее время сталкиваются с трудностями для  доступности с центром муниципального района.</w:t>
      </w:r>
    </w:p>
    <w:p w:rsidR="00DE6270" w:rsidRDefault="00DE6270" w:rsidP="00DE6270">
      <w:pPr>
        <w:pStyle w:val="Report"/>
        <w:spacing w:line="240" w:lineRule="auto"/>
        <w:ind w:firstLine="539"/>
        <w:rPr>
          <w:sz w:val="26"/>
          <w:szCs w:val="26"/>
        </w:rPr>
      </w:pPr>
    </w:p>
    <w:p w:rsidR="00DE6270" w:rsidRDefault="00DE6270" w:rsidP="00DE6270">
      <w:pPr>
        <w:pStyle w:val="Report"/>
        <w:spacing w:line="240" w:lineRule="auto"/>
        <w:ind w:firstLine="539"/>
        <w:rPr>
          <w:sz w:val="26"/>
          <w:szCs w:val="26"/>
        </w:rPr>
      </w:pPr>
    </w:p>
    <w:p w:rsidR="00DE6270" w:rsidRDefault="00DE6270" w:rsidP="00DE6270">
      <w:pPr>
        <w:jc w:val="center"/>
        <w:rPr>
          <w:b/>
          <w:szCs w:val="28"/>
        </w:rPr>
      </w:pPr>
      <w:r>
        <w:rPr>
          <w:b/>
          <w:szCs w:val="28"/>
        </w:rPr>
        <w:t>7</w:t>
      </w:r>
      <w:r w:rsidRPr="00554BF0">
        <w:rPr>
          <w:b/>
          <w:szCs w:val="28"/>
        </w:rPr>
        <w:t>. Основные цели и задачи</w:t>
      </w:r>
      <w:r>
        <w:rPr>
          <w:b/>
          <w:szCs w:val="28"/>
        </w:rPr>
        <w:t xml:space="preserve">, </w:t>
      </w:r>
      <w:r w:rsidRPr="00554BF0">
        <w:rPr>
          <w:b/>
          <w:szCs w:val="28"/>
        </w:rPr>
        <w:t xml:space="preserve"> срок</w:t>
      </w:r>
      <w:r>
        <w:rPr>
          <w:b/>
          <w:szCs w:val="28"/>
        </w:rPr>
        <w:t>и</w:t>
      </w:r>
      <w:r w:rsidRPr="00554BF0">
        <w:rPr>
          <w:b/>
          <w:szCs w:val="28"/>
        </w:rPr>
        <w:t xml:space="preserve"> и этап</w:t>
      </w:r>
      <w:r>
        <w:rPr>
          <w:b/>
          <w:szCs w:val="28"/>
        </w:rPr>
        <w:t>ы</w:t>
      </w:r>
    </w:p>
    <w:p w:rsidR="00DE6270" w:rsidRDefault="00DE6270" w:rsidP="00DE6270">
      <w:pPr>
        <w:ind w:firstLine="540"/>
        <w:jc w:val="center"/>
        <w:rPr>
          <w:b/>
          <w:szCs w:val="28"/>
        </w:rPr>
      </w:pPr>
      <w:r w:rsidRPr="00554BF0">
        <w:rPr>
          <w:b/>
          <w:szCs w:val="28"/>
        </w:rPr>
        <w:t>реализации целевой программы</w:t>
      </w:r>
    </w:p>
    <w:p w:rsidR="00DE6270" w:rsidRDefault="00DE6270" w:rsidP="00DE6270">
      <w:pPr>
        <w:ind w:firstLine="540"/>
        <w:jc w:val="center"/>
        <w:rPr>
          <w:b/>
          <w:bCs/>
          <w:sz w:val="26"/>
          <w:szCs w:val="26"/>
        </w:rPr>
      </w:pPr>
    </w:p>
    <w:p w:rsidR="00DE6270" w:rsidRPr="00657E54" w:rsidRDefault="00DE6270" w:rsidP="00DE6270">
      <w:pPr>
        <w:ind w:firstLine="540"/>
        <w:jc w:val="both"/>
        <w:rPr>
          <w:sz w:val="26"/>
          <w:szCs w:val="26"/>
        </w:rPr>
      </w:pPr>
      <w:proofErr w:type="gramStart"/>
      <w:r w:rsidRPr="00657E54">
        <w:rPr>
          <w:sz w:val="26"/>
          <w:szCs w:val="26"/>
        </w:rPr>
        <w:t xml:space="preserve">Целью Программы является создание экономических и социальных условий для стабильного развития </w:t>
      </w:r>
      <w:proofErr w:type="spellStart"/>
      <w:r w:rsidRPr="00657E54">
        <w:rPr>
          <w:sz w:val="26"/>
          <w:szCs w:val="26"/>
        </w:rPr>
        <w:t>Унцукульского</w:t>
      </w:r>
      <w:proofErr w:type="spellEnd"/>
      <w:r w:rsidRPr="00657E54">
        <w:rPr>
          <w:sz w:val="26"/>
          <w:szCs w:val="26"/>
        </w:rPr>
        <w:t xml:space="preserve"> района, исходя из которой выдвигается необходимость решения комплекса взаимоувязанных основных задач:</w:t>
      </w:r>
      <w:proofErr w:type="gramEnd"/>
    </w:p>
    <w:p w:rsidR="00DE6270" w:rsidRPr="00657E54" w:rsidRDefault="00DE6270" w:rsidP="00DE6270">
      <w:pPr>
        <w:ind w:firstLine="540"/>
        <w:jc w:val="both"/>
        <w:rPr>
          <w:sz w:val="26"/>
          <w:szCs w:val="26"/>
        </w:rPr>
      </w:pPr>
      <w:r w:rsidRPr="00657E54">
        <w:rPr>
          <w:sz w:val="26"/>
          <w:szCs w:val="26"/>
        </w:rPr>
        <w:t xml:space="preserve">      Укрепление собственной доходной базы районного бюджета с целью все более самостоятельного решения социально-экономических вопросов местного самоуправления: расширение налогооблагаемой базы, увеличение налоговых поступлений, дальнейшее снижение </w:t>
      </w:r>
      <w:proofErr w:type="spellStart"/>
      <w:r w:rsidRPr="00657E54">
        <w:rPr>
          <w:sz w:val="26"/>
          <w:szCs w:val="26"/>
        </w:rPr>
        <w:t>дотационности</w:t>
      </w:r>
      <w:proofErr w:type="spellEnd"/>
      <w:r w:rsidRPr="00657E54">
        <w:rPr>
          <w:sz w:val="26"/>
          <w:szCs w:val="26"/>
        </w:rPr>
        <w:t xml:space="preserve"> местного бюджета. </w:t>
      </w:r>
      <w:proofErr w:type="gramStart"/>
      <w:r w:rsidRPr="00657E54">
        <w:rPr>
          <w:sz w:val="26"/>
          <w:szCs w:val="26"/>
        </w:rPr>
        <w:t>Указанное станет возможным благодаря развитию реального сектора экономики.</w:t>
      </w:r>
      <w:proofErr w:type="gramEnd"/>
    </w:p>
    <w:p w:rsidR="00DE6270" w:rsidRDefault="00DE6270" w:rsidP="00DE6270">
      <w:pPr>
        <w:ind w:firstLine="709"/>
        <w:jc w:val="both"/>
        <w:rPr>
          <w:szCs w:val="28"/>
        </w:rPr>
      </w:pPr>
    </w:p>
    <w:p w:rsidR="00DE6270" w:rsidRDefault="00DE6270" w:rsidP="00DE6270">
      <w:pPr>
        <w:ind w:firstLine="709"/>
        <w:jc w:val="both"/>
        <w:rPr>
          <w:szCs w:val="28"/>
        </w:rPr>
      </w:pPr>
    </w:p>
    <w:p w:rsidR="00DE6270" w:rsidRPr="0025107C" w:rsidRDefault="00DE6270" w:rsidP="00DE6270">
      <w:pPr>
        <w:ind w:firstLine="709"/>
        <w:jc w:val="both"/>
        <w:rPr>
          <w:szCs w:val="28"/>
        </w:rPr>
      </w:pPr>
      <w:r w:rsidRPr="0025107C">
        <w:rPr>
          <w:szCs w:val="28"/>
        </w:rPr>
        <w:t>Основная цель Программы достигается путем решения следующих основных задач:</w:t>
      </w:r>
    </w:p>
    <w:p w:rsidR="00DE6270" w:rsidRPr="0025107C" w:rsidRDefault="00DE6270" w:rsidP="00DE6270">
      <w:pPr>
        <w:ind w:firstLine="709"/>
        <w:jc w:val="both"/>
        <w:rPr>
          <w:b/>
          <w:szCs w:val="28"/>
        </w:rPr>
      </w:pPr>
      <w:r w:rsidRPr="0025107C">
        <w:rPr>
          <w:b/>
          <w:szCs w:val="28"/>
        </w:rPr>
        <w:t>В области демографии, и повышении уровня жизни:</w:t>
      </w:r>
    </w:p>
    <w:p w:rsidR="00DE6270" w:rsidRPr="0025107C" w:rsidRDefault="00DE6270" w:rsidP="00DE6270">
      <w:pPr>
        <w:ind w:firstLine="709"/>
        <w:jc w:val="both"/>
        <w:rPr>
          <w:b/>
          <w:szCs w:val="28"/>
        </w:rPr>
      </w:pPr>
      <w:r w:rsidRPr="0025107C">
        <w:rPr>
          <w:b/>
          <w:szCs w:val="28"/>
        </w:rPr>
        <w:t>Цели:</w:t>
      </w:r>
    </w:p>
    <w:p w:rsidR="00DE6270" w:rsidRPr="0025107C" w:rsidRDefault="00DE6270" w:rsidP="00DE6270">
      <w:pPr>
        <w:ind w:firstLine="709"/>
        <w:jc w:val="both"/>
        <w:rPr>
          <w:szCs w:val="28"/>
        </w:rPr>
      </w:pPr>
      <w:r w:rsidRPr="0025107C">
        <w:rPr>
          <w:szCs w:val="28"/>
        </w:rPr>
        <w:t xml:space="preserve">1. Стабилизация численности населения и формирование предпосылок к последующему демографическому росту.         </w:t>
      </w:r>
    </w:p>
    <w:p w:rsidR="00DE6270" w:rsidRPr="0025107C" w:rsidRDefault="00DE6270" w:rsidP="00DE6270">
      <w:pPr>
        <w:ind w:firstLine="709"/>
        <w:jc w:val="both"/>
        <w:rPr>
          <w:szCs w:val="28"/>
        </w:rPr>
      </w:pPr>
      <w:r w:rsidRPr="0025107C">
        <w:rPr>
          <w:szCs w:val="28"/>
        </w:rPr>
        <w:t xml:space="preserve">2. Создание условий, обеспечивающих рост реальных доходов населения, повышение заработной платы и снижение дифференциации внутри района. </w:t>
      </w:r>
    </w:p>
    <w:p w:rsidR="00DE6270" w:rsidRPr="0025107C" w:rsidRDefault="00DE6270" w:rsidP="00DE6270">
      <w:pPr>
        <w:ind w:firstLine="709"/>
        <w:jc w:val="both"/>
        <w:rPr>
          <w:szCs w:val="28"/>
        </w:rPr>
      </w:pPr>
      <w:r w:rsidRPr="0025107C">
        <w:rPr>
          <w:szCs w:val="28"/>
        </w:rPr>
        <w:t xml:space="preserve">3. Оптимизация спроса и предложения рабочей силы на рынке труда. </w:t>
      </w:r>
    </w:p>
    <w:p w:rsidR="00DE6270" w:rsidRPr="0025107C" w:rsidRDefault="00DE6270" w:rsidP="00DE6270">
      <w:pPr>
        <w:ind w:firstLine="709"/>
        <w:jc w:val="both"/>
        <w:rPr>
          <w:b/>
          <w:szCs w:val="28"/>
        </w:rPr>
      </w:pPr>
      <w:r w:rsidRPr="0025107C">
        <w:rPr>
          <w:b/>
          <w:szCs w:val="28"/>
        </w:rPr>
        <w:t xml:space="preserve">Задачи: </w:t>
      </w:r>
    </w:p>
    <w:p w:rsidR="00DE6270" w:rsidRPr="0025107C" w:rsidRDefault="00DE6270" w:rsidP="00DE6270">
      <w:pPr>
        <w:ind w:firstLine="709"/>
        <w:jc w:val="both"/>
        <w:rPr>
          <w:szCs w:val="28"/>
        </w:rPr>
      </w:pPr>
      <w:r w:rsidRPr="0025107C">
        <w:rPr>
          <w:szCs w:val="28"/>
        </w:rPr>
        <w:t>1. Создание условий для увеличения численности населения МО, в первую очередь, за счёт снижения уровня смертности населения (особенно детской) и создание предпосылок для стабилизации и последующего роста  показателей рождаемости.</w:t>
      </w:r>
    </w:p>
    <w:p w:rsidR="00DE6270" w:rsidRPr="0025107C" w:rsidRDefault="00DE6270" w:rsidP="00DE6270">
      <w:pPr>
        <w:ind w:firstLine="709"/>
        <w:jc w:val="both"/>
        <w:rPr>
          <w:szCs w:val="28"/>
        </w:rPr>
      </w:pPr>
      <w:r w:rsidRPr="0025107C">
        <w:rPr>
          <w:szCs w:val="28"/>
        </w:rPr>
        <w:t>2. Разработка системы поддержки молодых семей в решении жилищной проблемы.</w:t>
      </w:r>
    </w:p>
    <w:p w:rsidR="00DE6270" w:rsidRPr="0025107C" w:rsidRDefault="00DE6270" w:rsidP="00DE6270">
      <w:pPr>
        <w:ind w:firstLine="709"/>
        <w:jc w:val="both"/>
        <w:rPr>
          <w:szCs w:val="28"/>
        </w:rPr>
      </w:pPr>
      <w:r w:rsidRPr="0025107C">
        <w:rPr>
          <w:szCs w:val="28"/>
        </w:rPr>
        <w:lastRenderedPageBreak/>
        <w:t>3. Создание условий для развития положительных миграционных процессов.</w:t>
      </w:r>
    </w:p>
    <w:p w:rsidR="00DE6270" w:rsidRPr="0025107C" w:rsidRDefault="00DE6270" w:rsidP="00DE6270">
      <w:pPr>
        <w:ind w:firstLine="709"/>
        <w:jc w:val="both"/>
        <w:rPr>
          <w:szCs w:val="28"/>
        </w:rPr>
      </w:pPr>
      <w:r w:rsidRPr="0025107C">
        <w:rPr>
          <w:szCs w:val="28"/>
        </w:rPr>
        <w:t>4. Восстановление воспроизводственной, стимулирующей и регулирующей функции заработной платы в основных видах экономической деятельности, при этом, рост заработной платы должен сопровождаться ростом производительности труда и созданием новых рабочих мест.</w:t>
      </w:r>
      <w:r w:rsidRPr="0025107C">
        <w:rPr>
          <w:szCs w:val="28"/>
        </w:rPr>
        <w:cr/>
        <w:t xml:space="preserve">           5. Осуществление комплекса мер по обеспечению занятости трудоспособного населения.</w:t>
      </w:r>
    </w:p>
    <w:p w:rsidR="00DE6270" w:rsidRPr="0025107C" w:rsidRDefault="00DE6270" w:rsidP="00DE6270">
      <w:pPr>
        <w:ind w:firstLine="709"/>
        <w:jc w:val="both"/>
        <w:rPr>
          <w:szCs w:val="28"/>
        </w:rPr>
      </w:pPr>
      <w:r w:rsidRPr="0025107C">
        <w:rPr>
          <w:szCs w:val="28"/>
        </w:rPr>
        <w:t>6. Улучшение жизненных условий пожилого и малоимущего населения путем предложения им широкого спектра услуг по доступным ценам.</w:t>
      </w:r>
    </w:p>
    <w:p w:rsidR="00DE6270" w:rsidRPr="0025107C" w:rsidRDefault="00DE6270" w:rsidP="00DE6270">
      <w:pPr>
        <w:ind w:firstLine="709"/>
        <w:jc w:val="both"/>
        <w:rPr>
          <w:b/>
          <w:szCs w:val="28"/>
        </w:rPr>
      </w:pPr>
      <w:r w:rsidRPr="0025107C">
        <w:rPr>
          <w:b/>
          <w:szCs w:val="28"/>
        </w:rPr>
        <w:t>В области здравоохранения:</w:t>
      </w:r>
    </w:p>
    <w:p w:rsidR="00DE6270" w:rsidRPr="0025107C" w:rsidRDefault="00DE6270" w:rsidP="00DE6270">
      <w:pPr>
        <w:ind w:firstLine="709"/>
        <w:jc w:val="both"/>
        <w:rPr>
          <w:szCs w:val="28"/>
        </w:rPr>
      </w:pPr>
      <w:r w:rsidRPr="0025107C">
        <w:rPr>
          <w:b/>
          <w:szCs w:val="28"/>
        </w:rPr>
        <w:t>Цель:</w:t>
      </w:r>
      <w:r w:rsidRPr="0025107C">
        <w:rPr>
          <w:szCs w:val="28"/>
        </w:rPr>
        <w:t xml:space="preserve"> формирование системы здравоохранения, обеспечивающей укрепление и сохранение здоровья населения, предупреждение преждевременной смертности и инвалидности.</w:t>
      </w:r>
    </w:p>
    <w:p w:rsidR="00DE6270" w:rsidRPr="0025107C" w:rsidRDefault="00DE6270" w:rsidP="00DE6270">
      <w:pPr>
        <w:ind w:firstLine="709"/>
        <w:jc w:val="both"/>
        <w:rPr>
          <w:b/>
          <w:szCs w:val="28"/>
        </w:rPr>
      </w:pPr>
      <w:r w:rsidRPr="0025107C">
        <w:rPr>
          <w:b/>
          <w:szCs w:val="28"/>
        </w:rPr>
        <w:t xml:space="preserve">Задачи: </w:t>
      </w:r>
    </w:p>
    <w:p w:rsidR="00DE6270" w:rsidRPr="0025107C" w:rsidRDefault="00DE6270" w:rsidP="00DE6270">
      <w:pPr>
        <w:ind w:firstLine="709"/>
        <w:jc w:val="both"/>
        <w:rPr>
          <w:szCs w:val="28"/>
        </w:rPr>
      </w:pPr>
      <w:r w:rsidRPr="0025107C">
        <w:rPr>
          <w:szCs w:val="28"/>
        </w:rPr>
        <w:t>1.Повышение качества и доступности медицинской помощи.</w:t>
      </w:r>
    </w:p>
    <w:p w:rsidR="00DE6270" w:rsidRPr="0025107C" w:rsidRDefault="00DE6270" w:rsidP="00DE6270">
      <w:pPr>
        <w:ind w:firstLine="709"/>
        <w:jc w:val="both"/>
        <w:rPr>
          <w:szCs w:val="28"/>
        </w:rPr>
      </w:pPr>
      <w:r w:rsidRPr="0025107C">
        <w:rPr>
          <w:szCs w:val="28"/>
        </w:rPr>
        <w:t xml:space="preserve">2. Усиление </w:t>
      </w:r>
      <w:proofErr w:type="gramStart"/>
      <w:r w:rsidRPr="0025107C">
        <w:rPr>
          <w:szCs w:val="28"/>
        </w:rPr>
        <w:t>контроля за</w:t>
      </w:r>
      <w:proofErr w:type="gramEnd"/>
      <w:r w:rsidRPr="0025107C">
        <w:rPr>
          <w:szCs w:val="28"/>
        </w:rPr>
        <w:t xml:space="preserve"> организацией и качеством оказания медицинских услуг. </w:t>
      </w:r>
    </w:p>
    <w:p w:rsidR="00DE6270" w:rsidRPr="0025107C" w:rsidRDefault="00DE6270" w:rsidP="00DE6270">
      <w:pPr>
        <w:ind w:firstLine="709"/>
        <w:jc w:val="both"/>
        <w:rPr>
          <w:szCs w:val="28"/>
        </w:rPr>
      </w:pPr>
      <w:r w:rsidRPr="0025107C">
        <w:rPr>
          <w:szCs w:val="28"/>
        </w:rPr>
        <w:t>3. Сохранение, восстановление и укрепление здоровья детей</w:t>
      </w:r>
    </w:p>
    <w:p w:rsidR="00DE6270" w:rsidRPr="0025107C" w:rsidRDefault="00DE6270" w:rsidP="00DE6270">
      <w:pPr>
        <w:ind w:firstLine="709"/>
        <w:jc w:val="both"/>
        <w:rPr>
          <w:szCs w:val="28"/>
        </w:rPr>
      </w:pPr>
      <w:r w:rsidRPr="0025107C">
        <w:rPr>
          <w:szCs w:val="28"/>
        </w:rPr>
        <w:t>4. Развитие системы профилактики инфекционных и социально значимых заболеваний;</w:t>
      </w:r>
    </w:p>
    <w:p w:rsidR="00DE6270" w:rsidRPr="0025107C" w:rsidRDefault="00DE6270" w:rsidP="00DE6270">
      <w:pPr>
        <w:ind w:firstLine="709"/>
        <w:jc w:val="both"/>
        <w:rPr>
          <w:szCs w:val="28"/>
        </w:rPr>
      </w:pPr>
      <w:r w:rsidRPr="0025107C">
        <w:rPr>
          <w:szCs w:val="28"/>
        </w:rPr>
        <w:t>5. Реализация приоритетного проекта  развития Республики Дагестан «Человеческий капитал» (подраздел «Здоровый Дагестан»).</w:t>
      </w:r>
    </w:p>
    <w:p w:rsidR="00DE6270" w:rsidRPr="0025107C" w:rsidRDefault="00DE6270" w:rsidP="00DE6270">
      <w:pPr>
        <w:ind w:firstLine="709"/>
        <w:jc w:val="both"/>
        <w:rPr>
          <w:b/>
          <w:szCs w:val="28"/>
        </w:rPr>
      </w:pPr>
      <w:r w:rsidRPr="0025107C">
        <w:rPr>
          <w:b/>
          <w:szCs w:val="28"/>
        </w:rPr>
        <w:t>В области образования:</w:t>
      </w:r>
    </w:p>
    <w:p w:rsidR="00DE6270" w:rsidRPr="0025107C" w:rsidRDefault="00DE6270" w:rsidP="00DE6270">
      <w:pPr>
        <w:ind w:firstLine="709"/>
        <w:jc w:val="both"/>
        <w:rPr>
          <w:szCs w:val="28"/>
        </w:rPr>
      </w:pPr>
      <w:r w:rsidRPr="0025107C">
        <w:rPr>
          <w:b/>
          <w:szCs w:val="28"/>
        </w:rPr>
        <w:t>Цель:</w:t>
      </w:r>
      <w:r w:rsidRPr="0025107C">
        <w:rPr>
          <w:szCs w:val="28"/>
        </w:rPr>
        <w:t xml:space="preserve"> Повышение доступности и качества образования. </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 Расширение сети дневных образовательных учреждений и детских дошкольных учреждений.</w:t>
      </w:r>
    </w:p>
    <w:p w:rsidR="00DE6270" w:rsidRPr="0025107C" w:rsidRDefault="00DE6270" w:rsidP="00DE6270">
      <w:pPr>
        <w:ind w:firstLine="709"/>
        <w:jc w:val="both"/>
        <w:rPr>
          <w:szCs w:val="28"/>
        </w:rPr>
      </w:pPr>
      <w:r w:rsidRPr="0025107C">
        <w:rPr>
          <w:szCs w:val="28"/>
        </w:rPr>
        <w:t xml:space="preserve">2. Укрепление материально-технической базы дневных и дошкольных образовательных учреждений, проведение в них капитального ремонта. </w:t>
      </w:r>
    </w:p>
    <w:p w:rsidR="00DE6270" w:rsidRPr="0025107C" w:rsidRDefault="00DE6270" w:rsidP="00DE6270">
      <w:pPr>
        <w:ind w:firstLine="709"/>
        <w:jc w:val="both"/>
        <w:rPr>
          <w:szCs w:val="28"/>
        </w:rPr>
      </w:pPr>
      <w:r w:rsidRPr="0025107C">
        <w:rPr>
          <w:szCs w:val="28"/>
        </w:rPr>
        <w:t>3. Повышение качества образования, совершенствование воспитательных процессов.</w:t>
      </w:r>
    </w:p>
    <w:p w:rsidR="00DE6270" w:rsidRPr="0025107C" w:rsidRDefault="00DE6270" w:rsidP="00DE6270">
      <w:pPr>
        <w:ind w:firstLine="709"/>
        <w:jc w:val="both"/>
        <w:rPr>
          <w:szCs w:val="28"/>
        </w:rPr>
      </w:pPr>
      <w:r w:rsidRPr="0025107C">
        <w:rPr>
          <w:szCs w:val="28"/>
        </w:rPr>
        <w:t>4. Реализация на территории муниципального района приоритетного национального проекта «Образование» на территории района.</w:t>
      </w:r>
    </w:p>
    <w:p w:rsidR="00DE6270" w:rsidRPr="0025107C" w:rsidRDefault="00DE6270" w:rsidP="00DE6270">
      <w:pPr>
        <w:ind w:firstLine="709"/>
        <w:jc w:val="both"/>
        <w:rPr>
          <w:szCs w:val="28"/>
        </w:rPr>
      </w:pPr>
      <w:r w:rsidRPr="0025107C">
        <w:rPr>
          <w:szCs w:val="28"/>
        </w:rPr>
        <w:t xml:space="preserve">8. Организация </w:t>
      </w:r>
      <w:proofErr w:type="spellStart"/>
      <w:r w:rsidRPr="0025107C">
        <w:rPr>
          <w:szCs w:val="28"/>
        </w:rPr>
        <w:t>досуговой</w:t>
      </w:r>
      <w:proofErr w:type="spellEnd"/>
      <w:r w:rsidRPr="0025107C">
        <w:rPr>
          <w:szCs w:val="28"/>
        </w:rPr>
        <w:t xml:space="preserve"> деятельности школьников.</w:t>
      </w:r>
    </w:p>
    <w:p w:rsidR="00DE6270" w:rsidRPr="0025107C" w:rsidRDefault="00DE6270" w:rsidP="00DE6270">
      <w:pPr>
        <w:ind w:firstLine="709"/>
        <w:jc w:val="both"/>
        <w:rPr>
          <w:szCs w:val="28"/>
        </w:rPr>
      </w:pPr>
      <w:r w:rsidRPr="0025107C">
        <w:rPr>
          <w:szCs w:val="28"/>
        </w:rPr>
        <w:t>9. Реализация приоритетного проекта  развития Республики Дагестан «Человеческий капитал» (подраздел «Просвещённый Дагестан»).</w:t>
      </w:r>
    </w:p>
    <w:p w:rsidR="00DE6270"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 xml:space="preserve">В области культуры: </w:t>
      </w:r>
    </w:p>
    <w:p w:rsidR="00DE6270" w:rsidRPr="0025107C" w:rsidRDefault="00DE6270" w:rsidP="00DE6270">
      <w:pPr>
        <w:ind w:firstLine="709"/>
        <w:jc w:val="both"/>
        <w:rPr>
          <w:szCs w:val="28"/>
        </w:rPr>
      </w:pPr>
      <w:r w:rsidRPr="0025107C">
        <w:rPr>
          <w:b/>
          <w:szCs w:val="28"/>
        </w:rPr>
        <w:t>Цель:</w:t>
      </w:r>
      <w:r w:rsidRPr="0025107C">
        <w:rPr>
          <w:szCs w:val="28"/>
        </w:rPr>
        <w:t xml:space="preserve"> Сохранение, развитие и реализация культурного и духовного потенциала муниципального района. </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 Формирование культурной среды для воспитания личности.</w:t>
      </w:r>
    </w:p>
    <w:p w:rsidR="00DE6270" w:rsidRPr="0025107C" w:rsidRDefault="00DE6270" w:rsidP="00DE6270">
      <w:pPr>
        <w:ind w:firstLine="709"/>
        <w:jc w:val="both"/>
        <w:rPr>
          <w:szCs w:val="28"/>
        </w:rPr>
      </w:pPr>
      <w:r w:rsidRPr="0025107C">
        <w:rPr>
          <w:szCs w:val="28"/>
        </w:rPr>
        <w:t>2. Создание оптимальных материальных и организационных условий для обеспечения максимальной доступности культурных благ в сфере культуры и искусства.</w:t>
      </w:r>
    </w:p>
    <w:p w:rsidR="00DE6270" w:rsidRPr="0025107C" w:rsidRDefault="00DE6270" w:rsidP="00DE6270">
      <w:pPr>
        <w:ind w:firstLine="709"/>
        <w:jc w:val="both"/>
        <w:rPr>
          <w:szCs w:val="28"/>
        </w:rPr>
      </w:pPr>
      <w:r w:rsidRPr="0025107C">
        <w:rPr>
          <w:szCs w:val="28"/>
        </w:rPr>
        <w:t>3. Укрепление материально-технической базы учреждений культуры муниципального района, проведение в них капитального ремонта, улучшение условий труда.</w:t>
      </w:r>
    </w:p>
    <w:p w:rsidR="00DE6270" w:rsidRPr="0025107C" w:rsidRDefault="00DE6270" w:rsidP="00DE6270">
      <w:pPr>
        <w:keepLines/>
        <w:ind w:firstLine="540"/>
        <w:jc w:val="both"/>
        <w:rPr>
          <w:szCs w:val="28"/>
        </w:rPr>
      </w:pPr>
      <w:r w:rsidRPr="0025107C">
        <w:rPr>
          <w:szCs w:val="28"/>
        </w:rPr>
        <w:t xml:space="preserve">  4. Расширение сети учреждений музыкального и художественного образования.</w:t>
      </w:r>
    </w:p>
    <w:p w:rsidR="00DE6270" w:rsidRPr="0025107C" w:rsidRDefault="00DE6270" w:rsidP="00DE6270">
      <w:pPr>
        <w:ind w:firstLine="709"/>
        <w:jc w:val="both"/>
        <w:rPr>
          <w:szCs w:val="28"/>
        </w:rPr>
      </w:pPr>
      <w:r w:rsidRPr="0025107C">
        <w:rPr>
          <w:szCs w:val="28"/>
        </w:rPr>
        <w:t>5. Развитие системы библиотечного обслуживания населения.</w:t>
      </w:r>
    </w:p>
    <w:p w:rsidR="00DE6270" w:rsidRPr="0025107C" w:rsidRDefault="00DE6270" w:rsidP="00DE6270">
      <w:pPr>
        <w:ind w:firstLine="709"/>
        <w:jc w:val="both"/>
        <w:rPr>
          <w:szCs w:val="28"/>
        </w:rPr>
      </w:pPr>
      <w:r w:rsidRPr="0025107C">
        <w:rPr>
          <w:szCs w:val="28"/>
        </w:rPr>
        <w:t>6.Создание условий для развития системы дополнительного образования детей в художественной и музыкальной сфере.</w:t>
      </w:r>
    </w:p>
    <w:p w:rsidR="00DE6270" w:rsidRPr="0025107C" w:rsidRDefault="00DE6270" w:rsidP="00DE6270">
      <w:pPr>
        <w:ind w:firstLine="709"/>
        <w:jc w:val="both"/>
        <w:rPr>
          <w:szCs w:val="28"/>
        </w:rPr>
      </w:pPr>
      <w:r w:rsidRPr="0025107C">
        <w:rPr>
          <w:szCs w:val="28"/>
        </w:rPr>
        <w:t>7.Сохранение и популяризация культурного наследия муниципального района.</w:t>
      </w:r>
    </w:p>
    <w:p w:rsidR="00DE6270" w:rsidRPr="0025107C" w:rsidRDefault="00DE6270" w:rsidP="00DE6270">
      <w:pPr>
        <w:ind w:firstLine="709"/>
        <w:jc w:val="both"/>
        <w:rPr>
          <w:szCs w:val="28"/>
        </w:rPr>
      </w:pPr>
      <w:r w:rsidRPr="0025107C">
        <w:rPr>
          <w:szCs w:val="28"/>
        </w:rPr>
        <w:t>8. Организация и проведение массовых культурных мероприятий, участие в республиканских и районных конкурсах.</w:t>
      </w:r>
    </w:p>
    <w:p w:rsidR="00DE6270" w:rsidRPr="0025107C" w:rsidRDefault="00DE6270" w:rsidP="00DE6270">
      <w:pPr>
        <w:ind w:firstLine="709"/>
        <w:jc w:val="both"/>
        <w:rPr>
          <w:szCs w:val="28"/>
        </w:rPr>
      </w:pPr>
      <w:r w:rsidRPr="0025107C">
        <w:rPr>
          <w:szCs w:val="28"/>
        </w:rPr>
        <w:t>9. Реализация приоритетного проекта  развития Республики Дагестан «Человеческий капитал» (подраздел «Культурный Дагестан»).</w:t>
      </w:r>
    </w:p>
    <w:p w:rsidR="00DE6270" w:rsidRPr="0025107C"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В области туризма:</w:t>
      </w:r>
    </w:p>
    <w:p w:rsidR="00DE6270" w:rsidRPr="0025107C" w:rsidRDefault="00DE6270" w:rsidP="00DE6270">
      <w:pPr>
        <w:ind w:firstLine="709"/>
        <w:jc w:val="both"/>
        <w:rPr>
          <w:szCs w:val="28"/>
        </w:rPr>
      </w:pPr>
      <w:r w:rsidRPr="0025107C">
        <w:rPr>
          <w:b/>
          <w:szCs w:val="28"/>
        </w:rPr>
        <w:lastRenderedPageBreak/>
        <w:t>Цель:</w:t>
      </w:r>
      <w:r w:rsidRPr="0025107C">
        <w:rPr>
          <w:szCs w:val="28"/>
        </w:rPr>
        <w:t xml:space="preserve"> развитие туристско-рекреационного комплекса муниципального района. </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1.Создание условий для привлечения инвестиций, подготовка инвестиционных площадок.</w:t>
      </w:r>
    </w:p>
    <w:p w:rsidR="00DE6270" w:rsidRPr="0025107C" w:rsidRDefault="00DE6270" w:rsidP="00DE6270">
      <w:pPr>
        <w:ind w:firstLine="709"/>
        <w:jc w:val="both"/>
        <w:rPr>
          <w:szCs w:val="28"/>
        </w:rPr>
      </w:pPr>
      <w:r w:rsidRPr="0025107C">
        <w:rPr>
          <w:szCs w:val="28"/>
        </w:rPr>
        <w:t>2. Разработка новых туристических маршрутов и экскурсий.</w:t>
      </w:r>
    </w:p>
    <w:p w:rsidR="00DE6270" w:rsidRPr="0025107C" w:rsidRDefault="00DE6270" w:rsidP="00DE6270">
      <w:pPr>
        <w:ind w:firstLine="709"/>
        <w:jc w:val="both"/>
        <w:rPr>
          <w:szCs w:val="28"/>
        </w:rPr>
      </w:pPr>
      <w:r w:rsidRPr="0025107C">
        <w:rPr>
          <w:szCs w:val="28"/>
        </w:rPr>
        <w:t>3. Развитие экологического и лечебно-оздоровительного туризма.</w:t>
      </w:r>
    </w:p>
    <w:p w:rsidR="00DE6270" w:rsidRDefault="00DE6270" w:rsidP="00DE6270">
      <w:pPr>
        <w:ind w:firstLine="709"/>
        <w:jc w:val="both"/>
        <w:rPr>
          <w:szCs w:val="28"/>
        </w:rPr>
      </w:pPr>
      <w:r w:rsidRPr="0025107C">
        <w:rPr>
          <w:szCs w:val="28"/>
        </w:rPr>
        <w:t>4. Развитие событийного туризма.</w:t>
      </w:r>
    </w:p>
    <w:p w:rsidR="00DE6270" w:rsidRPr="0025107C" w:rsidRDefault="00DE6270" w:rsidP="00DE6270">
      <w:pPr>
        <w:ind w:firstLine="709"/>
        <w:jc w:val="both"/>
        <w:rPr>
          <w:szCs w:val="28"/>
        </w:rPr>
      </w:pPr>
      <w:r>
        <w:rPr>
          <w:szCs w:val="28"/>
        </w:rPr>
        <w:t>5. Открытие гостевых домов.</w:t>
      </w:r>
    </w:p>
    <w:p w:rsidR="00DE6270" w:rsidRPr="0025107C" w:rsidRDefault="00DE6270" w:rsidP="00DE6270">
      <w:pPr>
        <w:ind w:firstLine="709"/>
        <w:jc w:val="both"/>
        <w:rPr>
          <w:szCs w:val="28"/>
        </w:rPr>
      </w:pPr>
      <w:r>
        <w:rPr>
          <w:szCs w:val="28"/>
        </w:rPr>
        <w:t>6</w:t>
      </w:r>
      <w:r w:rsidRPr="0025107C">
        <w:rPr>
          <w:szCs w:val="28"/>
        </w:rPr>
        <w:t>.Развитие историко-этнографического и познавательного туризма.</w:t>
      </w:r>
    </w:p>
    <w:p w:rsidR="00DE6270"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В области физической культуры и спорта:</w:t>
      </w:r>
    </w:p>
    <w:p w:rsidR="00DE6270" w:rsidRPr="0025107C" w:rsidRDefault="00DE6270" w:rsidP="00DE6270">
      <w:pPr>
        <w:ind w:firstLine="709"/>
        <w:jc w:val="both"/>
        <w:rPr>
          <w:szCs w:val="28"/>
        </w:rPr>
      </w:pPr>
      <w:r w:rsidRPr="0025107C">
        <w:rPr>
          <w:b/>
          <w:szCs w:val="28"/>
        </w:rPr>
        <w:t>Цель:</w:t>
      </w:r>
      <w:r w:rsidRPr="0025107C">
        <w:rPr>
          <w:szCs w:val="28"/>
        </w:rPr>
        <w:t xml:space="preserve"> Формирование здорового образа жизни населения, создание оптимальных условий для развития массовой физической культуры и спорта. </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jc w:val="both"/>
        <w:rPr>
          <w:szCs w:val="28"/>
        </w:rPr>
      </w:pPr>
      <w:r w:rsidRPr="0025107C">
        <w:rPr>
          <w:szCs w:val="28"/>
        </w:rPr>
        <w:t xml:space="preserve">          1. Расширение сети спортивных учреждений и развитие спортивной инфраструктуры.</w:t>
      </w:r>
    </w:p>
    <w:p w:rsidR="00DE6270" w:rsidRPr="0025107C" w:rsidRDefault="00DE6270" w:rsidP="00DE6270">
      <w:pPr>
        <w:ind w:firstLine="709"/>
        <w:jc w:val="both"/>
        <w:rPr>
          <w:szCs w:val="28"/>
        </w:rPr>
      </w:pPr>
      <w:r w:rsidRPr="0025107C">
        <w:rPr>
          <w:szCs w:val="28"/>
        </w:rPr>
        <w:t xml:space="preserve">2.Создание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w:t>
      </w:r>
    </w:p>
    <w:p w:rsidR="00DE6270" w:rsidRPr="0025107C" w:rsidRDefault="00DE6270" w:rsidP="00DE6270">
      <w:pPr>
        <w:ind w:firstLine="709"/>
        <w:jc w:val="both"/>
        <w:rPr>
          <w:szCs w:val="28"/>
        </w:rPr>
      </w:pPr>
      <w:r w:rsidRPr="0025107C">
        <w:rPr>
          <w:szCs w:val="28"/>
        </w:rPr>
        <w:t>3. Укрепление материально-технической базы учреждений физической культуры и спорта.</w:t>
      </w:r>
    </w:p>
    <w:p w:rsidR="00DE6270" w:rsidRPr="0025107C" w:rsidRDefault="00DE6270" w:rsidP="00DE6270">
      <w:pPr>
        <w:ind w:firstLine="709"/>
        <w:jc w:val="both"/>
        <w:rPr>
          <w:szCs w:val="28"/>
        </w:rPr>
      </w:pPr>
      <w:r w:rsidRPr="0025107C">
        <w:rPr>
          <w:szCs w:val="28"/>
        </w:rPr>
        <w:t xml:space="preserve">4. </w:t>
      </w:r>
      <w:proofErr w:type="gramStart"/>
      <w:r w:rsidRPr="0025107C">
        <w:rPr>
          <w:szCs w:val="28"/>
        </w:rPr>
        <w:t xml:space="preserve">Организация, проведение районных и участие в межрайонных и  республиканских спортивных мероприятиях. </w:t>
      </w:r>
      <w:proofErr w:type="gramEnd"/>
    </w:p>
    <w:p w:rsidR="00DE6270" w:rsidRPr="0025107C" w:rsidRDefault="00DE6270" w:rsidP="00DE6270">
      <w:pPr>
        <w:ind w:firstLine="709"/>
        <w:jc w:val="both"/>
        <w:rPr>
          <w:szCs w:val="28"/>
        </w:rPr>
      </w:pPr>
      <w:r w:rsidRPr="0025107C">
        <w:rPr>
          <w:szCs w:val="28"/>
        </w:rPr>
        <w:t>5. Реализация приоритетного проекта  развития Республики Дагестан «Человеческий капитал» (подраздел «Спортивный Дагестан»).</w:t>
      </w:r>
    </w:p>
    <w:p w:rsidR="00DE6270"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В области муниципальных финансов:</w:t>
      </w:r>
    </w:p>
    <w:p w:rsidR="00DE6270" w:rsidRPr="0025107C" w:rsidRDefault="00DE6270" w:rsidP="00DE6270">
      <w:pPr>
        <w:ind w:firstLine="709"/>
        <w:jc w:val="both"/>
        <w:rPr>
          <w:b/>
          <w:szCs w:val="28"/>
        </w:rPr>
      </w:pPr>
      <w:r w:rsidRPr="0025107C">
        <w:rPr>
          <w:b/>
          <w:szCs w:val="28"/>
        </w:rPr>
        <w:t xml:space="preserve">Цели: </w:t>
      </w:r>
    </w:p>
    <w:p w:rsidR="00DE6270" w:rsidRPr="0025107C" w:rsidRDefault="00DE6270" w:rsidP="00DE6270">
      <w:pPr>
        <w:ind w:firstLine="709"/>
        <w:jc w:val="both"/>
        <w:rPr>
          <w:szCs w:val="28"/>
        </w:rPr>
      </w:pPr>
      <w:r w:rsidRPr="0025107C">
        <w:rPr>
          <w:szCs w:val="28"/>
        </w:rPr>
        <w:t>1. Обеспечение роста собственных доходов местного бюджета.</w:t>
      </w:r>
    </w:p>
    <w:p w:rsidR="00DE6270" w:rsidRPr="0025107C" w:rsidRDefault="00DE6270" w:rsidP="00DE6270">
      <w:pPr>
        <w:ind w:firstLine="709"/>
        <w:jc w:val="both"/>
        <w:rPr>
          <w:szCs w:val="28"/>
        </w:rPr>
      </w:pPr>
      <w:r w:rsidRPr="0025107C">
        <w:rPr>
          <w:szCs w:val="28"/>
        </w:rPr>
        <w:t>2. Повышение эффективности бюджетных расходов.</w:t>
      </w:r>
    </w:p>
    <w:p w:rsidR="00DE6270" w:rsidRPr="0025107C" w:rsidRDefault="00DE6270" w:rsidP="00DE6270">
      <w:pPr>
        <w:ind w:firstLine="709"/>
        <w:jc w:val="both"/>
        <w:rPr>
          <w:szCs w:val="28"/>
        </w:rPr>
      </w:pPr>
      <w:r w:rsidRPr="0025107C">
        <w:rPr>
          <w:szCs w:val="28"/>
        </w:rPr>
        <w:t>3. Реализация приоритетного проекта  развития Республики Дагестан «Обеление» экономики».</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 Создание условий для повышения налогового потенциала муниципального образования.</w:t>
      </w:r>
    </w:p>
    <w:p w:rsidR="00DE6270" w:rsidRPr="0025107C" w:rsidRDefault="00DE6270" w:rsidP="00DE6270">
      <w:pPr>
        <w:ind w:firstLine="709"/>
        <w:jc w:val="both"/>
        <w:rPr>
          <w:szCs w:val="28"/>
        </w:rPr>
      </w:pPr>
      <w:r w:rsidRPr="0025107C">
        <w:rPr>
          <w:szCs w:val="28"/>
        </w:rPr>
        <w:t xml:space="preserve">2. Разработка и осуществление комплекса мероприятий по увеличению собираемости налогов, поступающих в бюджет района. Организация </w:t>
      </w:r>
      <w:proofErr w:type="gramStart"/>
      <w:r w:rsidRPr="0025107C">
        <w:rPr>
          <w:szCs w:val="28"/>
        </w:rPr>
        <w:t>контроля за</w:t>
      </w:r>
      <w:proofErr w:type="gramEnd"/>
      <w:r w:rsidRPr="0025107C">
        <w:rPr>
          <w:szCs w:val="28"/>
        </w:rPr>
        <w:t xml:space="preserve"> плательщиками единого налога на вмененный доход для отдельных видов деятельности в сфере розничной торговли и обслуживания населения. Оказание помощи поселениям по взиманию арендной платы за земли, находящиеся в государственной собственности, до разграничения государственной собственности на землю.  Принятие мер по взысканию недоимки по местным налогам.</w:t>
      </w:r>
    </w:p>
    <w:p w:rsidR="00DE6270" w:rsidRPr="0025107C" w:rsidRDefault="00DE6270" w:rsidP="00DE6270">
      <w:pPr>
        <w:ind w:firstLine="709"/>
        <w:jc w:val="both"/>
        <w:rPr>
          <w:szCs w:val="28"/>
        </w:rPr>
      </w:pPr>
      <w:r w:rsidRPr="0025107C">
        <w:rPr>
          <w:szCs w:val="28"/>
        </w:rPr>
        <w:t>3. Увеличение неналоговых доходов бюджета за счет повышения эффективности использования муниципального имущества.</w:t>
      </w:r>
    </w:p>
    <w:p w:rsidR="00DE6270" w:rsidRPr="0025107C" w:rsidRDefault="00DE6270" w:rsidP="00DE6270">
      <w:pPr>
        <w:ind w:firstLine="709"/>
        <w:jc w:val="both"/>
        <w:rPr>
          <w:szCs w:val="28"/>
        </w:rPr>
      </w:pPr>
      <w:r w:rsidRPr="0025107C">
        <w:rPr>
          <w:szCs w:val="28"/>
        </w:rPr>
        <w:t>4. Проведение мероприятий по выявлению незарегистрированных объектов недвижимости, принадлежащих физическим лицам, содействие их регистрации и уплате налога на имущество физических лиц.</w:t>
      </w:r>
    </w:p>
    <w:p w:rsidR="00DE6270" w:rsidRPr="0025107C" w:rsidRDefault="00DE6270" w:rsidP="00DE6270">
      <w:pPr>
        <w:ind w:firstLine="709"/>
        <w:jc w:val="both"/>
        <w:rPr>
          <w:szCs w:val="28"/>
        </w:rPr>
      </w:pPr>
      <w:r w:rsidRPr="0025107C">
        <w:rPr>
          <w:szCs w:val="28"/>
        </w:rPr>
        <w:t>5. Оптимизация бюджетных расходов, повышение эффективности расходования бюджетных средств, ориентация на достижение конечных социально-экономических результатов.</w:t>
      </w:r>
    </w:p>
    <w:p w:rsidR="00DE6270"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В области управления и использования муниципального имущества и земель:</w:t>
      </w:r>
    </w:p>
    <w:p w:rsidR="00DE6270" w:rsidRPr="0025107C" w:rsidRDefault="00DE6270" w:rsidP="00DE6270">
      <w:pPr>
        <w:ind w:firstLine="709"/>
        <w:jc w:val="both"/>
        <w:rPr>
          <w:szCs w:val="28"/>
        </w:rPr>
      </w:pPr>
      <w:r w:rsidRPr="0025107C">
        <w:rPr>
          <w:b/>
          <w:szCs w:val="28"/>
        </w:rPr>
        <w:t>Цель:</w:t>
      </w:r>
      <w:r w:rsidRPr="0025107C">
        <w:rPr>
          <w:szCs w:val="28"/>
        </w:rPr>
        <w:t xml:space="preserve"> Повышение эффективности использования имущества и земель, находящихся в собственности муниципального района.</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 xml:space="preserve">1. Проведение инвентаризации муниципального имущества с целью определения состава имущества, которое необходимо для оказания социальных услуг и  реализации вопросов местного значения. </w:t>
      </w:r>
    </w:p>
    <w:p w:rsidR="00DE6270" w:rsidRPr="0025107C" w:rsidRDefault="00DE6270" w:rsidP="00DE6270">
      <w:pPr>
        <w:ind w:firstLine="709"/>
        <w:jc w:val="both"/>
        <w:rPr>
          <w:szCs w:val="28"/>
        </w:rPr>
      </w:pPr>
      <w:r w:rsidRPr="0025107C">
        <w:rPr>
          <w:szCs w:val="28"/>
        </w:rPr>
        <w:lastRenderedPageBreak/>
        <w:t>2. Завершение процесса разграничения земель по уровням собственности и юридическое оформление права муниципальной собственности на земельные участки.</w:t>
      </w:r>
    </w:p>
    <w:p w:rsidR="00DE6270" w:rsidRPr="0025107C" w:rsidRDefault="00DE6270" w:rsidP="00DE6270">
      <w:pPr>
        <w:ind w:firstLine="709"/>
        <w:jc w:val="both"/>
        <w:rPr>
          <w:szCs w:val="28"/>
        </w:rPr>
      </w:pPr>
      <w:r w:rsidRPr="0025107C">
        <w:rPr>
          <w:szCs w:val="28"/>
        </w:rPr>
        <w:t xml:space="preserve">3. Активизация работы по выявлению случаев </w:t>
      </w:r>
      <w:proofErr w:type="spellStart"/>
      <w:r w:rsidRPr="0025107C">
        <w:rPr>
          <w:szCs w:val="28"/>
        </w:rPr>
        <w:t>самозахвата</w:t>
      </w:r>
      <w:proofErr w:type="spellEnd"/>
      <w:r w:rsidRPr="0025107C">
        <w:rPr>
          <w:szCs w:val="28"/>
        </w:rPr>
        <w:t xml:space="preserve"> земель и принятию соответствующих мер.</w:t>
      </w:r>
    </w:p>
    <w:p w:rsidR="00DE6270" w:rsidRPr="0025107C" w:rsidRDefault="00DE6270" w:rsidP="00DE6270">
      <w:pPr>
        <w:ind w:firstLine="709"/>
        <w:jc w:val="both"/>
        <w:rPr>
          <w:szCs w:val="28"/>
        </w:rPr>
      </w:pPr>
      <w:r w:rsidRPr="0025107C">
        <w:rPr>
          <w:szCs w:val="28"/>
        </w:rPr>
        <w:t xml:space="preserve">4. Регулярное осуществление контроля за исполнением </w:t>
      </w:r>
      <w:proofErr w:type="gramStart"/>
      <w:r w:rsidRPr="0025107C">
        <w:rPr>
          <w:szCs w:val="28"/>
        </w:rPr>
        <w:t>условий договоров аренды земель сельскохозяйственного назначения</w:t>
      </w:r>
      <w:proofErr w:type="gramEnd"/>
      <w:r w:rsidRPr="0025107C">
        <w:rPr>
          <w:szCs w:val="28"/>
        </w:rPr>
        <w:t xml:space="preserve"> и принятие мер повышения эффективности их использования, вплоть до принудительного изъятия.</w:t>
      </w:r>
    </w:p>
    <w:p w:rsidR="00DE6270" w:rsidRPr="0025107C" w:rsidRDefault="00DE6270" w:rsidP="00DE6270">
      <w:pPr>
        <w:ind w:firstLine="709"/>
        <w:jc w:val="both"/>
        <w:rPr>
          <w:szCs w:val="28"/>
        </w:rPr>
      </w:pPr>
      <w:r w:rsidRPr="0025107C">
        <w:rPr>
          <w:szCs w:val="28"/>
        </w:rPr>
        <w:t xml:space="preserve">5. Осуществление </w:t>
      </w:r>
      <w:proofErr w:type="gramStart"/>
      <w:r w:rsidRPr="0025107C">
        <w:rPr>
          <w:szCs w:val="28"/>
        </w:rPr>
        <w:t>контроля за</w:t>
      </w:r>
      <w:proofErr w:type="gramEnd"/>
      <w:r w:rsidRPr="0025107C">
        <w:rPr>
          <w:szCs w:val="28"/>
        </w:rPr>
        <w:t xml:space="preserve"> полнотой и своевременностью уплаты арендной платы за использование муниципального имущества, погашению образовавшейся задолженности за использование земель.</w:t>
      </w:r>
    </w:p>
    <w:p w:rsidR="00DE6270"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В сельском хозяйстве:</w:t>
      </w:r>
    </w:p>
    <w:p w:rsidR="00DE6270" w:rsidRPr="0025107C" w:rsidRDefault="00DE6270" w:rsidP="00DE6270">
      <w:pPr>
        <w:ind w:firstLine="709"/>
        <w:jc w:val="both"/>
        <w:rPr>
          <w:b/>
          <w:szCs w:val="28"/>
        </w:rPr>
      </w:pPr>
      <w:r w:rsidRPr="0025107C">
        <w:rPr>
          <w:b/>
          <w:szCs w:val="28"/>
        </w:rPr>
        <w:t>Цели:</w:t>
      </w:r>
    </w:p>
    <w:p w:rsidR="00DE6270" w:rsidRPr="0025107C" w:rsidRDefault="00DE6270" w:rsidP="00DE6270">
      <w:pPr>
        <w:ind w:firstLine="709"/>
        <w:jc w:val="both"/>
        <w:rPr>
          <w:szCs w:val="28"/>
        </w:rPr>
      </w:pPr>
      <w:r w:rsidRPr="0025107C">
        <w:rPr>
          <w:szCs w:val="28"/>
        </w:rPr>
        <w:t>1. Развитие на территории муниципального района конкурентоспособного и устойчивого сельскохозяйственного производства.</w:t>
      </w:r>
    </w:p>
    <w:p w:rsidR="00DE6270" w:rsidRPr="0025107C" w:rsidRDefault="00DE6270" w:rsidP="00DE6270">
      <w:pPr>
        <w:ind w:firstLine="709"/>
        <w:jc w:val="both"/>
        <w:rPr>
          <w:szCs w:val="28"/>
        </w:rPr>
      </w:pPr>
      <w:r w:rsidRPr="0025107C">
        <w:rPr>
          <w:szCs w:val="28"/>
        </w:rPr>
        <w:t>2.Создание условий для формирования сырьевой базы для предприятий пищевой и перерабатывающей промышленности.</w:t>
      </w:r>
    </w:p>
    <w:p w:rsidR="00DE6270" w:rsidRPr="0025107C" w:rsidRDefault="00DE6270" w:rsidP="00DE6270">
      <w:pPr>
        <w:ind w:firstLine="709"/>
        <w:jc w:val="both"/>
        <w:rPr>
          <w:szCs w:val="28"/>
        </w:rPr>
      </w:pPr>
      <w:r w:rsidRPr="0025107C">
        <w:rPr>
          <w:szCs w:val="28"/>
        </w:rPr>
        <w:t>3.Обеспечение устойчивого развития территорий МО, занятости населения, повышения уровня его жизни.</w:t>
      </w:r>
    </w:p>
    <w:p w:rsidR="00DE6270" w:rsidRPr="0025107C" w:rsidRDefault="00DE6270" w:rsidP="00DE6270">
      <w:pPr>
        <w:ind w:firstLine="709"/>
        <w:jc w:val="both"/>
        <w:rPr>
          <w:szCs w:val="28"/>
        </w:rPr>
      </w:pPr>
      <w:r w:rsidRPr="0025107C">
        <w:rPr>
          <w:szCs w:val="28"/>
        </w:rPr>
        <w:t>4.Увеличение объёмов производства сельскохозяйственной продукции.</w:t>
      </w:r>
    </w:p>
    <w:p w:rsidR="00DE6270" w:rsidRPr="0025107C" w:rsidRDefault="00DE6270" w:rsidP="00DE6270">
      <w:pPr>
        <w:ind w:firstLine="709"/>
        <w:jc w:val="both"/>
        <w:rPr>
          <w:szCs w:val="28"/>
        </w:rPr>
      </w:pPr>
      <w:r w:rsidRPr="0025107C">
        <w:rPr>
          <w:szCs w:val="28"/>
        </w:rPr>
        <w:t>5.Формирование эффективно функционирующего рынка сельхозпродукции и развитие инфраструктуры этого рынка.</w:t>
      </w:r>
    </w:p>
    <w:p w:rsidR="00DE6270" w:rsidRPr="0025107C" w:rsidRDefault="00DE6270" w:rsidP="00DE6270">
      <w:pPr>
        <w:ind w:firstLine="709"/>
        <w:jc w:val="both"/>
        <w:rPr>
          <w:szCs w:val="28"/>
        </w:rPr>
      </w:pPr>
      <w:r w:rsidRPr="0025107C">
        <w:rPr>
          <w:szCs w:val="28"/>
        </w:rPr>
        <w:t>6.Создание благоприятного инвестиционного климата и увеличение объёма инвестиций.</w:t>
      </w:r>
    </w:p>
    <w:p w:rsidR="00DE6270" w:rsidRPr="0025107C" w:rsidRDefault="00DE6270" w:rsidP="00DE6270">
      <w:pPr>
        <w:ind w:firstLine="709"/>
        <w:jc w:val="both"/>
        <w:rPr>
          <w:szCs w:val="28"/>
        </w:rPr>
      </w:pPr>
      <w:r w:rsidRPr="0025107C">
        <w:rPr>
          <w:szCs w:val="28"/>
        </w:rPr>
        <w:t>7.Продвижение продукции местных товаропроизводителей на республиканский рынок и за ее пределами.</w:t>
      </w:r>
    </w:p>
    <w:p w:rsidR="00DE6270" w:rsidRPr="0025107C" w:rsidRDefault="00DE6270" w:rsidP="00DE6270">
      <w:pPr>
        <w:ind w:firstLine="709"/>
        <w:jc w:val="both"/>
        <w:rPr>
          <w:szCs w:val="28"/>
        </w:rPr>
      </w:pPr>
      <w:r w:rsidRPr="0025107C">
        <w:rPr>
          <w:szCs w:val="28"/>
        </w:rPr>
        <w:t>8. Реализация приоритетного проекта  развития Республики Дагестан «Эффективный агропромышленный комплекс».</w:t>
      </w:r>
    </w:p>
    <w:p w:rsidR="00DE6270" w:rsidRPr="0025107C" w:rsidRDefault="00DE6270" w:rsidP="00DE6270">
      <w:pPr>
        <w:ind w:firstLine="709"/>
        <w:jc w:val="both"/>
        <w:rPr>
          <w:szCs w:val="28"/>
        </w:rPr>
      </w:pP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1.Ускоренное развитие животноводства (скотоводство, овцеводство,  коневодство, пчеловодство, птицеводство).</w:t>
      </w:r>
    </w:p>
    <w:p w:rsidR="00DE6270" w:rsidRPr="0025107C" w:rsidRDefault="00DE6270" w:rsidP="00DE6270">
      <w:pPr>
        <w:ind w:firstLine="709"/>
        <w:jc w:val="both"/>
        <w:rPr>
          <w:szCs w:val="28"/>
        </w:rPr>
      </w:pPr>
      <w:r w:rsidRPr="0025107C">
        <w:rPr>
          <w:szCs w:val="28"/>
        </w:rPr>
        <w:t>2. Развитие и поддержка селекционно-племенной работы.</w:t>
      </w:r>
    </w:p>
    <w:p w:rsidR="00DE6270" w:rsidRPr="0025107C" w:rsidRDefault="00DE6270" w:rsidP="00DE6270">
      <w:pPr>
        <w:ind w:firstLine="709"/>
        <w:jc w:val="both"/>
        <w:rPr>
          <w:szCs w:val="28"/>
        </w:rPr>
      </w:pPr>
      <w:r w:rsidRPr="0025107C">
        <w:rPr>
          <w:szCs w:val="28"/>
        </w:rPr>
        <w:t>3. Поддержка своевременного проведения противоэпизоотических мероприятий.</w:t>
      </w:r>
    </w:p>
    <w:p w:rsidR="00DE6270" w:rsidRPr="0025107C" w:rsidRDefault="00DE6270" w:rsidP="00DE6270">
      <w:pPr>
        <w:ind w:firstLine="709"/>
        <w:jc w:val="both"/>
        <w:rPr>
          <w:szCs w:val="28"/>
        </w:rPr>
      </w:pPr>
      <w:r w:rsidRPr="0025107C">
        <w:rPr>
          <w:szCs w:val="28"/>
        </w:rPr>
        <w:t>4.Развитие растениеводства (овощеводство, картофелеводство, садоводство).</w:t>
      </w:r>
    </w:p>
    <w:p w:rsidR="00DE6270" w:rsidRPr="0025107C" w:rsidRDefault="00DE6270" w:rsidP="00DE6270">
      <w:pPr>
        <w:ind w:firstLine="709"/>
        <w:jc w:val="both"/>
        <w:rPr>
          <w:szCs w:val="28"/>
        </w:rPr>
      </w:pPr>
      <w:r w:rsidRPr="0025107C">
        <w:rPr>
          <w:szCs w:val="28"/>
        </w:rPr>
        <w:t>5. Повышение почвенного плодородия, модернизации мелиоративных систем.</w:t>
      </w:r>
    </w:p>
    <w:p w:rsidR="00DE6270" w:rsidRPr="0025107C" w:rsidRDefault="00DE6270" w:rsidP="00DE6270">
      <w:pPr>
        <w:ind w:firstLine="709"/>
        <w:jc w:val="both"/>
        <w:rPr>
          <w:szCs w:val="28"/>
        </w:rPr>
      </w:pPr>
      <w:r w:rsidRPr="0025107C">
        <w:rPr>
          <w:szCs w:val="28"/>
        </w:rPr>
        <w:t>6.Развитие рынка механизированных услуг и повышение уровня технического оснащения.</w:t>
      </w:r>
    </w:p>
    <w:p w:rsidR="00DE6270" w:rsidRPr="0025107C" w:rsidRDefault="00DE6270" w:rsidP="00DE6270">
      <w:pPr>
        <w:ind w:firstLine="709"/>
        <w:jc w:val="both"/>
        <w:rPr>
          <w:szCs w:val="28"/>
        </w:rPr>
      </w:pPr>
      <w:r w:rsidRPr="0025107C">
        <w:rPr>
          <w:szCs w:val="28"/>
        </w:rPr>
        <w:t>7.Развитие эффективного оборота земель и создание условий для расширения посевных площадей в муниципальном районе.</w:t>
      </w:r>
    </w:p>
    <w:p w:rsidR="00DE6270" w:rsidRPr="0025107C" w:rsidRDefault="00DE6270" w:rsidP="00DE6270">
      <w:pPr>
        <w:ind w:firstLine="709"/>
        <w:jc w:val="both"/>
        <w:rPr>
          <w:szCs w:val="28"/>
        </w:rPr>
      </w:pPr>
      <w:r w:rsidRPr="0025107C">
        <w:rPr>
          <w:szCs w:val="28"/>
        </w:rPr>
        <w:t>8.Развитие агропромышленной интеграции и сельскохозяйственной кооперации,</w:t>
      </w:r>
      <w:r w:rsidRPr="0025107C">
        <w:rPr>
          <w:webHidden/>
          <w:szCs w:val="28"/>
        </w:rPr>
        <w:t xml:space="preserve"> в т.ч. потребительской, кредитной.</w:t>
      </w:r>
      <w:r w:rsidRPr="0025107C">
        <w:rPr>
          <w:webHidden/>
          <w:szCs w:val="28"/>
        </w:rPr>
        <w:tab/>
      </w:r>
    </w:p>
    <w:p w:rsidR="00DE6270" w:rsidRPr="0025107C" w:rsidRDefault="00DE6270" w:rsidP="00DE6270">
      <w:pPr>
        <w:ind w:firstLine="709"/>
        <w:jc w:val="both"/>
        <w:rPr>
          <w:szCs w:val="28"/>
        </w:rPr>
      </w:pPr>
      <w:r w:rsidRPr="0025107C">
        <w:rPr>
          <w:szCs w:val="28"/>
        </w:rPr>
        <w:t>9.Создание инвестиционных площадок и подготовка инвестиционных проектов и предложений.</w:t>
      </w:r>
    </w:p>
    <w:p w:rsidR="00DE6270" w:rsidRPr="0025107C"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В промышленности:</w:t>
      </w:r>
    </w:p>
    <w:p w:rsidR="00DE6270" w:rsidRPr="0025107C" w:rsidRDefault="00DE6270" w:rsidP="00DE6270">
      <w:pPr>
        <w:ind w:firstLine="709"/>
        <w:jc w:val="both"/>
        <w:rPr>
          <w:szCs w:val="28"/>
        </w:rPr>
      </w:pPr>
      <w:r w:rsidRPr="0025107C">
        <w:rPr>
          <w:b/>
          <w:szCs w:val="28"/>
        </w:rPr>
        <w:t>Цель:</w:t>
      </w:r>
      <w:r w:rsidRPr="0025107C">
        <w:rPr>
          <w:szCs w:val="28"/>
        </w:rPr>
        <w:t xml:space="preserve"> Формирование промышленного комплекса на базе имеющегося ресурсного и трудового потенциала муниципального образования. </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 Формирование экономических условий, обеспечивающих создание и эффективное развитие предприятий промышленности на территории МО.</w:t>
      </w:r>
    </w:p>
    <w:p w:rsidR="00DE6270" w:rsidRPr="0025107C" w:rsidRDefault="00DE6270" w:rsidP="00DE6270">
      <w:pPr>
        <w:ind w:firstLine="709"/>
        <w:jc w:val="both"/>
        <w:rPr>
          <w:szCs w:val="28"/>
        </w:rPr>
      </w:pPr>
      <w:r w:rsidRPr="0025107C">
        <w:rPr>
          <w:szCs w:val="28"/>
        </w:rPr>
        <w:t>2. Создание на территории муниципального района сети мини-производств по переработке сельскохозяйственной продукции и выпуску готовой продукции, ориентированной на потребительский спрос различных групп населения.</w:t>
      </w:r>
    </w:p>
    <w:p w:rsidR="00DE6270" w:rsidRPr="0025107C" w:rsidRDefault="00DE6270" w:rsidP="00DE6270">
      <w:pPr>
        <w:ind w:firstLine="709"/>
        <w:jc w:val="both"/>
        <w:rPr>
          <w:szCs w:val="28"/>
        </w:rPr>
      </w:pPr>
      <w:r w:rsidRPr="0025107C">
        <w:rPr>
          <w:szCs w:val="28"/>
        </w:rPr>
        <w:lastRenderedPageBreak/>
        <w:t>3. Развитие производства и переработки мясной и молочной продукции.</w:t>
      </w:r>
      <w:r w:rsidRPr="0025107C">
        <w:rPr>
          <w:webHidden/>
          <w:szCs w:val="28"/>
        </w:rPr>
        <w:tab/>
        <w:t xml:space="preserve">4. </w:t>
      </w:r>
      <w:r w:rsidRPr="0025107C">
        <w:rPr>
          <w:szCs w:val="28"/>
        </w:rPr>
        <w:t>Развитие производства хлеба, хлебобулочных и кондитерских изделий.</w:t>
      </w:r>
    </w:p>
    <w:p w:rsidR="00DE6270" w:rsidRPr="0025107C" w:rsidRDefault="00DE6270" w:rsidP="00DE6270">
      <w:pPr>
        <w:ind w:firstLine="709"/>
        <w:jc w:val="both"/>
        <w:rPr>
          <w:szCs w:val="28"/>
        </w:rPr>
      </w:pPr>
      <w:r w:rsidRPr="0025107C">
        <w:rPr>
          <w:szCs w:val="28"/>
        </w:rPr>
        <w:t>5. Создание благоприятного инвестиционного климата с целью привлечения инвестиций в развитие промышленности  муниципального района.</w:t>
      </w:r>
    </w:p>
    <w:p w:rsidR="00DE6270" w:rsidRPr="0025107C" w:rsidRDefault="00DE6270" w:rsidP="00DE6270">
      <w:pPr>
        <w:ind w:firstLine="709"/>
        <w:jc w:val="both"/>
        <w:rPr>
          <w:szCs w:val="28"/>
        </w:rPr>
      </w:pPr>
      <w:r w:rsidRPr="0025107C">
        <w:rPr>
          <w:szCs w:val="28"/>
        </w:rPr>
        <w:t>6. Формирование устойчивой сырьевой базы для перерабатывающих предприятий, стимулирование хозяйств, в том числе фермерских и личных подсобных, на поставку сырья для переработки.</w:t>
      </w:r>
    </w:p>
    <w:p w:rsidR="00DE6270" w:rsidRPr="0025107C" w:rsidRDefault="00DE6270" w:rsidP="00DE6270">
      <w:pPr>
        <w:ind w:firstLine="709"/>
        <w:jc w:val="both"/>
        <w:rPr>
          <w:szCs w:val="28"/>
        </w:rPr>
      </w:pPr>
      <w:r w:rsidRPr="0025107C">
        <w:rPr>
          <w:szCs w:val="28"/>
        </w:rPr>
        <w:t>7. Расширение рынков сырья и сбыта производимой в районе продукции, в том числе за счет освоения новых региональных рынков.</w:t>
      </w:r>
    </w:p>
    <w:p w:rsidR="00DE6270" w:rsidRPr="0025107C" w:rsidRDefault="00DE6270" w:rsidP="00DE6270">
      <w:pPr>
        <w:ind w:firstLine="709"/>
        <w:jc w:val="both"/>
        <w:rPr>
          <w:szCs w:val="28"/>
        </w:rPr>
      </w:pPr>
      <w:r w:rsidRPr="0025107C">
        <w:rPr>
          <w:szCs w:val="28"/>
        </w:rPr>
        <w:t>8. Создание благоприятного климата для развития новых производств, малого бизнеса в сфере производства промышленной продукции муниципального образования.</w:t>
      </w:r>
    </w:p>
    <w:p w:rsidR="00DE6270" w:rsidRPr="0025107C" w:rsidRDefault="00DE6270" w:rsidP="00DE6270">
      <w:pPr>
        <w:ind w:firstLine="709"/>
        <w:jc w:val="both"/>
        <w:rPr>
          <w:szCs w:val="28"/>
        </w:rPr>
      </w:pPr>
      <w:r w:rsidRPr="0025107C">
        <w:rPr>
          <w:szCs w:val="28"/>
        </w:rPr>
        <w:t>9. Реализация приоритетного  проекта  развития Республики Дагестан «Новая индустриализация».</w:t>
      </w:r>
    </w:p>
    <w:p w:rsidR="00DE6270" w:rsidRPr="0025107C" w:rsidRDefault="00DE6270" w:rsidP="00DE6270">
      <w:pPr>
        <w:ind w:firstLine="709"/>
        <w:jc w:val="both"/>
        <w:rPr>
          <w:szCs w:val="28"/>
        </w:rPr>
      </w:pPr>
    </w:p>
    <w:p w:rsidR="00DE6270" w:rsidRPr="0025107C" w:rsidRDefault="00DE6270" w:rsidP="00DE6270">
      <w:pPr>
        <w:ind w:firstLine="709"/>
        <w:jc w:val="both"/>
        <w:rPr>
          <w:b/>
          <w:szCs w:val="28"/>
        </w:rPr>
      </w:pPr>
      <w:r w:rsidRPr="0025107C">
        <w:rPr>
          <w:b/>
          <w:szCs w:val="28"/>
        </w:rPr>
        <w:t>В малом и среднем предпринимательстве</w:t>
      </w:r>
    </w:p>
    <w:p w:rsidR="00DE6270" w:rsidRPr="0025107C" w:rsidRDefault="00DE6270" w:rsidP="00DE6270">
      <w:pPr>
        <w:ind w:firstLine="709"/>
        <w:jc w:val="both"/>
        <w:rPr>
          <w:szCs w:val="28"/>
        </w:rPr>
      </w:pPr>
      <w:r w:rsidRPr="0025107C">
        <w:rPr>
          <w:b/>
          <w:szCs w:val="28"/>
        </w:rPr>
        <w:t>Цель:</w:t>
      </w:r>
      <w:r w:rsidRPr="0025107C">
        <w:rPr>
          <w:szCs w:val="28"/>
        </w:rPr>
        <w:t xml:space="preserve"> Создание благоприятных условий для развития малого и среднего предпринимательства, увеличения на его основе притока инвестиций, объёмов производства товаров и услуг, налоговых поступлений в бюджет, повышение уровня занятости населения муниципального района. </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 Оказание в рамках действующего законодательства поддержки развитию субъектов малого предпринимательства.</w:t>
      </w:r>
    </w:p>
    <w:p w:rsidR="00DE6270" w:rsidRPr="0025107C" w:rsidRDefault="00DE6270" w:rsidP="00DE6270">
      <w:pPr>
        <w:ind w:firstLine="709"/>
        <w:jc w:val="both"/>
        <w:rPr>
          <w:szCs w:val="28"/>
        </w:rPr>
      </w:pPr>
      <w:r w:rsidRPr="0025107C">
        <w:rPr>
          <w:szCs w:val="28"/>
        </w:rPr>
        <w:t>2. Оказание содействия развитию системы кредитования малого и среднего бизнеса.</w:t>
      </w:r>
    </w:p>
    <w:p w:rsidR="00DE6270" w:rsidRPr="0025107C" w:rsidRDefault="00DE6270" w:rsidP="00DE6270">
      <w:pPr>
        <w:ind w:firstLine="709"/>
        <w:jc w:val="both"/>
        <w:rPr>
          <w:szCs w:val="28"/>
        </w:rPr>
      </w:pPr>
      <w:r w:rsidRPr="0025107C">
        <w:rPr>
          <w:szCs w:val="28"/>
        </w:rPr>
        <w:t>3. Создание муниципального залогового фонда.</w:t>
      </w:r>
    </w:p>
    <w:p w:rsidR="00DE6270" w:rsidRPr="0025107C" w:rsidRDefault="00DE6270" w:rsidP="00DE6270">
      <w:pPr>
        <w:ind w:firstLine="709"/>
        <w:jc w:val="both"/>
        <w:rPr>
          <w:szCs w:val="28"/>
        </w:rPr>
      </w:pPr>
      <w:r w:rsidRPr="0025107C">
        <w:rPr>
          <w:szCs w:val="28"/>
        </w:rPr>
        <w:t>4. Развитие системы социального партнерства между субъектами малого и среднего предпринимательства и администрацией муниципального района.</w:t>
      </w:r>
    </w:p>
    <w:p w:rsidR="00DE6270" w:rsidRPr="0025107C" w:rsidRDefault="00DE6270" w:rsidP="00DE6270">
      <w:pPr>
        <w:ind w:firstLine="709"/>
        <w:jc w:val="both"/>
        <w:rPr>
          <w:szCs w:val="28"/>
        </w:rPr>
      </w:pPr>
      <w:r w:rsidRPr="0025107C">
        <w:rPr>
          <w:szCs w:val="28"/>
        </w:rPr>
        <w:t>5. Информационная, методическая и организационная поддержка населения и представителей малого предпринимательства по проблемам развития малого бизнеса.</w:t>
      </w:r>
    </w:p>
    <w:p w:rsidR="00DE6270" w:rsidRPr="0025107C" w:rsidRDefault="00DE6270" w:rsidP="00DE6270">
      <w:pPr>
        <w:ind w:firstLine="709"/>
        <w:jc w:val="both"/>
        <w:rPr>
          <w:szCs w:val="28"/>
        </w:rPr>
      </w:pPr>
      <w:r w:rsidRPr="0025107C">
        <w:rPr>
          <w:szCs w:val="28"/>
        </w:rPr>
        <w:t>6. Предоставление земель для организации и ведения сельскохозяйственного производства.</w:t>
      </w:r>
    </w:p>
    <w:p w:rsidR="00DE6270" w:rsidRPr="0025107C" w:rsidRDefault="00DE6270" w:rsidP="00DE6270">
      <w:pPr>
        <w:ind w:firstLine="709"/>
        <w:jc w:val="both"/>
        <w:rPr>
          <w:szCs w:val="28"/>
        </w:rPr>
      </w:pPr>
      <w:r w:rsidRPr="0025107C">
        <w:rPr>
          <w:szCs w:val="28"/>
        </w:rPr>
        <w:t>7. Оказание содействия в вопросах  производства и сбыта  продукции.</w:t>
      </w:r>
    </w:p>
    <w:p w:rsidR="00DE6270" w:rsidRDefault="00DE6270" w:rsidP="00DE6270">
      <w:pPr>
        <w:ind w:firstLine="709"/>
        <w:jc w:val="both"/>
        <w:rPr>
          <w:b/>
          <w:szCs w:val="28"/>
        </w:rPr>
      </w:pPr>
    </w:p>
    <w:p w:rsidR="00DE6270" w:rsidRDefault="00DE6270" w:rsidP="00DE6270">
      <w:pPr>
        <w:ind w:firstLine="709"/>
        <w:jc w:val="both"/>
        <w:rPr>
          <w:b/>
          <w:szCs w:val="28"/>
        </w:rPr>
      </w:pPr>
    </w:p>
    <w:p w:rsidR="00DE6270"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 xml:space="preserve">В области строительства и ЖКХ </w:t>
      </w:r>
    </w:p>
    <w:p w:rsidR="00DE6270" w:rsidRPr="0025107C" w:rsidRDefault="00DE6270" w:rsidP="00DE6270">
      <w:pPr>
        <w:jc w:val="both"/>
        <w:rPr>
          <w:b/>
          <w:szCs w:val="28"/>
        </w:rPr>
      </w:pPr>
      <w:r w:rsidRPr="0025107C">
        <w:rPr>
          <w:b/>
          <w:szCs w:val="28"/>
        </w:rPr>
        <w:t xml:space="preserve">           Цели: </w:t>
      </w:r>
    </w:p>
    <w:p w:rsidR="00DE6270" w:rsidRPr="0025107C" w:rsidRDefault="00DE6270" w:rsidP="00DE6270">
      <w:pPr>
        <w:ind w:firstLine="709"/>
        <w:jc w:val="both"/>
        <w:rPr>
          <w:szCs w:val="28"/>
        </w:rPr>
      </w:pPr>
      <w:r w:rsidRPr="0025107C">
        <w:rPr>
          <w:szCs w:val="28"/>
        </w:rPr>
        <w:t>1. Достижение высокого уровня надежности и устойчивости функционирования жилищно-коммунального комплекса муниципального района.</w:t>
      </w:r>
    </w:p>
    <w:p w:rsidR="00DE6270" w:rsidRPr="0025107C" w:rsidRDefault="00DE6270" w:rsidP="00DE6270">
      <w:pPr>
        <w:ind w:firstLine="709"/>
        <w:jc w:val="both"/>
        <w:rPr>
          <w:szCs w:val="28"/>
        </w:rPr>
      </w:pPr>
      <w:r w:rsidRPr="0025107C">
        <w:rPr>
          <w:szCs w:val="28"/>
        </w:rPr>
        <w:t>2. Улучшение качества предоставляемых жилищно-коммунальных услуг при одновременной оптимизации затрат на их предоставление.</w:t>
      </w:r>
    </w:p>
    <w:p w:rsidR="00DE6270" w:rsidRPr="0025107C" w:rsidRDefault="00DE6270" w:rsidP="00DE6270">
      <w:pPr>
        <w:ind w:firstLine="709"/>
        <w:jc w:val="both"/>
        <w:rPr>
          <w:szCs w:val="28"/>
        </w:rPr>
      </w:pPr>
      <w:r w:rsidRPr="0025107C">
        <w:rPr>
          <w:szCs w:val="28"/>
        </w:rPr>
        <w:t>3. Повышение эффективности использования топливно-энергетических ресурсов.</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 Оздоровление финансовой ситуации в отрасли, ликвидация задолженности населения за услуги ЖКХ.</w:t>
      </w:r>
    </w:p>
    <w:p w:rsidR="00DE6270" w:rsidRPr="0025107C" w:rsidRDefault="00DE6270" w:rsidP="00DE6270">
      <w:pPr>
        <w:ind w:firstLine="709"/>
        <w:jc w:val="both"/>
        <w:rPr>
          <w:szCs w:val="28"/>
        </w:rPr>
      </w:pPr>
      <w:r w:rsidRPr="0025107C">
        <w:rPr>
          <w:szCs w:val="28"/>
        </w:rPr>
        <w:t xml:space="preserve">2.Обеспечение постоянного участия органов местного самоуправления в </w:t>
      </w:r>
      <w:proofErr w:type="gramStart"/>
      <w:r w:rsidRPr="0025107C">
        <w:rPr>
          <w:szCs w:val="28"/>
        </w:rPr>
        <w:t>контроле за</w:t>
      </w:r>
      <w:proofErr w:type="gramEnd"/>
      <w:r w:rsidRPr="0025107C">
        <w:rPr>
          <w:szCs w:val="28"/>
        </w:rPr>
        <w:t xml:space="preserve"> качеством жилищно-коммунальных услуг.</w:t>
      </w:r>
    </w:p>
    <w:p w:rsidR="00DE6270" w:rsidRPr="0025107C" w:rsidRDefault="00DE6270" w:rsidP="00DE6270">
      <w:pPr>
        <w:ind w:firstLine="709"/>
        <w:jc w:val="both"/>
        <w:rPr>
          <w:szCs w:val="28"/>
        </w:rPr>
      </w:pPr>
      <w:r w:rsidRPr="0025107C">
        <w:rPr>
          <w:szCs w:val="28"/>
        </w:rPr>
        <w:t>3. Анализ потребления энергоресурсов организациями, финансируемыми из местного бюджета, выявление и устранение очагов нерационального использования энергоресурсов.</w:t>
      </w:r>
    </w:p>
    <w:p w:rsidR="00DE6270" w:rsidRPr="0025107C" w:rsidRDefault="00DE6270" w:rsidP="00DE6270">
      <w:pPr>
        <w:ind w:firstLine="709"/>
        <w:jc w:val="both"/>
        <w:rPr>
          <w:szCs w:val="28"/>
        </w:rPr>
      </w:pPr>
      <w:r w:rsidRPr="0025107C">
        <w:rPr>
          <w:szCs w:val="28"/>
        </w:rPr>
        <w:t>4. Модернизация и замена отслужившего срок технологического оборудования муниципальной системы теплоснабжения и водоснабжения.</w:t>
      </w:r>
    </w:p>
    <w:p w:rsidR="00DE6270" w:rsidRPr="0025107C" w:rsidRDefault="00DE6270" w:rsidP="00DE6270">
      <w:pPr>
        <w:ind w:firstLine="709"/>
        <w:jc w:val="both"/>
        <w:rPr>
          <w:szCs w:val="28"/>
        </w:rPr>
      </w:pPr>
      <w:r w:rsidRPr="0025107C">
        <w:rPr>
          <w:szCs w:val="28"/>
        </w:rPr>
        <w:t>5. Создание системы водоотведения и очистных сооружений.</w:t>
      </w:r>
    </w:p>
    <w:p w:rsidR="00DE6270" w:rsidRPr="0025107C" w:rsidRDefault="00DE6270" w:rsidP="00DE6270">
      <w:pPr>
        <w:ind w:firstLine="709"/>
        <w:jc w:val="both"/>
        <w:rPr>
          <w:szCs w:val="28"/>
        </w:rPr>
      </w:pPr>
      <w:r w:rsidRPr="0025107C">
        <w:rPr>
          <w:szCs w:val="28"/>
        </w:rPr>
        <w:t>6. Увеличение объемов жилищного строительства.</w:t>
      </w:r>
    </w:p>
    <w:p w:rsidR="00DE6270" w:rsidRPr="0025107C" w:rsidRDefault="00DE6270" w:rsidP="00DE6270">
      <w:pPr>
        <w:ind w:firstLine="709"/>
        <w:jc w:val="both"/>
        <w:rPr>
          <w:szCs w:val="28"/>
        </w:rPr>
      </w:pPr>
      <w:r w:rsidRPr="0025107C">
        <w:rPr>
          <w:szCs w:val="28"/>
        </w:rPr>
        <w:t>7. Развитие рынка строительных материалов и услуг.</w:t>
      </w:r>
    </w:p>
    <w:p w:rsidR="00DE6270" w:rsidRPr="0025107C"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 xml:space="preserve">В области транспорта, связи и дорожного хозяйства </w:t>
      </w:r>
    </w:p>
    <w:p w:rsidR="00DE6270" w:rsidRPr="0025107C" w:rsidRDefault="00DE6270" w:rsidP="00DE6270">
      <w:pPr>
        <w:ind w:firstLine="709"/>
        <w:jc w:val="both"/>
        <w:rPr>
          <w:b/>
          <w:szCs w:val="28"/>
        </w:rPr>
      </w:pPr>
      <w:r w:rsidRPr="0025107C">
        <w:rPr>
          <w:b/>
          <w:szCs w:val="28"/>
        </w:rPr>
        <w:lastRenderedPageBreak/>
        <w:t>Цели:</w:t>
      </w:r>
    </w:p>
    <w:p w:rsidR="00DE6270" w:rsidRPr="0025107C" w:rsidRDefault="00DE6270" w:rsidP="00DE6270">
      <w:pPr>
        <w:ind w:firstLine="709"/>
        <w:jc w:val="both"/>
        <w:rPr>
          <w:webHidden/>
          <w:szCs w:val="28"/>
        </w:rPr>
      </w:pPr>
      <w:r w:rsidRPr="0025107C">
        <w:rPr>
          <w:szCs w:val="28"/>
        </w:rPr>
        <w:t>1. Развитие конкурентоспособной транспортной системы, максимальная интеграция в республиканское и межрегиональное транспортное пространство.</w:t>
      </w:r>
      <w:r w:rsidRPr="0025107C">
        <w:rPr>
          <w:webHidden/>
          <w:szCs w:val="28"/>
        </w:rPr>
        <w:tab/>
      </w:r>
    </w:p>
    <w:p w:rsidR="00DE6270" w:rsidRPr="0025107C" w:rsidRDefault="00DE6270" w:rsidP="00DE6270">
      <w:pPr>
        <w:ind w:firstLine="709"/>
        <w:jc w:val="both"/>
        <w:rPr>
          <w:szCs w:val="28"/>
        </w:rPr>
      </w:pPr>
      <w:r w:rsidRPr="0025107C">
        <w:rPr>
          <w:szCs w:val="28"/>
        </w:rPr>
        <w:t>2. Развитие автодорожной сети.</w:t>
      </w:r>
    </w:p>
    <w:p w:rsidR="00DE6270" w:rsidRPr="0025107C" w:rsidRDefault="00DE6270" w:rsidP="00DE6270">
      <w:pPr>
        <w:ind w:firstLine="709"/>
        <w:jc w:val="both"/>
        <w:rPr>
          <w:szCs w:val="28"/>
        </w:rPr>
      </w:pPr>
      <w:r w:rsidRPr="0025107C">
        <w:rPr>
          <w:szCs w:val="28"/>
        </w:rPr>
        <w:t>3. Удовлетворение потребности населения и организаций в различных видах связи.</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 Обеспечение доступности и качества транспортных услуг для населения муниципального района в соответствии с транспортными стандартами, организация регулярного транспортного обслуживания населения между всеми поселениями района и городами республики.</w:t>
      </w:r>
    </w:p>
    <w:p w:rsidR="00DE6270" w:rsidRPr="0025107C" w:rsidRDefault="00DE6270" w:rsidP="00DE6270">
      <w:pPr>
        <w:ind w:firstLine="709"/>
        <w:jc w:val="both"/>
        <w:rPr>
          <w:szCs w:val="28"/>
        </w:rPr>
      </w:pPr>
      <w:r w:rsidRPr="0025107C">
        <w:rPr>
          <w:szCs w:val="28"/>
        </w:rPr>
        <w:t>2. Содержание, ремонт и строительство автомобильных дорог общего пользования между населенными пунктами. Поддержание в рабочем состоянии дорожной сети муниципального образования, содержание, ремонт и строительство искусственных сооружений на автомобильных дорогах общего пользования.</w:t>
      </w:r>
    </w:p>
    <w:p w:rsidR="00DE6270" w:rsidRPr="0025107C" w:rsidRDefault="00DE6270" w:rsidP="00DE6270">
      <w:pPr>
        <w:ind w:firstLine="709"/>
        <w:jc w:val="both"/>
        <w:rPr>
          <w:szCs w:val="28"/>
        </w:rPr>
      </w:pPr>
      <w:r w:rsidRPr="0025107C">
        <w:rPr>
          <w:szCs w:val="28"/>
        </w:rPr>
        <w:t>3. Расширение возможностей доступа к сети Интернет.</w:t>
      </w:r>
    </w:p>
    <w:p w:rsidR="00DE6270" w:rsidRPr="0025107C" w:rsidRDefault="00DE6270" w:rsidP="00DE6270">
      <w:pPr>
        <w:ind w:firstLine="709"/>
        <w:jc w:val="both"/>
        <w:rPr>
          <w:szCs w:val="28"/>
        </w:rPr>
      </w:pPr>
      <w:r w:rsidRPr="0025107C">
        <w:rPr>
          <w:szCs w:val="28"/>
        </w:rPr>
        <w:t>4. Улучшение качества мобильной связи в районе.</w:t>
      </w:r>
    </w:p>
    <w:p w:rsidR="00DE6270" w:rsidRPr="0025107C" w:rsidRDefault="00DE6270" w:rsidP="00DE6270">
      <w:pPr>
        <w:ind w:firstLine="709"/>
        <w:jc w:val="both"/>
        <w:rPr>
          <w:szCs w:val="28"/>
        </w:rPr>
      </w:pPr>
      <w:r w:rsidRPr="0025107C">
        <w:rPr>
          <w:szCs w:val="28"/>
        </w:rPr>
        <w:t>6. Телефонизация объектов непроизводственного назначения в удаленных населенных пунктах, фермерских и крестьянских хозяйств района.</w:t>
      </w:r>
    </w:p>
    <w:p w:rsidR="00DE6270" w:rsidRDefault="00DE6270" w:rsidP="00DE6270">
      <w:pPr>
        <w:ind w:firstLine="709"/>
        <w:jc w:val="both"/>
        <w:rPr>
          <w:b/>
          <w:szCs w:val="28"/>
        </w:rPr>
      </w:pPr>
    </w:p>
    <w:p w:rsidR="00DE6270"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В области потребительского рынка</w:t>
      </w:r>
    </w:p>
    <w:p w:rsidR="00DE6270" w:rsidRPr="0025107C" w:rsidRDefault="00DE6270" w:rsidP="00DE6270">
      <w:pPr>
        <w:ind w:firstLine="709"/>
        <w:jc w:val="both"/>
        <w:rPr>
          <w:szCs w:val="28"/>
        </w:rPr>
      </w:pPr>
      <w:r w:rsidRPr="0025107C">
        <w:rPr>
          <w:b/>
          <w:szCs w:val="28"/>
        </w:rPr>
        <w:t>Цель:</w:t>
      </w:r>
      <w:r w:rsidRPr="0025107C">
        <w:rPr>
          <w:szCs w:val="28"/>
        </w:rPr>
        <w:t xml:space="preserve"> Удовлетворение покупательского спроса населения в качественных товарах и услугах.</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 Развитие розничной торговли.</w:t>
      </w:r>
    </w:p>
    <w:p w:rsidR="00DE6270" w:rsidRPr="0025107C" w:rsidRDefault="00DE6270" w:rsidP="00DE6270">
      <w:pPr>
        <w:ind w:firstLine="709"/>
        <w:jc w:val="both"/>
        <w:rPr>
          <w:szCs w:val="28"/>
        </w:rPr>
      </w:pPr>
      <w:r w:rsidRPr="0025107C">
        <w:rPr>
          <w:szCs w:val="28"/>
        </w:rPr>
        <w:t>2. Развитие оптовой торговли.</w:t>
      </w:r>
    </w:p>
    <w:p w:rsidR="00DE6270" w:rsidRPr="0025107C" w:rsidRDefault="00DE6270" w:rsidP="00DE6270">
      <w:pPr>
        <w:ind w:firstLine="709"/>
        <w:jc w:val="both"/>
        <w:rPr>
          <w:szCs w:val="28"/>
        </w:rPr>
      </w:pPr>
      <w:r w:rsidRPr="0025107C">
        <w:rPr>
          <w:szCs w:val="28"/>
        </w:rPr>
        <w:t>3. Развитие и совершенствование сети общественного питания.</w:t>
      </w:r>
    </w:p>
    <w:p w:rsidR="00DE6270" w:rsidRPr="0025107C" w:rsidRDefault="00DE6270" w:rsidP="00DE6270">
      <w:pPr>
        <w:ind w:firstLine="709"/>
        <w:jc w:val="both"/>
        <w:rPr>
          <w:szCs w:val="28"/>
        </w:rPr>
      </w:pPr>
      <w:r w:rsidRPr="0025107C">
        <w:rPr>
          <w:szCs w:val="28"/>
        </w:rPr>
        <w:t>4. Расширение перечня оказываемых платных услуг населению.</w:t>
      </w:r>
    </w:p>
    <w:p w:rsidR="00DE6270" w:rsidRPr="0025107C" w:rsidRDefault="00DE6270" w:rsidP="00DE6270">
      <w:pPr>
        <w:ind w:firstLine="709"/>
        <w:jc w:val="both"/>
        <w:rPr>
          <w:szCs w:val="28"/>
        </w:rPr>
      </w:pPr>
      <w:r w:rsidRPr="0025107C">
        <w:rPr>
          <w:szCs w:val="28"/>
        </w:rPr>
        <w:t xml:space="preserve">5. Развитие сектора негосударственных некоммерческих организаций для обеспечения качественными социально-значимыми бытовыми услугами жителей муниципального района. </w:t>
      </w:r>
    </w:p>
    <w:p w:rsidR="00DE6270" w:rsidRPr="0025107C" w:rsidRDefault="00DE6270" w:rsidP="00DE6270">
      <w:pPr>
        <w:ind w:firstLine="709"/>
        <w:jc w:val="both"/>
        <w:rPr>
          <w:szCs w:val="28"/>
        </w:rPr>
      </w:pPr>
      <w:r w:rsidRPr="0025107C">
        <w:rPr>
          <w:szCs w:val="28"/>
        </w:rPr>
        <w:t>6. Формирование внутренней культуры предприятия торговли и сферы услуг.</w:t>
      </w:r>
    </w:p>
    <w:p w:rsidR="00DE6270" w:rsidRPr="0025107C" w:rsidRDefault="00DE6270" w:rsidP="00DE6270">
      <w:pPr>
        <w:ind w:firstLine="709"/>
        <w:jc w:val="both"/>
        <w:rPr>
          <w:szCs w:val="28"/>
        </w:rPr>
      </w:pPr>
      <w:r w:rsidRPr="0025107C">
        <w:rPr>
          <w:szCs w:val="28"/>
        </w:rPr>
        <w:t>7. Развитие рынка бытовых услуг.</w:t>
      </w:r>
    </w:p>
    <w:p w:rsidR="00DE6270"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В области экологии и охраны окружающей среды</w:t>
      </w:r>
    </w:p>
    <w:p w:rsidR="00DE6270" w:rsidRPr="0025107C" w:rsidRDefault="00DE6270" w:rsidP="00DE6270">
      <w:pPr>
        <w:ind w:firstLine="709"/>
        <w:jc w:val="both"/>
        <w:rPr>
          <w:szCs w:val="28"/>
        </w:rPr>
      </w:pPr>
      <w:r w:rsidRPr="0025107C">
        <w:rPr>
          <w:b/>
          <w:szCs w:val="28"/>
        </w:rPr>
        <w:t>Цель:</w:t>
      </w:r>
      <w:r w:rsidRPr="0025107C">
        <w:rPr>
          <w:szCs w:val="28"/>
        </w:rPr>
        <w:t xml:space="preserve"> обеспечение экологической безопасности и качества охраны окружающей среды, создание комфортных условий проживания и развития производства жителям муниципального района.</w:t>
      </w:r>
    </w:p>
    <w:p w:rsidR="00DE6270" w:rsidRPr="0025107C" w:rsidRDefault="00DE6270" w:rsidP="00DE6270">
      <w:pPr>
        <w:ind w:firstLine="709"/>
        <w:jc w:val="both"/>
        <w:rPr>
          <w:b/>
          <w:szCs w:val="28"/>
        </w:rPr>
      </w:pPr>
      <w:r w:rsidRPr="0025107C">
        <w:rPr>
          <w:b/>
          <w:szCs w:val="28"/>
        </w:rPr>
        <w:t>Задачи:</w:t>
      </w:r>
    </w:p>
    <w:p w:rsidR="00DE6270" w:rsidRPr="0025107C" w:rsidRDefault="00DE6270" w:rsidP="00DE6270">
      <w:pPr>
        <w:ind w:firstLine="709"/>
        <w:jc w:val="both"/>
        <w:rPr>
          <w:szCs w:val="28"/>
        </w:rPr>
      </w:pPr>
      <w:r w:rsidRPr="0025107C">
        <w:rPr>
          <w:szCs w:val="28"/>
        </w:rPr>
        <w:t>1.Решение проблемы утилизации отходов. Создание во всех поселениях муниципального района организованных свалок ТБО, организация предприятия по утилизации отходов АПК.</w:t>
      </w:r>
    </w:p>
    <w:p w:rsidR="00DE6270" w:rsidRPr="0025107C" w:rsidRDefault="00DE6270" w:rsidP="00DE6270">
      <w:pPr>
        <w:ind w:firstLine="709"/>
        <w:jc w:val="both"/>
        <w:rPr>
          <w:szCs w:val="28"/>
        </w:rPr>
      </w:pPr>
      <w:r w:rsidRPr="0025107C">
        <w:rPr>
          <w:szCs w:val="28"/>
        </w:rPr>
        <w:t>2.Соблюдение норм пастбищных нагрузок, особенно на землях отгонного животноводства.</w:t>
      </w:r>
    </w:p>
    <w:p w:rsidR="00DE6270" w:rsidRPr="0025107C" w:rsidRDefault="00DE6270" w:rsidP="00DE6270">
      <w:pPr>
        <w:ind w:firstLine="709"/>
        <w:jc w:val="both"/>
        <w:rPr>
          <w:szCs w:val="28"/>
        </w:rPr>
      </w:pPr>
      <w:r w:rsidRPr="0025107C">
        <w:rPr>
          <w:szCs w:val="28"/>
        </w:rPr>
        <w:t xml:space="preserve">3. Осуществление берегоукрепительных работ. </w:t>
      </w:r>
    </w:p>
    <w:p w:rsidR="00DE6270" w:rsidRPr="0025107C" w:rsidRDefault="00DE6270" w:rsidP="00DE6270">
      <w:pPr>
        <w:ind w:firstLine="709"/>
        <w:jc w:val="both"/>
        <w:rPr>
          <w:szCs w:val="28"/>
        </w:rPr>
      </w:pPr>
      <w:r w:rsidRPr="0025107C">
        <w:rPr>
          <w:szCs w:val="28"/>
        </w:rPr>
        <w:t>4. Повышение уровня благоустройства и озеленения муниципального района.</w:t>
      </w:r>
    </w:p>
    <w:p w:rsidR="00DE6270" w:rsidRPr="0025107C" w:rsidRDefault="00DE6270" w:rsidP="00DE6270">
      <w:pPr>
        <w:ind w:firstLine="709"/>
        <w:jc w:val="both"/>
        <w:rPr>
          <w:szCs w:val="28"/>
        </w:rPr>
      </w:pPr>
      <w:r w:rsidRPr="0025107C">
        <w:rPr>
          <w:szCs w:val="28"/>
        </w:rPr>
        <w:t>5. Регулярное информирование населения о бережном отношении к лесному фонду муниципального района.</w:t>
      </w:r>
    </w:p>
    <w:p w:rsidR="00DE6270" w:rsidRPr="0025107C" w:rsidRDefault="00DE6270" w:rsidP="00DE6270">
      <w:pPr>
        <w:ind w:firstLine="709"/>
        <w:jc w:val="both"/>
        <w:rPr>
          <w:b/>
          <w:szCs w:val="28"/>
        </w:rPr>
      </w:pPr>
    </w:p>
    <w:p w:rsidR="00DE6270" w:rsidRPr="0025107C" w:rsidRDefault="00DE6270" w:rsidP="00DE6270">
      <w:pPr>
        <w:ind w:firstLine="709"/>
        <w:jc w:val="both"/>
        <w:rPr>
          <w:b/>
          <w:szCs w:val="28"/>
        </w:rPr>
      </w:pPr>
      <w:r w:rsidRPr="0025107C">
        <w:rPr>
          <w:b/>
          <w:szCs w:val="28"/>
        </w:rPr>
        <w:t xml:space="preserve">В области взаимодействия с сельскими поселениями </w:t>
      </w:r>
    </w:p>
    <w:p w:rsidR="00DE6270" w:rsidRPr="0025107C" w:rsidRDefault="00DE6270" w:rsidP="00DE6270">
      <w:pPr>
        <w:ind w:firstLine="709"/>
        <w:jc w:val="both"/>
        <w:rPr>
          <w:b/>
          <w:szCs w:val="28"/>
        </w:rPr>
      </w:pPr>
      <w:r w:rsidRPr="0025107C">
        <w:rPr>
          <w:b/>
          <w:szCs w:val="28"/>
        </w:rPr>
        <w:t xml:space="preserve">Цель: </w:t>
      </w:r>
    </w:p>
    <w:p w:rsidR="00DE6270" w:rsidRPr="0025107C" w:rsidRDefault="00DE6270" w:rsidP="00DE6270">
      <w:pPr>
        <w:ind w:firstLine="709"/>
        <w:jc w:val="both"/>
        <w:rPr>
          <w:szCs w:val="28"/>
        </w:rPr>
      </w:pPr>
      <w:r w:rsidRPr="0025107C">
        <w:rPr>
          <w:szCs w:val="28"/>
        </w:rPr>
        <w:t xml:space="preserve"> 1. Совершенствование взаимодействия и координации работы органов местного самоуправления муниципального района с органами местного самоуправления сельских поселений. </w:t>
      </w:r>
    </w:p>
    <w:p w:rsidR="00DE6270" w:rsidRPr="0025107C" w:rsidRDefault="00DE6270" w:rsidP="00DE6270">
      <w:pPr>
        <w:ind w:firstLine="709"/>
        <w:jc w:val="both"/>
        <w:rPr>
          <w:szCs w:val="28"/>
        </w:rPr>
      </w:pPr>
      <w:r w:rsidRPr="0025107C">
        <w:rPr>
          <w:szCs w:val="28"/>
        </w:rPr>
        <w:t xml:space="preserve">2. Сокращение различий в социально-экономическом развитии сельских поселений. </w:t>
      </w:r>
    </w:p>
    <w:p w:rsidR="00DE6270" w:rsidRPr="0025107C" w:rsidRDefault="00DE6270" w:rsidP="00DE6270">
      <w:pPr>
        <w:ind w:firstLine="709"/>
        <w:jc w:val="both"/>
        <w:rPr>
          <w:b/>
          <w:szCs w:val="28"/>
        </w:rPr>
      </w:pPr>
      <w:r w:rsidRPr="0025107C">
        <w:rPr>
          <w:b/>
          <w:szCs w:val="28"/>
        </w:rPr>
        <w:t xml:space="preserve">Задачи: </w:t>
      </w:r>
    </w:p>
    <w:p w:rsidR="00DE6270" w:rsidRPr="0025107C" w:rsidRDefault="00DE6270" w:rsidP="00DE6270">
      <w:pPr>
        <w:ind w:firstLine="709"/>
        <w:jc w:val="both"/>
        <w:rPr>
          <w:szCs w:val="28"/>
        </w:rPr>
      </w:pPr>
      <w:r w:rsidRPr="0025107C">
        <w:rPr>
          <w:szCs w:val="28"/>
        </w:rPr>
        <w:lastRenderedPageBreak/>
        <w:t xml:space="preserve"> 1. Содействовать созданию имущественного комплекса сельских поселений. </w:t>
      </w:r>
    </w:p>
    <w:p w:rsidR="00DE6270" w:rsidRPr="0025107C" w:rsidRDefault="00DE6270" w:rsidP="00DE6270">
      <w:pPr>
        <w:ind w:firstLine="709"/>
        <w:jc w:val="both"/>
        <w:rPr>
          <w:szCs w:val="28"/>
        </w:rPr>
      </w:pPr>
      <w:r w:rsidRPr="0025107C">
        <w:rPr>
          <w:szCs w:val="28"/>
        </w:rPr>
        <w:t xml:space="preserve"> 2. Создание условий для эффективного использования земельных ресурсов. </w:t>
      </w:r>
    </w:p>
    <w:p w:rsidR="00DE6270" w:rsidRPr="0025107C" w:rsidRDefault="00DE6270" w:rsidP="00DE6270">
      <w:pPr>
        <w:ind w:firstLine="709"/>
        <w:jc w:val="both"/>
        <w:rPr>
          <w:szCs w:val="28"/>
        </w:rPr>
      </w:pPr>
      <w:r w:rsidRPr="0025107C">
        <w:rPr>
          <w:szCs w:val="28"/>
        </w:rPr>
        <w:t xml:space="preserve">3. Создание условий для развития «точек роста» в сельских поселениях, содействие реализации инвестиционных проектов, развитию малого предпринимательства, организации занятости населения. </w:t>
      </w:r>
    </w:p>
    <w:p w:rsidR="00DE6270" w:rsidRDefault="00DE6270" w:rsidP="00DE6270">
      <w:pPr>
        <w:ind w:firstLine="540"/>
        <w:jc w:val="both"/>
        <w:rPr>
          <w:b/>
          <w:sz w:val="26"/>
          <w:szCs w:val="26"/>
        </w:rPr>
      </w:pPr>
    </w:p>
    <w:p w:rsidR="00DE6270" w:rsidRPr="00657E54" w:rsidRDefault="00DE6270" w:rsidP="00DE6270">
      <w:pPr>
        <w:ind w:firstLine="540"/>
        <w:jc w:val="both"/>
        <w:rPr>
          <w:sz w:val="26"/>
          <w:szCs w:val="26"/>
        </w:rPr>
      </w:pPr>
      <w:r w:rsidRPr="005B17CB">
        <w:rPr>
          <w:b/>
          <w:sz w:val="26"/>
          <w:szCs w:val="26"/>
        </w:rPr>
        <w:t>По вопросам зоны затопления</w:t>
      </w:r>
      <w:r w:rsidRPr="00657E54">
        <w:rPr>
          <w:sz w:val="26"/>
          <w:szCs w:val="26"/>
        </w:rPr>
        <w:t>:</w:t>
      </w:r>
    </w:p>
    <w:p w:rsidR="00DE6270" w:rsidRPr="00657E54" w:rsidRDefault="00DE6270" w:rsidP="00DE6270">
      <w:pPr>
        <w:ind w:firstLine="540"/>
        <w:jc w:val="both"/>
        <w:rPr>
          <w:sz w:val="26"/>
          <w:szCs w:val="26"/>
        </w:rPr>
      </w:pPr>
      <w:proofErr w:type="gramStart"/>
      <w:r w:rsidRPr="00657E54">
        <w:rPr>
          <w:sz w:val="26"/>
          <w:szCs w:val="26"/>
        </w:rPr>
        <w:t xml:space="preserve">- По населенным пунктам зоны влияния водохранилища установить </w:t>
      </w:r>
      <w:proofErr w:type="spellStart"/>
      <w:r w:rsidRPr="00657E54">
        <w:rPr>
          <w:sz w:val="26"/>
          <w:szCs w:val="26"/>
        </w:rPr>
        <w:t>водоохран</w:t>
      </w:r>
      <w:r>
        <w:rPr>
          <w:sz w:val="26"/>
          <w:szCs w:val="26"/>
        </w:rPr>
        <w:t>н</w:t>
      </w:r>
      <w:r w:rsidRPr="00657E54">
        <w:rPr>
          <w:sz w:val="26"/>
          <w:szCs w:val="26"/>
        </w:rPr>
        <w:t>ую</w:t>
      </w:r>
      <w:proofErr w:type="spellEnd"/>
      <w:r w:rsidRPr="00657E54">
        <w:rPr>
          <w:sz w:val="26"/>
          <w:szCs w:val="26"/>
        </w:rPr>
        <w:t xml:space="preserve"> зону (ВЗ) и Прибрежную защитную полосу (ПЗП) и предусмотреть к ним все компенсационные и восстановительные мероприятия, предусмотренные законами и положениями РФ и РД, а также Положением «О </w:t>
      </w:r>
      <w:proofErr w:type="spellStart"/>
      <w:r w:rsidRPr="00657E54">
        <w:rPr>
          <w:sz w:val="26"/>
          <w:szCs w:val="26"/>
        </w:rPr>
        <w:t>водоохранных</w:t>
      </w:r>
      <w:proofErr w:type="spellEnd"/>
      <w:r w:rsidRPr="00657E54">
        <w:rPr>
          <w:sz w:val="26"/>
          <w:szCs w:val="26"/>
        </w:rPr>
        <w:t xml:space="preserve">  зонах водных объектов и их прибрежных защитных полосах в РД» и Санитарных правил проектирования строительства и эксплуатации водохранилищ</w:t>
      </w:r>
      <w:r>
        <w:rPr>
          <w:sz w:val="26"/>
          <w:szCs w:val="26"/>
        </w:rPr>
        <w:t>;</w:t>
      </w:r>
      <w:proofErr w:type="gramEnd"/>
    </w:p>
    <w:p w:rsidR="00DE6270" w:rsidRPr="0025107C" w:rsidRDefault="00DE6270" w:rsidP="00DE6270">
      <w:pPr>
        <w:ind w:firstLine="709"/>
        <w:jc w:val="both"/>
        <w:rPr>
          <w:b/>
          <w:szCs w:val="28"/>
        </w:rPr>
      </w:pPr>
      <w:r w:rsidRPr="0025107C">
        <w:rPr>
          <w:b/>
          <w:szCs w:val="28"/>
        </w:rPr>
        <w:t xml:space="preserve">Сроки реализации среднесрочной программы: </w:t>
      </w:r>
    </w:p>
    <w:p w:rsidR="00DE6270" w:rsidRPr="0025107C" w:rsidRDefault="00DE6270" w:rsidP="00DE6270">
      <w:pPr>
        <w:ind w:firstLine="709"/>
        <w:jc w:val="both"/>
        <w:rPr>
          <w:szCs w:val="28"/>
        </w:rPr>
      </w:pPr>
      <w:r w:rsidRPr="0025107C">
        <w:rPr>
          <w:szCs w:val="28"/>
        </w:rPr>
        <w:t>Программа реализуется в течение 201</w:t>
      </w:r>
      <w:r>
        <w:rPr>
          <w:szCs w:val="28"/>
        </w:rPr>
        <w:t>9</w:t>
      </w:r>
      <w:r w:rsidRPr="0025107C">
        <w:rPr>
          <w:szCs w:val="28"/>
        </w:rPr>
        <w:t xml:space="preserve"> – 20</w:t>
      </w:r>
      <w:r>
        <w:rPr>
          <w:szCs w:val="28"/>
        </w:rPr>
        <w:t>21</w:t>
      </w:r>
      <w:r w:rsidRPr="0025107C">
        <w:rPr>
          <w:szCs w:val="28"/>
        </w:rPr>
        <w:t xml:space="preserve"> годов. </w:t>
      </w:r>
    </w:p>
    <w:p w:rsidR="00DE6270" w:rsidRDefault="00DE6270" w:rsidP="00DE6270">
      <w:pPr>
        <w:pStyle w:val="2"/>
        <w:tabs>
          <w:tab w:val="left" w:pos="13608"/>
        </w:tabs>
        <w:spacing w:before="0"/>
        <w:rPr>
          <w:smallCaps/>
          <w:sz w:val="28"/>
        </w:rPr>
        <w:sectPr w:rsidR="00DE6270" w:rsidSect="00DE6270">
          <w:footerReference w:type="even" r:id="rId10"/>
          <w:footerReference w:type="default" r:id="rId11"/>
          <w:pgSz w:w="11907" w:h="16840" w:code="9"/>
          <w:pgMar w:top="568" w:right="851" w:bottom="709" w:left="1418" w:header="567" w:footer="567" w:gutter="0"/>
          <w:cols w:space="720"/>
          <w:titlePg/>
        </w:sectPr>
      </w:pPr>
    </w:p>
    <w:p w:rsidR="00DE6270" w:rsidRDefault="00DE6270" w:rsidP="00833DCB">
      <w:pPr>
        <w:pStyle w:val="2"/>
        <w:keepLines w:val="0"/>
        <w:numPr>
          <w:ilvl w:val="0"/>
          <w:numId w:val="6"/>
        </w:numPr>
        <w:spacing w:before="0"/>
        <w:jc w:val="center"/>
      </w:pPr>
      <w:r>
        <w:lastRenderedPageBreak/>
        <w:t>ПЕРЕЧЕНЬ ПРОГРАММНЫХ МЕРОПРИЯТИЙ</w:t>
      </w:r>
    </w:p>
    <w:p w:rsidR="00DE6270" w:rsidRPr="00C225EE" w:rsidRDefault="00DE6270" w:rsidP="00DE6270"/>
    <w:tbl>
      <w:tblPr>
        <w:tblW w:w="154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996"/>
        <w:gridCol w:w="3118"/>
        <w:gridCol w:w="2076"/>
        <w:gridCol w:w="2430"/>
        <w:gridCol w:w="4253"/>
      </w:tblGrid>
      <w:tr w:rsidR="00DE6270" w:rsidRPr="003146BB" w:rsidTr="00F55F2D">
        <w:trPr>
          <w:trHeight w:val="690"/>
        </w:trPr>
        <w:tc>
          <w:tcPr>
            <w:tcW w:w="568" w:type="dxa"/>
            <w:vAlign w:val="center"/>
          </w:tcPr>
          <w:p w:rsidR="00DE6270" w:rsidRPr="003146BB" w:rsidRDefault="00DE6270" w:rsidP="00F55F2D">
            <w:pPr>
              <w:jc w:val="center"/>
              <w:rPr>
                <w:b/>
              </w:rPr>
            </w:pPr>
            <w:r w:rsidRPr="003146BB">
              <w:rPr>
                <w:b/>
              </w:rPr>
              <w:t>№</w:t>
            </w:r>
          </w:p>
        </w:tc>
        <w:tc>
          <w:tcPr>
            <w:tcW w:w="2996" w:type="dxa"/>
            <w:vAlign w:val="center"/>
          </w:tcPr>
          <w:p w:rsidR="00DE6270" w:rsidRPr="003146BB" w:rsidRDefault="00DE6270" w:rsidP="00F55F2D">
            <w:pPr>
              <w:jc w:val="center"/>
              <w:rPr>
                <w:b/>
              </w:rPr>
            </w:pPr>
            <w:r w:rsidRPr="003146BB">
              <w:rPr>
                <w:b/>
              </w:rPr>
              <w:t>Наименование мероприятий</w:t>
            </w:r>
          </w:p>
        </w:tc>
        <w:tc>
          <w:tcPr>
            <w:tcW w:w="3118" w:type="dxa"/>
            <w:vAlign w:val="center"/>
          </w:tcPr>
          <w:p w:rsidR="00DE6270" w:rsidRPr="003146BB" w:rsidRDefault="00DE6270" w:rsidP="00F55F2D">
            <w:pPr>
              <w:jc w:val="center"/>
              <w:rPr>
                <w:b/>
              </w:rPr>
            </w:pPr>
            <w:r w:rsidRPr="003146BB">
              <w:rPr>
                <w:b/>
              </w:rPr>
              <w:t>Содержание мероприятий</w:t>
            </w:r>
          </w:p>
        </w:tc>
        <w:tc>
          <w:tcPr>
            <w:tcW w:w="2076" w:type="dxa"/>
            <w:vAlign w:val="center"/>
          </w:tcPr>
          <w:p w:rsidR="00DE6270" w:rsidRPr="003146BB" w:rsidRDefault="00DE6270" w:rsidP="00F55F2D">
            <w:pPr>
              <w:jc w:val="center"/>
              <w:rPr>
                <w:b/>
              </w:rPr>
            </w:pPr>
            <w:r w:rsidRPr="003146BB">
              <w:rPr>
                <w:b/>
              </w:rPr>
              <w:t>Сроки выполнения</w:t>
            </w:r>
          </w:p>
        </w:tc>
        <w:tc>
          <w:tcPr>
            <w:tcW w:w="2430" w:type="dxa"/>
            <w:vAlign w:val="center"/>
          </w:tcPr>
          <w:p w:rsidR="00DE6270" w:rsidRPr="003146BB" w:rsidRDefault="00DE6270" w:rsidP="00F55F2D">
            <w:pPr>
              <w:jc w:val="center"/>
              <w:rPr>
                <w:b/>
              </w:rPr>
            </w:pPr>
            <w:r w:rsidRPr="003146BB">
              <w:rPr>
                <w:b/>
              </w:rPr>
              <w:t>Ответственные исполнители</w:t>
            </w:r>
          </w:p>
        </w:tc>
        <w:tc>
          <w:tcPr>
            <w:tcW w:w="4253" w:type="dxa"/>
            <w:vAlign w:val="center"/>
          </w:tcPr>
          <w:p w:rsidR="00DE6270" w:rsidRPr="003146BB" w:rsidRDefault="00DE6270" w:rsidP="00F55F2D">
            <w:pPr>
              <w:jc w:val="center"/>
              <w:rPr>
                <w:b/>
              </w:rPr>
            </w:pPr>
            <w:r w:rsidRPr="003146BB">
              <w:rPr>
                <w:b/>
              </w:rPr>
              <w:t>Ожидаемые результаты</w:t>
            </w:r>
          </w:p>
        </w:tc>
      </w:tr>
      <w:tr w:rsidR="00DE6270" w:rsidRPr="003146BB" w:rsidTr="00F55F2D">
        <w:trPr>
          <w:trHeight w:val="225"/>
        </w:trPr>
        <w:tc>
          <w:tcPr>
            <w:tcW w:w="568" w:type="dxa"/>
            <w:vAlign w:val="bottom"/>
          </w:tcPr>
          <w:p w:rsidR="00DE6270" w:rsidRPr="003146BB" w:rsidRDefault="00DE6270" w:rsidP="00F55F2D">
            <w:pPr>
              <w:jc w:val="center"/>
              <w:rPr>
                <w:b/>
              </w:rPr>
            </w:pPr>
            <w:r w:rsidRPr="003146BB">
              <w:rPr>
                <w:b/>
              </w:rPr>
              <w:t>1</w:t>
            </w:r>
          </w:p>
        </w:tc>
        <w:tc>
          <w:tcPr>
            <w:tcW w:w="2996" w:type="dxa"/>
            <w:vAlign w:val="bottom"/>
          </w:tcPr>
          <w:p w:rsidR="00DE6270" w:rsidRPr="003146BB" w:rsidRDefault="00DE6270" w:rsidP="00F55F2D">
            <w:pPr>
              <w:pStyle w:val="xl45"/>
              <w:pBdr>
                <w:left w:val="none" w:sz="0" w:space="0" w:color="auto"/>
                <w:bottom w:val="none" w:sz="0" w:space="0" w:color="auto"/>
              </w:pBdr>
              <w:spacing w:before="0" w:after="0"/>
              <w:rPr>
                <w:rFonts w:ascii="Times New Roman" w:hAnsi="Times New Roman"/>
                <w:sz w:val="24"/>
              </w:rPr>
            </w:pPr>
            <w:r w:rsidRPr="003146BB">
              <w:rPr>
                <w:rFonts w:ascii="Times New Roman" w:hAnsi="Times New Roman"/>
                <w:sz w:val="24"/>
              </w:rPr>
              <w:t>2</w:t>
            </w:r>
          </w:p>
        </w:tc>
        <w:tc>
          <w:tcPr>
            <w:tcW w:w="3118" w:type="dxa"/>
          </w:tcPr>
          <w:p w:rsidR="00DE6270" w:rsidRPr="003146BB" w:rsidRDefault="00DE6270" w:rsidP="00F55F2D">
            <w:pPr>
              <w:jc w:val="center"/>
              <w:rPr>
                <w:b/>
              </w:rPr>
            </w:pPr>
            <w:r w:rsidRPr="003146BB">
              <w:rPr>
                <w:b/>
              </w:rPr>
              <w:t>3</w:t>
            </w:r>
          </w:p>
        </w:tc>
        <w:tc>
          <w:tcPr>
            <w:tcW w:w="2076" w:type="dxa"/>
          </w:tcPr>
          <w:p w:rsidR="00DE6270" w:rsidRPr="003146BB" w:rsidRDefault="00DE6270" w:rsidP="00F55F2D">
            <w:pPr>
              <w:jc w:val="center"/>
              <w:rPr>
                <w:b/>
              </w:rPr>
            </w:pPr>
            <w:r w:rsidRPr="003146BB">
              <w:rPr>
                <w:b/>
              </w:rPr>
              <w:t>4</w:t>
            </w:r>
          </w:p>
        </w:tc>
        <w:tc>
          <w:tcPr>
            <w:tcW w:w="2430" w:type="dxa"/>
            <w:vAlign w:val="bottom"/>
          </w:tcPr>
          <w:p w:rsidR="00DE6270" w:rsidRPr="003146BB" w:rsidRDefault="00DE6270" w:rsidP="00F55F2D">
            <w:pPr>
              <w:jc w:val="center"/>
              <w:rPr>
                <w:b/>
              </w:rPr>
            </w:pPr>
            <w:r w:rsidRPr="003146BB">
              <w:rPr>
                <w:b/>
              </w:rPr>
              <w:t>5</w:t>
            </w:r>
          </w:p>
        </w:tc>
        <w:tc>
          <w:tcPr>
            <w:tcW w:w="4253" w:type="dxa"/>
            <w:vAlign w:val="bottom"/>
          </w:tcPr>
          <w:p w:rsidR="00DE6270" w:rsidRPr="003146BB" w:rsidRDefault="00DE6270" w:rsidP="00F55F2D">
            <w:pPr>
              <w:jc w:val="center"/>
              <w:rPr>
                <w:b/>
              </w:rPr>
            </w:pPr>
            <w:r w:rsidRPr="003146BB">
              <w:rPr>
                <w:b/>
              </w:rPr>
              <w:t>6</w:t>
            </w:r>
          </w:p>
        </w:tc>
      </w:tr>
      <w:tr w:rsidR="00DE6270" w:rsidRPr="003146BB" w:rsidTr="00F55F2D">
        <w:trPr>
          <w:trHeight w:val="527"/>
        </w:trPr>
        <w:tc>
          <w:tcPr>
            <w:tcW w:w="568" w:type="dxa"/>
            <w:vAlign w:val="center"/>
          </w:tcPr>
          <w:p w:rsidR="00DE6270" w:rsidRPr="003146BB" w:rsidRDefault="00DE6270" w:rsidP="00F55F2D">
            <w:pPr>
              <w:jc w:val="center"/>
              <w:rPr>
                <w:lang w:val="en-US"/>
              </w:rPr>
            </w:pPr>
            <w:r w:rsidRPr="003146BB">
              <w:rPr>
                <w:lang w:val="en-US"/>
              </w:rPr>
              <w:t>1</w:t>
            </w:r>
          </w:p>
        </w:tc>
        <w:tc>
          <w:tcPr>
            <w:tcW w:w="2996" w:type="dxa"/>
          </w:tcPr>
          <w:p w:rsidR="00DE6270" w:rsidRPr="003146BB" w:rsidRDefault="00DE6270" w:rsidP="00F55F2D">
            <w:pPr>
              <w:tabs>
                <w:tab w:val="left" w:pos="5380"/>
              </w:tabs>
            </w:pPr>
            <w:r w:rsidRPr="003146BB">
              <w:t>Создание Комбината по добыче и первичной переработке доломитового сырья</w:t>
            </w:r>
          </w:p>
        </w:tc>
        <w:tc>
          <w:tcPr>
            <w:tcW w:w="3118" w:type="dxa"/>
          </w:tcPr>
          <w:p w:rsidR="00DE6270" w:rsidRPr="003146BB" w:rsidRDefault="00DE6270" w:rsidP="00F55F2D">
            <w:pPr>
              <w:tabs>
                <w:tab w:val="left" w:pos="5380"/>
              </w:tabs>
            </w:pPr>
            <w:r w:rsidRPr="003146BB">
              <w:t>Техническое переоснащение предприятия</w:t>
            </w:r>
          </w:p>
        </w:tc>
        <w:tc>
          <w:tcPr>
            <w:tcW w:w="2076" w:type="dxa"/>
          </w:tcPr>
          <w:p w:rsidR="00DE6270" w:rsidRPr="003146BB" w:rsidRDefault="00DE6270" w:rsidP="00F55F2D">
            <w:pPr>
              <w:jc w:val="center"/>
            </w:pPr>
            <w:r w:rsidRPr="003146BB">
              <w:t>20</w:t>
            </w:r>
            <w:r>
              <w:t>19</w:t>
            </w:r>
            <w:r w:rsidRPr="003146BB">
              <w:t>-20</w:t>
            </w:r>
            <w:r>
              <w:t>21</w:t>
            </w:r>
          </w:p>
        </w:tc>
        <w:tc>
          <w:tcPr>
            <w:tcW w:w="2430" w:type="dxa"/>
          </w:tcPr>
          <w:p w:rsidR="00DE6270" w:rsidRPr="003146BB" w:rsidRDefault="00DE6270" w:rsidP="00F55F2D">
            <w:pPr>
              <w:jc w:val="center"/>
            </w:pPr>
            <w:r w:rsidRPr="003146BB">
              <w:t xml:space="preserve">Правительство РД, Министерство экономики РД, </w:t>
            </w:r>
            <w:proofErr w:type="spellStart"/>
            <w:r w:rsidRPr="003146BB">
              <w:t>Минпром</w:t>
            </w:r>
            <w:proofErr w:type="spellEnd"/>
            <w:r w:rsidRPr="003146BB">
              <w:t xml:space="preserve">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Снабжение сырьем стекольной промышленности Республики, создание новых рабочих мест и увеличение налоговой базы района.</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2</w:t>
            </w:r>
          </w:p>
        </w:tc>
        <w:tc>
          <w:tcPr>
            <w:tcW w:w="2996" w:type="dxa"/>
          </w:tcPr>
          <w:p w:rsidR="00DE6270" w:rsidRPr="003146BB" w:rsidRDefault="00DE6270" w:rsidP="00F55F2D">
            <w:pPr>
              <w:tabs>
                <w:tab w:val="left" w:pos="5380"/>
              </w:tabs>
            </w:pPr>
            <w:r w:rsidRPr="003146BB">
              <w:t xml:space="preserve">Реконструкция </w:t>
            </w:r>
            <w:proofErr w:type="spellStart"/>
            <w:r w:rsidRPr="003146BB">
              <w:t>Унцукульской</w:t>
            </w:r>
            <w:proofErr w:type="spellEnd"/>
            <w:r w:rsidRPr="003146BB">
              <w:t xml:space="preserve"> художественной фабрики</w:t>
            </w:r>
          </w:p>
        </w:tc>
        <w:tc>
          <w:tcPr>
            <w:tcW w:w="3118" w:type="dxa"/>
          </w:tcPr>
          <w:p w:rsidR="00DE6270" w:rsidRPr="003146BB" w:rsidRDefault="00DE6270" w:rsidP="00F55F2D">
            <w:pPr>
              <w:tabs>
                <w:tab w:val="left" w:pos="5380"/>
              </w:tabs>
            </w:pPr>
            <w:r w:rsidRPr="003146BB">
              <w:t xml:space="preserve">Капитальный ремонт здания, приобретение новых станков, расширение производства, модернизация предприятия в целом. </w:t>
            </w:r>
          </w:p>
        </w:tc>
        <w:tc>
          <w:tcPr>
            <w:tcW w:w="2076" w:type="dxa"/>
          </w:tcPr>
          <w:p w:rsidR="00DE6270" w:rsidRPr="003146BB" w:rsidRDefault="00DE6270" w:rsidP="00F55F2D">
            <w:pPr>
              <w:jc w:val="center"/>
              <w:rPr>
                <w:lang w:val="en-US"/>
              </w:rPr>
            </w:pPr>
            <w:r w:rsidRPr="003146BB">
              <w:t>20</w:t>
            </w:r>
            <w:r>
              <w:t>20</w:t>
            </w:r>
          </w:p>
        </w:tc>
        <w:tc>
          <w:tcPr>
            <w:tcW w:w="2430" w:type="dxa"/>
          </w:tcPr>
          <w:p w:rsidR="00DE6270" w:rsidRPr="003146BB" w:rsidRDefault="00DE6270" w:rsidP="00F55F2D">
            <w:pPr>
              <w:jc w:val="center"/>
            </w:pPr>
            <w:r>
              <w:t xml:space="preserve">Министерство по туризму и </w:t>
            </w:r>
            <w:r w:rsidRPr="003146BB">
              <w:t>народно-художественным промыслам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 xml:space="preserve">Реализация проекта способствует расширению производства, увеличению производственных мощностей, созданию новых рабочих мест </w:t>
            </w:r>
            <w:proofErr w:type="spellStart"/>
            <w:r w:rsidRPr="003146BB">
              <w:t>Унцукульской</w:t>
            </w:r>
            <w:proofErr w:type="spellEnd"/>
            <w:r w:rsidRPr="003146BB">
              <w:t xml:space="preserve"> </w:t>
            </w:r>
            <w:proofErr w:type="spellStart"/>
            <w:r w:rsidRPr="003146BB">
              <w:t>худ</w:t>
            </w:r>
            <w:r>
              <w:t>ожественной</w:t>
            </w:r>
            <w:r w:rsidRPr="003146BB">
              <w:t>Фабрики</w:t>
            </w:r>
            <w:proofErr w:type="spellEnd"/>
            <w:r w:rsidRPr="003146BB">
              <w:t>.</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3</w:t>
            </w:r>
          </w:p>
        </w:tc>
        <w:tc>
          <w:tcPr>
            <w:tcW w:w="2996" w:type="dxa"/>
          </w:tcPr>
          <w:p w:rsidR="00DE6270" w:rsidRPr="003146BB" w:rsidRDefault="00DE6270" w:rsidP="00F55F2D">
            <w:pPr>
              <w:tabs>
                <w:tab w:val="left" w:pos="5380"/>
              </w:tabs>
            </w:pPr>
            <w:r w:rsidRPr="003146BB">
              <w:t>Установки охладителей  молока</w:t>
            </w:r>
          </w:p>
        </w:tc>
        <w:tc>
          <w:tcPr>
            <w:tcW w:w="3118" w:type="dxa"/>
          </w:tcPr>
          <w:p w:rsidR="00DE6270" w:rsidRPr="003146BB" w:rsidRDefault="00DE6270" w:rsidP="00F55F2D">
            <w:pPr>
              <w:tabs>
                <w:tab w:val="left" w:pos="5380"/>
              </w:tabs>
            </w:pPr>
            <w:r w:rsidRPr="003146BB">
              <w:t>Установка охладительных систем на молочно-товарных фермах хозяйств района.</w:t>
            </w:r>
          </w:p>
        </w:tc>
        <w:tc>
          <w:tcPr>
            <w:tcW w:w="2076" w:type="dxa"/>
          </w:tcPr>
          <w:p w:rsidR="00DE6270" w:rsidRPr="003146BB" w:rsidRDefault="00DE6270" w:rsidP="00F55F2D">
            <w:pPr>
              <w:jc w:val="center"/>
            </w:pPr>
            <w:r w:rsidRPr="003146BB">
              <w:t>201</w:t>
            </w:r>
            <w:r>
              <w:t>9</w:t>
            </w:r>
          </w:p>
        </w:tc>
        <w:tc>
          <w:tcPr>
            <w:tcW w:w="2430" w:type="dxa"/>
          </w:tcPr>
          <w:p w:rsidR="00DE6270" w:rsidRPr="003146BB" w:rsidRDefault="00DE6270" w:rsidP="00F55F2D">
            <w:pPr>
              <w:jc w:val="center"/>
            </w:pPr>
            <w:r w:rsidRPr="003146BB">
              <w:t>Министерство сельского хозяйства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Обеспечение сохранности качества молока, создание новых рабочих мест.</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4</w:t>
            </w:r>
          </w:p>
        </w:tc>
        <w:tc>
          <w:tcPr>
            <w:tcW w:w="2996" w:type="dxa"/>
          </w:tcPr>
          <w:p w:rsidR="00DE6270" w:rsidRPr="003146BB" w:rsidRDefault="00DE6270" w:rsidP="00F55F2D">
            <w:r w:rsidRPr="003146BB">
              <w:t xml:space="preserve">Заводы по воспроизводству рыбных запасов в пос. </w:t>
            </w:r>
            <w:proofErr w:type="spellStart"/>
            <w:r w:rsidRPr="003146BB">
              <w:t>Шамилькала</w:t>
            </w:r>
            <w:proofErr w:type="spellEnd"/>
            <w:r w:rsidRPr="003146BB">
              <w:t xml:space="preserve">, с. </w:t>
            </w:r>
            <w:proofErr w:type="spellStart"/>
            <w:r w:rsidRPr="003146BB">
              <w:t>Майданское</w:t>
            </w:r>
            <w:proofErr w:type="spellEnd"/>
            <w:r w:rsidRPr="003146BB">
              <w:t xml:space="preserve">, с. </w:t>
            </w:r>
            <w:proofErr w:type="spellStart"/>
            <w:r w:rsidRPr="003146BB">
              <w:t>Гимры</w:t>
            </w:r>
            <w:proofErr w:type="spellEnd"/>
            <w:r w:rsidRPr="003146BB">
              <w:t xml:space="preserve"> и </w:t>
            </w:r>
            <w:proofErr w:type="spellStart"/>
            <w:r w:rsidRPr="003146BB">
              <w:t>Ирганай</w:t>
            </w:r>
            <w:proofErr w:type="spellEnd"/>
            <w:r w:rsidRPr="003146BB">
              <w:t xml:space="preserve"> </w:t>
            </w:r>
          </w:p>
          <w:p w:rsidR="00DE6270" w:rsidRPr="003146BB" w:rsidRDefault="00DE6270" w:rsidP="00F55F2D">
            <w:pPr>
              <w:tabs>
                <w:tab w:val="left" w:pos="5380"/>
              </w:tabs>
            </w:pPr>
          </w:p>
          <w:p w:rsidR="00DE6270" w:rsidRPr="003146BB" w:rsidRDefault="00DE6270" w:rsidP="00F55F2D">
            <w:pPr>
              <w:tabs>
                <w:tab w:val="left" w:pos="5380"/>
              </w:tabs>
            </w:pPr>
          </w:p>
          <w:p w:rsidR="00DE6270" w:rsidRPr="003146BB" w:rsidRDefault="00DE6270" w:rsidP="00F55F2D">
            <w:pPr>
              <w:tabs>
                <w:tab w:val="left" w:pos="5380"/>
              </w:tabs>
            </w:pPr>
          </w:p>
        </w:tc>
        <w:tc>
          <w:tcPr>
            <w:tcW w:w="3118" w:type="dxa"/>
          </w:tcPr>
          <w:p w:rsidR="00DE6270" w:rsidRPr="003146BB" w:rsidRDefault="00DE6270" w:rsidP="00F55F2D">
            <w:pPr>
              <w:tabs>
                <w:tab w:val="left" w:pos="5380"/>
              </w:tabs>
            </w:pPr>
            <w:r w:rsidRPr="003146BB">
              <w:t xml:space="preserve">Строительство инкубационных цехов мощностью 1500,0 тыс. шт. в год, для зарыбления </w:t>
            </w:r>
            <w:proofErr w:type="spellStart"/>
            <w:r w:rsidRPr="003146BB">
              <w:t>Ирганайского</w:t>
            </w:r>
            <w:proofErr w:type="spellEnd"/>
            <w:r w:rsidRPr="003146BB">
              <w:t xml:space="preserve"> и </w:t>
            </w:r>
            <w:proofErr w:type="spellStart"/>
            <w:r w:rsidRPr="003146BB">
              <w:t>Чиркейскоговодохранилища</w:t>
            </w:r>
            <w:proofErr w:type="spellEnd"/>
            <w:r w:rsidRPr="003146BB">
              <w:t>, строительство бассейнов для содержания маточного поголовья рыб.</w:t>
            </w:r>
          </w:p>
        </w:tc>
        <w:tc>
          <w:tcPr>
            <w:tcW w:w="2076" w:type="dxa"/>
          </w:tcPr>
          <w:p w:rsidR="00DE6270" w:rsidRPr="003146BB" w:rsidRDefault="00DE6270" w:rsidP="00F55F2D">
            <w:pPr>
              <w:jc w:val="center"/>
            </w:pPr>
            <w:r w:rsidRPr="003146BB">
              <w:t>201</w:t>
            </w:r>
            <w:r>
              <w:t>9</w:t>
            </w:r>
            <w:r w:rsidRPr="003146BB">
              <w:t>-20</w:t>
            </w:r>
            <w:r>
              <w:t>21</w:t>
            </w:r>
          </w:p>
        </w:tc>
        <w:tc>
          <w:tcPr>
            <w:tcW w:w="2430" w:type="dxa"/>
          </w:tcPr>
          <w:p w:rsidR="00DE6270" w:rsidRPr="003146BB" w:rsidRDefault="00DE6270" w:rsidP="00F55F2D">
            <w:pPr>
              <w:jc w:val="center"/>
            </w:pPr>
            <w:r w:rsidRPr="003146BB">
              <w:t>Министерство сельского хозяйства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rPr>
                <w:sz w:val="22"/>
                <w:szCs w:val="22"/>
              </w:rPr>
            </w:pPr>
            <w:r w:rsidRPr="003146BB">
              <w:rPr>
                <w:sz w:val="22"/>
                <w:szCs w:val="22"/>
              </w:rPr>
              <w:t xml:space="preserve">Для включения в Республиканскую целевую программу развития </w:t>
            </w:r>
            <w:proofErr w:type="spellStart"/>
            <w:r w:rsidRPr="003146BB">
              <w:rPr>
                <w:sz w:val="22"/>
                <w:szCs w:val="22"/>
              </w:rPr>
              <w:t>форелеводства</w:t>
            </w:r>
            <w:proofErr w:type="spellEnd"/>
            <w:r w:rsidRPr="003146BB">
              <w:rPr>
                <w:sz w:val="22"/>
                <w:szCs w:val="22"/>
              </w:rPr>
              <w:t xml:space="preserve"> в Республике Дагестан. </w:t>
            </w:r>
          </w:p>
          <w:p w:rsidR="00DE6270" w:rsidRPr="003146BB" w:rsidRDefault="00DE6270" w:rsidP="00F55F2D">
            <w:pPr>
              <w:tabs>
                <w:tab w:val="left" w:pos="5380"/>
              </w:tabs>
            </w:pPr>
            <w:r w:rsidRPr="003146BB">
              <w:rPr>
                <w:sz w:val="22"/>
                <w:szCs w:val="22"/>
              </w:rPr>
              <w:t xml:space="preserve">Восстановление и поддержание запасов ценных промысловых рыб бассейна р. Сулак и р. Аварское </w:t>
            </w:r>
            <w:proofErr w:type="spellStart"/>
            <w:r w:rsidRPr="003146BB">
              <w:rPr>
                <w:sz w:val="22"/>
                <w:szCs w:val="22"/>
              </w:rPr>
              <w:t>Койсу</w:t>
            </w:r>
            <w:proofErr w:type="spellEnd"/>
            <w:r w:rsidRPr="003146BB">
              <w:rPr>
                <w:sz w:val="22"/>
                <w:szCs w:val="22"/>
              </w:rPr>
              <w:t>, обеспечение рынков района и Республики Дагестан  ценными и редкими породами рыб, поступление дополнительных доходов в бюджет района и создание рабочих мест</w:t>
            </w:r>
            <w:r w:rsidRPr="003146BB">
              <w:t xml:space="preserve">. </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5</w:t>
            </w:r>
          </w:p>
        </w:tc>
        <w:tc>
          <w:tcPr>
            <w:tcW w:w="2996" w:type="dxa"/>
          </w:tcPr>
          <w:p w:rsidR="00DE6270" w:rsidRPr="003146BB" w:rsidRDefault="00DE6270" w:rsidP="00F55F2D">
            <w:pPr>
              <w:tabs>
                <w:tab w:val="left" w:pos="5380"/>
              </w:tabs>
            </w:pPr>
            <w:r w:rsidRPr="003146BB">
              <w:t xml:space="preserve">Открытие межрайонного предприятия по ремонту электросилового и трансформаторного оборудования в пос. </w:t>
            </w:r>
            <w:proofErr w:type="spellStart"/>
            <w:r w:rsidRPr="003146BB">
              <w:t>Шамилькала</w:t>
            </w:r>
            <w:proofErr w:type="spellEnd"/>
            <w:r w:rsidRPr="003146BB">
              <w:t xml:space="preserve"> </w:t>
            </w:r>
          </w:p>
        </w:tc>
        <w:tc>
          <w:tcPr>
            <w:tcW w:w="3118" w:type="dxa"/>
          </w:tcPr>
          <w:p w:rsidR="00DE6270" w:rsidRPr="003146BB" w:rsidRDefault="00DE6270" w:rsidP="00F55F2D">
            <w:pPr>
              <w:tabs>
                <w:tab w:val="left" w:pos="5380"/>
              </w:tabs>
            </w:pPr>
            <w:r w:rsidRPr="003146BB">
              <w:t xml:space="preserve">Приобретение здания, установка оборудования и техники </w:t>
            </w:r>
          </w:p>
        </w:tc>
        <w:tc>
          <w:tcPr>
            <w:tcW w:w="2076" w:type="dxa"/>
          </w:tcPr>
          <w:p w:rsidR="00DE6270" w:rsidRPr="003146BB" w:rsidRDefault="00DE6270" w:rsidP="00F55F2D">
            <w:pPr>
              <w:jc w:val="center"/>
            </w:pPr>
            <w:r>
              <w:t>2020</w:t>
            </w:r>
          </w:p>
        </w:tc>
        <w:tc>
          <w:tcPr>
            <w:tcW w:w="2430" w:type="dxa"/>
          </w:tcPr>
          <w:p w:rsidR="00DE6270" w:rsidRPr="003146BB" w:rsidRDefault="00DE6270" w:rsidP="00F55F2D">
            <w:pPr>
              <w:jc w:val="center"/>
            </w:pPr>
            <w:r w:rsidRPr="003146BB">
              <w:t>Администрация МО «</w:t>
            </w:r>
            <w:proofErr w:type="spellStart"/>
            <w:r w:rsidRPr="003146BB">
              <w:t>Унцукульский</w:t>
            </w:r>
            <w:proofErr w:type="spellEnd"/>
            <w:r w:rsidRPr="003146BB">
              <w:t xml:space="preserve"> район» </w:t>
            </w:r>
          </w:p>
        </w:tc>
        <w:tc>
          <w:tcPr>
            <w:tcW w:w="4253" w:type="dxa"/>
          </w:tcPr>
          <w:p w:rsidR="00DE6270" w:rsidRPr="003146BB" w:rsidRDefault="00DE6270" w:rsidP="00F55F2D">
            <w:pPr>
              <w:tabs>
                <w:tab w:val="left" w:pos="5380"/>
              </w:tabs>
            </w:pPr>
            <w:r w:rsidRPr="003146BB">
              <w:t xml:space="preserve">Создание 10 новых рабочих мест, оборот 100, млн. руб. в год, поступление дополнительных доходов в бюджет района </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lastRenderedPageBreak/>
              <w:t>6</w:t>
            </w:r>
          </w:p>
        </w:tc>
        <w:tc>
          <w:tcPr>
            <w:tcW w:w="2996" w:type="dxa"/>
          </w:tcPr>
          <w:p w:rsidR="00DE6270" w:rsidRPr="003146BB" w:rsidRDefault="00DE6270" w:rsidP="00F55F2D">
            <w:pPr>
              <w:tabs>
                <w:tab w:val="left" w:pos="5380"/>
              </w:tabs>
            </w:pPr>
            <w:r w:rsidRPr="003146BB">
              <w:t xml:space="preserve">Очистные сооружения и канализационные сети в пос. </w:t>
            </w:r>
            <w:proofErr w:type="spellStart"/>
            <w:r w:rsidRPr="003146BB">
              <w:t>Шамилькала</w:t>
            </w:r>
            <w:proofErr w:type="spellEnd"/>
            <w:r w:rsidRPr="003146BB">
              <w:t xml:space="preserve"> и сел. </w:t>
            </w:r>
            <w:proofErr w:type="spellStart"/>
            <w:r w:rsidRPr="003146BB">
              <w:t>Гимры</w:t>
            </w:r>
            <w:proofErr w:type="spellEnd"/>
          </w:p>
        </w:tc>
        <w:tc>
          <w:tcPr>
            <w:tcW w:w="3118" w:type="dxa"/>
          </w:tcPr>
          <w:p w:rsidR="00DE6270" w:rsidRPr="003146BB" w:rsidRDefault="00DE6270" w:rsidP="00F55F2D">
            <w:pPr>
              <w:tabs>
                <w:tab w:val="left" w:pos="5380"/>
              </w:tabs>
            </w:pPr>
            <w:r w:rsidRPr="003146BB">
              <w:t xml:space="preserve">строительство очистных сооружений и канализационных сетей привязанных к проектам школы и консервного завода. </w:t>
            </w:r>
          </w:p>
        </w:tc>
        <w:tc>
          <w:tcPr>
            <w:tcW w:w="2076" w:type="dxa"/>
          </w:tcPr>
          <w:p w:rsidR="00DE6270" w:rsidRPr="003146BB" w:rsidRDefault="00DE6270" w:rsidP="00F55F2D">
            <w:pPr>
              <w:jc w:val="center"/>
            </w:pPr>
            <w:r w:rsidRPr="003146BB">
              <w:t>20</w:t>
            </w:r>
            <w:r>
              <w:t>20</w:t>
            </w:r>
            <w:r w:rsidRPr="003146BB">
              <w:t>-20</w:t>
            </w:r>
            <w:r>
              <w:t>21</w:t>
            </w:r>
          </w:p>
        </w:tc>
        <w:tc>
          <w:tcPr>
            <w:tcW w:w="2430" w:type="dxa"/>
          </w:tcPr>
          <w:p w:rsidR="00DE6270" w:rsidRPr="003146BB" w:rsidRDefault="00DE6270" w:rsidP="00F55F2D">
            <w:pPr>
              <w:jc w:val="center"/>
            </w:pPr>
            <w:r w:rsidRPr="003146BB">
              <w:t>Правительство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 xml:space="preserve">Улучшение санитарно-эпидемиологической обстановки в селении, оказание жилищно-коммунальных услуг, создание дополнительных рабочих мест.  </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7</w:t>
            </w:r>
          </w:p>
        </w:tc>
        <w:tc>
          <w:tcPr>
            <w:tcW w:w="2996" w:type="dxa"/>
          </w:tcPr>
          <w:p w:rsidR="00DE6270" w:rsidRPr="003146BB" w:rsidRDefault="00DE6270" w:rsidP="00F55F2D">
            <w:pPr>
              <w:tabs>
                <w:tab w:val="left" w:pos="5380"/>
              </w:tabs>
            </w:pPr>
            <w:r w:rsidRPr="003146BB">
              <w:t>Открытие филиала ФГУП «</w:t>
            </w:r>
            <w:proofErr w:type="spellStart"/>
            <w:r w:rsidRPr="003146BB">
              <w:t>Дезинфекционист</w:t>
            </w:r>
            <w:proofErr w:type="spellEnd"/>
            <w:r w:rsidRPr="003146BB">
              <w:t>»</w:t>
            </w:r>
          </w:p>
        </w:tc>
        <w:tc>
          <w:tcPr>
            <w:tcW w:w="3118" w:type="dxa"/>
          </w:tcPr>
          <w:p w:rsidR="00DE6270" w:rsidRPr="003146BB" w:rsidRDefault="00DE6270" w:rsidP="00F55F2D">
            <w:pPr>
              <w:tabs>
                <w:tab w:val="left" w:pos="5380"/>
              </w:tabs>
            </w:pPr>
            <w:r w:rsidRPr="003146BB">
              <w:t xml:space="preserve">Выделение штатов, оборудование лаборатории, обеспечение спецтехникой и препаратами.  </w:t>
            </w:r>
          </w:p>
        </w:tc>
        <w:tc>
          <w:tcPr>
            <w:tcW w:w="2076" w:type="dxa"/>
          </w:tcPr>
          <w:p w:rsidR="00DE6270" w:rsidRPr="003146BB" w:rsidRDefault="00DE6270" w:rsidP="00F55F2D">
            <w:pPr>
              <w:jc w:val="center"/>
            </w:pPr>
            <w:r w:rsidRPr="003146BB">
              <w:t>20</w:t>
            </w:r>
            <w:r>
              <w:t>20</w:t>
            </w:r>
          </w:p>
        </w:tc>
        <w:tc>
          <w:tcPr>
            <w:tcW w:w="2430" w:type="dxa"/>
          </w:tcPr>
          <w:p w:rsidR="00DE6270" w:rsidRPr="003146BB" w:rsidRDefault="00DE6270" w:rsidP="00F55F2D">
            <w:pPr>
              <w:jc w:val="center"/>
            </w:pPr>
            <w:r w:rsidRPr="003146BB">
              <w:t>ФГУП «</w:t>
            </w:r>
            <w:proofErr w:type="spellStart"/>
            <w:r w:rsidRPr="003146BB">
              <w:t>Дезинфекционист</w:t>
            </w:r>
            <w:proofErr w:type="spellEnd"/>
            <w:r w:rsidRPr="003146BB">
              <w:t>»</w:t>
            </w:r>
          </w:p>
        </w:tc>
        <w:tc>
          <w:tcPr>
            <w:tcW w:w="4253" w:type="dxa"/>
          </w:tcPr>
          <w:p w:rsidR="00DE6270" w:rsidRPr="003146BB" w:rsidRDefault="00DE6270" w:rsidP="00F55F2D">
            <w:pPr>
              <w:tabs>
                <w:tab w:val="left" w:pos="5380"/>
              </w:tabs>
            </w:pPr>
            <w:r w:rsidRPr="003146BB">
              <w:t>Повышение эффективности борьбы с инфекционными заболеваниями и очагами их возбуждения (сибирская язва и т.п.)</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8</w:t>
            </w:r>
          </w:p>
        </w:tc>
        <w:tc>
          <w:tcPr>
            <w:tcW w:w="2996" w:type="dxa"/>
          </w:tcPr>
          <w:p w:rsidR="00DE6270" w:rsidRPr="003146BB" w:rsidRDefault="00DE6270" w:rsidP="00F55F2D">
            <w:pPr>
              <w:tabs>
                <w:tab w:val="left" w:pos="5380"/>
              </w:tabs>
            </w:pPr>
            <w:r w:rsidRPr="003146BB">
              <w:t xml:space="preserve">Открытие станции защиты растений в пос. </w:t>
            </w:r>
            <w:proofErr w:type="spellStart"/>
            <w:r w:rsidRPr="003146BB">
              <w:t>Шамилькала</w:t>
            </w:r>
            <w:proofErr w:type="spellEnd"/>
          </w:p>
        </w:tc>
        <w:tc>
          <w:tcPr>
            <w:tcW w:w="3118" w:type="dxa"/>
          </w:tcPr>
          <w:p w:rsidR="00DE6270" w:rsidRPr="003146BB" w:rsidRDefault="00DE6270" w:rsidP="00F55F2D">
            <w:pPr>
              <w:tabs>
                <w:tab w:val="left" w:pos="5380"/>
              </w:tabs>
            </w:pPr>
            <w:r w:rsidRPr="003146BB">
              <w:t xml:space="preserve">Выделение штатов, оборудование лаборатории, обеспечение спецтехникой и препаратами.  </w:t>
            </w:r>
          </w:p>
        </w:tc>
        <w:tc>
          <w:tcPr>
            <w:tcW w:w="2076" w:type="dxa"/>
          </w:tcPr>
          <w:p w:rsidR="00DE6270" w:rsidRPr="003146BB" w:rsidRDefault="00DE6270" w:rsidP="00F55F2D">
            <w:pPr>
              <w:jc w:val="center"/>
            </w:pPr>
            <w:r w:rsidRPr="003146BB">
              <w:t>20</w:t>
            </w:r>
            <w:r>
              <w:t>19</w:t>
            </w:r>
          </w:p>
        </w:tc>
        <w:tc>
          <w:tcPr>
            <w:tcW w:w="2430" w:type="dxa"/>
          </w:tcPr>
          <w:p w:rsidR="00DE6270" w:rsidRPr="003146BB" w:rsidRDefault="00DE6270" w:rsidP="00F55F2D">
            <w:pPr>
              <w:jc w:val="center"/>
            </w:pPr>
            <w:r w:rsidRPr="003146BB">
              <w:t xml:space="preserve">Министерство сельского хозяйства РД. </w:t>
            </w:r>
          </w:p>
        </w:tc>
        <w:tc>
          <w:tcPr>
            <w:tcW w:w="4253" w:type="dxa"/>
          </w:tcPr>
          <w:p w:rsidR="00DE6270" w:rsidRPr="003146BB" w:rsidRDefault="00DE6270" w:rsidP="00F55F2D">
            <w:pPr>
              <w:tabs>
                <w:tab w:val="left" w:pos="5380"/>
              </w:tabs>
            </w:pPr>
            <w:r w:rsidRPr="003146BB">
              <w:t>Борьба с инфекционными заболеваниями растений и их профилактика.</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9</w:t>
            </w:r>
          </w:p>
        </w:tc>
        <w:tc>
          <w:tcPr>
            <w:tcW w:w="2996" w:type="dxa"/>
          </w:tcPr>
          <w:p w:rsidR="00DE6270" w:rsidRPr="003146BB" w:rsidRDefault="00DE6270" w:rsidP="00F55F2D">
            <w:pPr>
              <w:tabs>
                <w:tab w:val="left" w:pos="5380"/>
              </w:tabs>
            </w:pPr>
            <w:r w:rsidRPr="003146BB">
              <w:t xml:space="preserve">Закладка новых садов </w:t>
            </w:r>
          </w:p>
          <w:p w:rsidR="00DE6270" w:rsidRPr="003146BB" w:rsidRDefault="00DE6270" w:rsidP="00F55F2D">
            <w:pPr>
              <w:tabs>
                <w:tab w:val="left" w:pos="5380"/>
              </w:tabs>
            </w:pPr>
          </w:p>
        </w:tc>
        <w:tc>
          <w:tcPr>
            <w:tcW w:w="3118" w:type="dxa"/>
          </w:tcPr>
          <w:p w:rsidR="00DE6270" w:rsidRPr="003146BB" w:rsidRDefault="00DE6270" w:rsidP="00F55F2D">
            <w:pPr>
              <w:tabs>
                <w:tab w:val="left" w:pos="5380"/>
              </w:tabs>
            </w:pPr>
            <w:r w:rsidRPr="003146BB">
              <w:t xml:space="preserve">Расширение площади садов </w:t>
            </w:r>
          </w:p>
        </w:tc>
        <w:tc>
          <w:tcPr>
            <w:tcW w:w="2076" w:type="dxa"/>
          </w:tcPr>
          <w:p w:rsidR="00DE6270" w:rsidRPr="003146BB" w:rsidRDefault="00DE6270" w:rsidP="00F55F2D">
            <w:pPr>
              <w:jc w:val="center"/>
            </w:pPr>
            <w:r w:rsidRPr="003146BB">
              <w:t>201</w:t>
            </w:r>
            <w:r>
              <w:t>9</w:t>
            </w:r>
            <w:r w:rsidRPr="003146BB">
              <w:t>-20</w:t>
            </w:r>
            <w:r>
              <w:t>20</w:t>
            </w:r>
          </w:p>
        </w:tc>
        <w:tc>
          <w:tcPr>
            <w:tcW w:w="2430" w:type="dxa"/>
          </w:tcPr>
          <w:p w:rsidR="00DE6270" w:rsidRPr="003146BB" w:rsidRDefault="00DE6270" w:rsidP="00F55F2D">
            <w:pPr>
              <w:jc w:val="center"/>
            </w:pPr>
            <w:r w:rsidRPr="003146BB">
              <w:t>Администрация МО «</w:t>
            </w:r>
            <w:proofErr w:type="spellStart"/>
            <w:r w:rsidRPr="003146BB">
              <w:t>Унцукульский</w:t>
            </w:r>
            <w:proofErr w:type="spellEnd"/>
            <w:r w:rsidRPr="003146BB">
              <w:t xml:space="preserve"> район»,</w:t>
            </w:r>
          </w:p>
          <w:p w:rsidR="00DE6270" w:rsidRPr="003146BB" w:rsidRDefault="00DE6270" w:rsidP="00F55F2D">
            <w:pPr>
              <w:jc w:val="center"/>
            </w:pPr>
            <w:r w:rsidRPr="003146BB">
              <w:t>Министерство сельского хозяйства РД.</w:t>
            </w:r>
          </w:p>
        </w:tc>
        <w:tc>
          <w:tcPr>
            <w:tcW w:w="4253" w:type="dxa"/>
          </w:tcPr>
          <w:p w:rsidR="00DE6270" w:rsidRPr="003146BB" w:rsidRDefault="00DE6270" w:rsidP="00F55F2D">
            <w:pPr>
              <w:tabs>
                <w:tab w:val="left" w:pos="5380"/>
              </w:tabs>
            </w:pPr>
            <w:r w:rsidRPr="003146BB">
              <w:t xml:space="preserve">Площадь плодоносящих садов составит - 150 га, производство плодов – 2500 т., доп. </w:t>
            </w:r>
            <w:proofErr w:type="spellStart"/>
            <w:r w:rsidRPr="003146BB">
              <w:t>раб</w:t>
            </w:r>
            <w:proofErr w:type="gramStart"/>
            <w:r w:rsidRPr="003146BB">
              <w:t>.м</w:t>
            </w:r>
            <w:proofErr w:type="gramEnd"/>
            <w:r w:rsidRPr="003146BB">
              <w:t>ест</w:t>
            </w:r>
            <w:proofErr w:type="spellEnd"/>
            <w:r w:rsidRPr="003146BB">
              <w:t xml:space="preserve"> - 200 мест. </w:t>
            </w:r>
          </w:p>
          <w:p w:rsidR="00DE6270" w:rsidRPr="003146BB" w:rsidRDefault="00DE6270" w:rsidP="00F55F2D">
            <w:pPr>
              <w:tabs>
                <w:tab w:val="left" w:pos="5380"/>
              </w:tabs>
            </w:pP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10</w:t>
            </w:r>
          </w:p>
        </w:tc>
        <w:tc>
          <w:tcPr>
            <w:tcW w:w="2996" w:type="dxa"/>
          </w:tcPr>
          <w:p w:rsidR="00DE6270" w:rsidRPr="003146BB" w:rsidRDefault="00DE6270" w:rsidP="00F55F2D">
            <w:pPr>
              <w:tabs>
                <w:tab w:val="left" w:pos="5380"/>
              </w:tabs>
            </w:pPr>
            <w:r w:rsidRPr="003146BB">
              <w:t xml:space="preserve">Открытие опытной станции фруктово-ягодных культур  </w:t>
            </w:r>
            <w:proofErr w:type="gramStart"/>
            <w:r w:rsidRPr="003146BB">
              <w:t>в</w:t>
            </w:r>
            <w:proofErr w:type="gramEnd"/>
            <w:r w:rsidRPr="003146BB">
              <w:t xml:space="preserve"> сел. </w:t>
            </w:r>
            <w:proofErr w:type="spellStart"/>
            <w:r>
              <w:t>Аракани</w:t>
            </w:r>
            <w:proofErr w:type="spellEnd"/>
          </w:p>
        </w:tc>
        <w:tc>
          <w:tcPr>
            <w:tcW w:w="3118" w:type="dxa"/>
          </w:tcPr>
          <w:p w:rsidR="00DE6270" w:rsidRPr="003146BB" w:rsidRDefault="00DE6270" w:rsidP="00F55F2D">
            <w:pPr>
              <w:tabs>
                <w:tab w:val="left" w:pos="5380"/>
              </w:tabs>
            </w:pPr>
            <w:r w:rsidRPr="003146BB">
              <w:t>Подготовка площадей, подведение оросительных сетей, закладка питомников и проведение агротехнических  мероприятий.</w:t>
            </w:r>
          </w:p>
        </w:tc>
        <w:tc>
          <w:tcPr>
            <w:tcW w:w="2076" w:type="dxa"/>
          </w:tcPr>
          <w:p w:rsidR="00DE6270" w:rsidRPr="003146BB" w:rsidRDefault="00DE6270" w:rsidP="00F55F2D">
            <w:pPr>
              <w:jc w:val="center"/>
            </w:pPr>
            <w:r w:rsidRPr="003146BB">
              <w:t>20</w:t>
            </w:r>
            <w:r>
              <w:t>20</w:t>
            </w:r>
          </w:p>
        </w:tc>
        <w:tc>
          <w:tcPr>
            <w:tcW w:w="2430" w:type="dxa"/>
          </w:tcPr>
          <w:p w:rsidR="00DE6270" w:rsidRPr="003146BB" w:rsidRDefault="00DE6270" w:rsidP="00F55F2D">
            <w:pPr>
              <w:jc w:val="center"/>
            </w:pPr>
            <w:r w:rsidRPr="003146BB">
              <w:t>Министерство сельского хозяйства РД</w:t>
            </w:r>
          </w:p>
        </w:tc>
        <w:tc>
          <w:tcPr>
            <w:tcW w:w="4253" w:type="dxa"/>
          </w:tcPr>
          <w:p w:rsidR="00DE6270" w:rsidRPr="003146BB" w:rsidRDefault="00DE6270" w:rsidP="00F55F2D">
            <w:pPr>
              <w:tabs>
                <w:tab w:val="left" w:pos="5380"/>
              </w:tabs>
            </w:pPr>
            <w:r w:rsidRPr="003146BB">
              <w:t>Обеспечение садоводов качественным посадочным материалом, внедрение в садоводство передовых технологий и достижение науки, ведение селекционной работы.</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11</w:t>
            </w:r>
          </w:p>
        </w:tc>
        <w:tc>
          <w:tcPr>
            <w:tcW w:w="2996" w:type="dxa"/>
          </w:tcPr>
          <w:p w:rsidR="00DE6270" w:rsidRPr="003146BB" w:rsidRDefault="00DE6270" w:rsidP="00F55F2D">
            <w:pPr>
              <w:tabs>
                <w:tab w:val="left" w:pos="5380"/>
              </w:tabs>
            </w:pPr>
            <w:r w:rsidRPr="003146BB">
              <w:t xml:space="preserve">Закладка новых виноградников </w:t>
            </w:r>
          </w:p>
        </w:tc>
        <w:tc>
          <w:tcPr>
            <w:tcW w:w="3118" w:type="dxa"/>
          </w:tcPr>
          <w:p w:rsidR="00DE6270" w:rsidRPr="003146BB" w:rsidRDefault="00DE6270" w:rsidP="00F55F2D">
            <w:pPr>
              <w:tabs>
                <w:tab w:val="left" w:pos="5380"/>
              </w:tabs>
            </w:pPr>
            <w:r w:rsidRPr="003146BB">
              <w:t xml:space="preserve">Возрождение террасных виноградников </w:t>
            </w:r>
            <w:proofErr w:type="gramStart"/>
            <w:r w:rsidRPr="003146BB">
              <w:t>в</w:t>
            </w:r>
            <w:proofErr w:type="gramEnd"/>
            <w:r w:rsidRPr="003146BB">
              <w:t xml:space="preserve"> сел. </w:t>
            </w:r>
            <w:proofErr w:type="spellStart"/>
            <w:r w:rsidRPr="003146BB">
              <w:t>Гимры</w:t>
            </w:r>
            <w:proofErr w:type="spellEnd"/>
            <w:r w:rsidRPr="003146BB">
              <w:t xml:space="preserve">, Унцукуль, </w:t>
            </w:r>
            <w:proofErr w:type="spellStart"/>
            <w:r w:rsidRPr="003146BB">
              <w:t>Аракани</w:t>
            </w:r>
            <w:proofErr w:type="spellEnd"/>
            <w:r w:rsidRPr="003146BB">
              <w:t xml:space="preserve"> и </w:t>
            </w:r>
            <w:proofErr w:type="spellStart"/>
            <w:r w:rsidRPr="003146BB">
              <w:t>Ирганай</w:t>
            </w:r>
            <w:proofErr w:type="spellEnd"/>
            <w:r w:rsidRPr="003146BB">
              <w:t xml:space="preserve">. </w:t>
            </w:r>
          </w:p>
        </w:tc>
        <w:tc>
          <w:tcPr>
            <w:tcW w:w="2076" w:type="dxa"/>
          </w:tcPr>
          <w:p w:rsidR="00DE6270" w:rsidRPr="003146BB" w:rsidRDefault="00DE6270" w:rsidP="00F55F2D">
            <w:pPr>
              <w:jc w:val="center"/>
            </w:pPr>
            <w:r w:rsidRPr="003146BB">
              <w:t>20</w:t>
            </w:r>
            <w:r>
              <w:t>19-2021</w:t>
            </w:r>
          </w:p>
        </w:tc>
        <w:tc>
          <w:tcPr>
            <w:tcW w:w="2430" w:type="dxa"/>
          </w:tcPr>
          <w:p w:rsidR="00DE6270" w:rsidRPr="003146BB" w:rsidRDefault="00DE6270" w:rsidP="00F55F2D">
            <w:pPr>
              <w:jc w:val="center"/>
            </w:pPr>
            <w:r w:rsidRPr="003146BB">
              <w:t>Администрация МО «</w:t>
            </w:r>
            <w:proofErr w:type="spellStart"/>
            <w:r w:rsidRPr="003146BB">
              <w:t>Унцукульский</w:t>
            </w:r>
            <w:proofErr w:type="spellEnd"/>
            <w:r w:rsidRPr="003146BB">
              <w:t xml:space="preserve"> район», Комитет по виноградарству, </w:t>
            </w:r>
            <w:proofErr w:type="spellStart"/>
            <w:r w:rsidRPr="003146BB">
              <w:t>сельхоз</w:t>
            </w:r>
            <w:r>
              <w:t>-</w:t>
            </w:r>
            <w:r w:rsidRPr="003146BB">
              <w:t>товаропроиз-водители</w:t>
            </w:r>
            <w:proofErr w:type="spellEnd"/>
            <w:r>
              <w:t xml:space="preserve"> района</w:t>
            </w:r>
            <w:r w:rsidRPr="003146BB">
              <w:t xml:space="preserve">, </w:t>
            </w:r>
            <w:proofErr w:type="spellStart"/>
            <w:r w:rsidRPr="003146BB">
              <w:t>Мнсельхоз</w:t>
            </w:r>
            <w:proofErr w:type="spellEnd"/>
            <w:r w:rsidRPr="003146BB">
              <w:t xml:space="preserve"> РД</w:t>
            </w:r>
          </w:p>
        </w:tc>
        <w:tc>
          <w:tcPr>
            <w:tcW w:w="4253" w:type="dxa"/>
          </w:tcPr>
          <w:p w:rsidR="00DE6270" w:rsidRPr="003146BB" w:rsidRDefault="00DE6270" w:rsidP="00F55F2D">
            <w:pPr>
              <w:tabs>
                <w:tab w:val="left" w:pos="5380"/>
              </w:tabs>
            </w:pPr>
            <w:r w:rsidRPr="003146BB">
              <w:t xml:space="preserve">Площадь плодоносящих виноградников составит - 100 га, производство плодов – 1500 т., доп. </w:t>
            </w:r>
            <w:proofErr w:type="spellStart"/>
            <w:r w:rsidRPr="003146BB">
              <w:t>раб</w:t>
            </w:r>
            <w:proofErr w:type="gramStart"/>
            <w:r w:rsidRPr="003146BB">
              <w:t>.м</w:t>
            </w:r>
            <w:proofErr w:type="gramEnd"/>
            <w:r w:rsidRPr="003146BB">
              <w:t>ест</w:t>
            </w:r>
            <w:proofErr w:type="spellEnd"/>
            <w:r w:rsidRPr="003146BB">
              <w:t xml:space="preserve"> - 300 мест. </w:t>
            </w:r>
          </w:p>
          <w:p w:rsidR="00DE6270" w:rsidRPr="003146BB" w:rsidRDefault="00DE6270" w:rsidP="00F55F2D">
            <w:pPr>
              <w:tabs>
                <w:tab w:val="left" w:pos="5380"/>
              </w:tabs>
            </w:pPr>
          </w:p>
        </w:tc>
      </w:tr>
      <w:tr w:rsidR="00DE6270" w:rsidRPr="003146BB" w:rsidTr="00F55F2D">
        <w:trPr>
          <w:trHeight w:val="521"/>
        </w:trPr>
        <w:tc>
          <w:tcPr>
            <w:tcW w:w="568" w:type="dxa"/>
            <w:vAlign w:val="center"/>
          </w:tcPr>
          <w:p w:rsidR="00DE6270" w:rsidRPr="003146BB" w:rsidRDefault="00DE6270" w:rsidP="00F55F2D">
            <w:pPr>
              <w:jc w:val="center"/>
            </w:pPr>
            <w:r w:rsidRPr="003146BB">
              <w:t>12</w:t>
            </w:r>
          </w:p>
        </w:tc>
        <w:tc>
          <w:tcPr>
            <w:tcW w:w="2996" w:type="dxa"/>
          </w:tcPr>
          <w:p w:rsidR="00DE6270" w:rsidRPr="003146BB" w:rsidRDefault="00DE6270" w:rsidP="00F55F2D">
            <w:r w:rsidRPr="003146BB">
              <w:t>Возрождение истории, культуры  и  традиций народа.</w:t>
            </w:r>
          </w:p>
        </w:tc>
        <w:tc>
          <w:tcPr>
            <w:tcW w:w="3118" w:type="dxa"/>
          </w:tcPr>
          <w:p w:rsidR="00DE6270" w:rsidRPr="003146BB" w:rsidRDefault="00DE6270" w:rsidP="00F55F2D">
            <w:r w:rsidRPr="003146BB">
              <w:t xml:space="preserve">Открытие музеев: - </w:t>
            </w:r>
          </w:p>
          <w:p w:rsidR="00DE6270" w:rsidRPr="003146BB" w:rsidRDefault="00DE6270" w:rsidP="00F55F2D">
            <w:r w:rsidRPr="003146BB">
              <w:t xml:space="preserve">М. </w:t>
            </w:r>
            <w:proofErr w:type="spellStart"/>
            <w:r w:rsidRPr="003146BB">
              <w:t>Дахадаевав</w:t>
            </w:r>
            <w:proofErr w:type="spellEnd"/>
            <w:r w:rsidRPr="003146BB">
              <w:t xml:space="preserve"> с. Унцукуль </w:t>
            </w:r>
          </w:p>
          <w:p w:rsidR="00DE6270" w:rsidRPr="003146BB" w:rsidRDefault="00DE6270" w:rsidP="00F55F2D">
            <w:r w:rsidRPr="003146BB">
              <w:t xml:space="preserve">С. </w:t>
            </w:r>
            <w:proofErr w:type="spellStart"/>
            <w:r w:rsidRPr="003146BB">
              <w:t>Араканского</w:t>
            </w:r>
            <w:proofErr w:type="spellEnd"/>
            <w:r w:rsidRPr="003146BB">
              <w:t xml:space="preserve"> в с. </w:t>
            </w:r>
            <w:proofErr w:type="spellStart"/>
            <w:r w:rsidRPr="003146BB">
              <w:t>Аракани</w:t>
            </w:r>
            <w:proofErr w:type="spellEnd"/>
          </w:p>
          <w:p w:rsidR="00DE6270" w:rsidRPr="003146BB" w:rsidRDefault="00DE6270" w:rsidP="00F55F2D">
            <w:proofErr w:type="spellStart"/>
            <w:r w:rsidRPr="003146BB">
              <w:t>Махмуда</w:t>
            </w:r>
            <w:proofErr w:type="spellEnd"/>
            <w:r w:rsidRPr="003146BB">
              <w:t xml:space="preserve">  в </w:t>
            </w:r>
            <w:proofErr w:type="spellStart"/>
            <w:r w:rsidRPr="003146BB">
              <w:t>Кахабросо</w:t>
            </w:r>
            <w:proofErr w:type="spellEnd"/>
            <w:r w:rsidRPr="003146BB">
              <w:t>,</w:t>
            </w:r>
          </w:p>
          <w:p w:rsidR="00DE6270" w:rsidRPr="003146BB" w:rsidRDefault="00DE6270" w:rsidP="00F55F2D">
            <w:r w:rsidRPr="003146BB">
              <w:t xml:space="preserve">краеведческого в с. </w:t>
            </w:r>
            <w:proofErr w:type="spellStart"/>
            <w:r w:rsidRPr="003146BB">
              <w:t>Ашильта</w:t>
            </w:r>
            <w:proofErr w:type="spellEnd"/>
            <w:r w:rsidRPr="003146BB">
              <w:t>,</w:t>
            </w:r>
          </w:p>
          <w:p w:rsidR="00DE6270" w:rsidRPr="003146BB" w:rsidRDefault="00DE6270" w:rsidP="00F55F2D">
            <w:r w:rsidRPr="003146BB">
              <w:t xml:space="preserve">краеведческого в с. </w:t>
            </w:r>
            <w:proofErr w:type="spellStart"/>
            <w:r w:rsidRPr="003146BB">
              <w:t>Цатаних</w:t>
            </w:r>
            <w:proofErr w:type="spellEnd"/>
            <w:r w:rsidRPr="003146BB">
              <w:t>,</w:t>
            </w:r>
          </w:p>
          <w:p w:rsidR="00DE6270" w:rsidRPr="003146BB" w:rsidRDefault="00DE6270" w:rsidP="00F55F2D">
            <w:pPr>
              <w:tabs>
                <w:tab w:val="left" w:pos="5380"/>
              </w:tabs>
            </w:pPr>
            <w:r w:rsidRPr="003146BB">
              <w:t xml:space="preserve">краеведческого в с. </w:t>
            </w:r>
            <w:proofErr w:type="spellStart"/>
            <w:r w:rsidRPr="003146BB">
              <w:t>Балахани</w:t>
            </w:r>
            <w:proofErr w:type="spellEnd"/>
          </w:p>
        </w:tc>
        <w:tc>
          <w:tcPr>
            <w:tcW w:w="2076" w:type="dxa"/>
          </w:tcPr>
          <w:p w:rsidR="00DE6270" w:rsidRPr="003146BB" w:rsidRDefault="00DE6270" w:rsidP="00F55F2D">
            <w:pPr>
              <w:jc w:val="center"/>
            </w:pPr>
            <w:r w:rsidRPr="003146BB">
              <w:t>201</w:t>
            </w:r>
            <w:r>
              <w:t>9</w:t>
            </w:r>
            <w:r w:rsidRPr="003146BB">
              <w:t>-20</w:t>
            </w:r>
            <w:r>
              <w:t>2</w:t>
            </w:r>
          </w:p>
          <w:p w:rsidR="00DE6270" w:rsidRPr="003146BB" w:rsidRDefault="00DE6270" w:rsidP="00F55F2D">
            <w:pPr>
              <w:jc w:val="center"/>
            </w:pPr>
          </w:p>
        </w:tc>
        <w:tc>
          <w:tcPr>
            <w:tcW w:w="2430" w:type="dxa"/>
          </w:tcPr>
          <w:p w:rsidR="00DE6270" w:rsidRPr="003146BB" w:rsidRDefault="00DE6270" w:rsidP="00F55F2D">
            <w:pPr>
              <w:pStyle w:val="a4"/>
              <w:jc w:val="center"/>
            </w:pPr>
            <w:r w:rsidRPr="003146BB">
              <w:t>ДГОМ Министерства культуры РД и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r w:rsidRPr="003146BB">
              <w:t>Профилактика в молодежной среде проявлений экстремизма и терроризма, воспитание подрастающего поколения на исторических примерах и культурных традициях.</w:t>
            </w:r>
          </w:p>
          <w:p w:rsidR="00DE6270" w:rsidRPr="003146BB" w:rsidRDefault="00DE6270" w:rsidP="00F55F2D">
            <w:pPr>
              <w:tabs>
                <w:tab w:val="left" w:pos="5380"/>
              </w:tabs>
            </w:pP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lastRenderedPageBreak/>
              <w:t>13</w:t>
            </w:r>
          </w:p>
        </w:tc>
        <w:tc>
          <w:tcPr>
            <w:tcW w:w="2996" w:type="dxa"/>
          </w:tcPr>
          <w:p w:rsidR="00DE6270" w:rsidRPr="003146BB" w:rsidRDefault="00DE6270" w:rsidP="00F55F2D">
            <w:r w:rsidRPr="003146BB">
              <w:t xml:space="preserve">Завершение </w:t>
            </w:r>
            <w:r>
              <w:t>реконструкции</w:t>
            </w:r>
            <w:r w:rsidRPr="003146BB">
              <w:t xml:space="preserve"> здания Клуба и </w:t>
            </w:r>
            <w:proofErr w:type="spellStart"/>
            <w:r w:rsidRPr="003146BB">
              <w:t>Гимринского</w:t>
            </w:r>
            <w:proofErr w:type="spellEnd"/>
            <w:r w:rsidRPr="003146BB">
              <w:t xml:space="preserve"> музея </w:t>
            </w:r>
          </w:p>
        </w:tc>
        <w:tc>
          <w:tcPr>
            <w:tcW w:w="3118" w:type="dxa"/>
          </w:tcPr>
          <w:p w:rsidR="00DE6270" w:rsidRPr="003146BB" w:rsidRDefault="00DE6270" w:rsidP="00F55F2D">
            <w:r w:rsidRPr="003146BB">
              <w:t xml:space="preserve">Новое здание клуба и </w:t>
            </w:r>
            <w:proofErr w:type="spellStart"/>
            <w:r w:rsidRPr="003146BB">
              <w:t>Гимринского</w:t>
            </w:r>
            <w:proofErr w:type="spellEnd"/>
            <w:r w:rsidRPr="003146BB">
              <w:t xml:space="preserve"> филиала Дагестанского государственного объединенного музея </w:t>
            </w:r>
          </w:p>
        </w:tc>
        <w:tc>
          <w:tcPr>
            <w:tcW w:w="2076" w:type="dxa"/>
          </w:tcPr>
          <w:p w:rsidR="00DE6270" w:rsidRPr="003146BB" w:rsidRDefault="00DE6270" w:rsidP="00F55F2D">
            <w:pPr>
              <w:jc w:val="center"/>
            </w:pPr>
            <w:r w:rsidRPr="003146BB">
              <w:t>201</w:t>
            </w:r>
            <w:r>
              <w:t>9</w:t>
            </w:r>
          </w:p>
        </w:tc>
        <w:tc>
          <w:tcPr>
            <w:tcW w:w="2430" w:type="dxa"/>
          </w:tcPr>
          <w:p w:rsidR="00DE6270" w:rsidRPr="003146BB" w:rsidRDefault="00DE6270" w:rsidP="00F55F2D">
            <w:pPr>
              <w:pStyle w:val="a4"/>
              <w:jc w:val="center"/>
            </w:pPr>
            <w:r w:rsidRPr="003146BB">
              <w:t>ДГОМ Министерства культуры РД и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r w:rsidRPr="003146BB">
              <w:t>Искоренение в молодежной среде идеологии экстремизма и терроризма.</w:t>
            </w:r>
          </w:p>
          <w:p w:rsidR="00DE6270" w:rsidRPr="003146BB" w:rsidRDefault="00DE6270" w:rsidP="00F55F2D">
            <w:pPr>
              <w:tabs>
                <w:tab w:val="left" w:pos="5380"/>
              </w:tabs>
            </w:pPr>
          </w:p>
        </w:tc>
      </w:tr>
      <w:tr w:rsidR="00DE6270" w:rsidRPr="003146BB" w:rsidTr="00F55F2D">
        <w:trPr>
          <w:trHeight w:val="521"/>
        </w:trPr>
        <w:tc>
          <w:tcPr>
            <w:tcW w:w="568" w:type="dxa"/>
            <w:vAlign w:val="center"/>
          </w:tcPr>
          <w:p w:rsidR="00DE6270" w:rsidRPr="003146BB" w:rsidRDefault="00DE6270" w:rsidP="00F55F2D">
            <w:pPr>
              <w:jc w:val="center"/>
            </w:pPr>
            <w:r w:rsidRPr="003146BB">
              <w:t>14</w:t>
            </w:r>
          </w:p>
        </w:tc>
        <w:tc>
          <w:tcPr>
            <w:tcW w:w="2996" w:type="dxa"/>
          </w:tcPr>
          <w:p w:rsidR="00DE6270" w:rsidRPr="003146BB" w:rsidRDefault="00DE6270" w:rsidP="00F55F2D">
            <w:r w:rsidRPr="003146BB">
              <w:t xml:space="preserve">Завершение строительства поля для мини футбола, </w:t>
            </w:r>
            <w:proofErr w:type="gramStart"/>
            <w:r w:rsidRPr="003146BB">
              <w:t>в</w:t>
            </w:r>
            <w:proofErr w:type="gramEnd"/>
            <w:r w:rsidRPr="003146BB">
              <w:t xml:space="preserve"> с. Унцукуль  </w:t>
            </w:r>
          </w:p>
        </w:tc>
        <w:tc>
          <w:tcPr>
            <w:tcW w:w="3118" w:type="dxa"/>
          </w:tcPr>
          <w:p w:rsidR="00DE6270" w:rsidRPr="003146BB" w:rsidRDefault="00DE6270" w:rsidP="00F55F2D">
            <w:r w:rsidRPr="003146BB">
              <w:t xml:space="preserve">Стадиона для мини футбола с вспомогательными сооружениями.  </w:t>
            </w:r>
          </w:p>
        </w:tc>
        <w:tc>
          <w:tcPr>
            <w:tcW w:w="2076" w:type="dxa"/>
          </w:tcPr>
          <w:p w:rsidR="00DE6270" w:rsidRPr="003146BB" w:rsidRDefault="00DE6270" w:rsidP="00F55F2D">
            <w:pPr>
              <w:jc w:val="center"/>
            </w:pPr>
            <w:r w:rsidRPr="003146BB">
              <w:t>201</w:t>
            </w:r>
            <w:r>
              <w:t>9</w:t>
            </w:r>
          </w:p>
        </w:tc>
        <w:tc>
          <w:tcPr>
            <w:tcW w:w="2430" w:type="dxa"/>
          </w:tcPr>
          <w:p w:rsidR="00DE6270" w:rsidRPr="003146BB" w:rsidRDefault="00DE6270" w:rsidP="00F55F2D">
            <w:pPr>
              <w:pStyle w:val="a4"/>
              <w:jc w:val="center"/>
            </w:pPr>
            <w:r w:rsidRPr="003146BB">
              <w:t>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 xml:space="preserve">Организация свободного времени, пропаганда здорового образа жизни, </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15</w:t>
            </w:r>
          </w:p>
        </w:tc>
        <w:tc>
          <w:tcPr>
            <w:tcW w:w="2996" w:type="dxa"/>
          </w:tcPr>
          <w:p w:rsidR="00DE6270" w:rsidRPr="003146BB" w:rsidRDefault="00DE6270" w:rsidP="00F55F2D">
            <w:r w:rsidRPr="003146BB">
              <w:t xml:space="preserve">Открытие республиканского учебно-тренировочного и соревновательного комплекса по водным видам спорта в пос. </w:t>
            </w:r>
            <w:proofErr w:type="spellStart"/>
            <w:r w:rsidRPr="003146BB">
              <w:t>Шамилькала</w:t>
            </w:r>
            <w:proofErr w:type="spellEnd"/>
            <w:r w:rsidRPr="003146BB">
              <w:t xml:space="preserve"> </w:t>
            </w:r>
          </w:p>
        </w:tc>
        <w:tc>
          <w:tcPr>
            <w:tcW w:w="3118" w:type="dxa"/>
          </w:tcPr>
          <w:p w:rsidR="00DE6270" w:rsidRPr="003146BB" w:rsidRDefault="00DE6270" w:rsidP="00F55F2D">
            <w:pPr>
              <w:tabs>
                <w:tab w:val="left" w:pos="5380"/>
              </w:tabs>
            </w:pPr>
            <w:r w:rsidRPr="003146BB">
              <w:t xml:space="preserve">Возведение комплекса и сооружений по водным видам спорта на базе водохранилищ </w:t>
            </w:r>
            <w:proofErr w:type="spellStart"/>
            <w:r w:rsidRPr="003146BB">
              <w:t>Ирганайской</w:t>
            </w:r>
            <w:proofErr w:type="spellEnd"/>
            <w:r w:rsidRPr="003146BB">
              <w:t xml:space="preserve">  ГЭС</w:t>
            </w:r>
          </w:p>
        </w:tc>
        <w:tc>
          <w:tcPr>
            <w:tcW w:w="2076" w:type="dxa"/>
          </w:tcPr>
          <w:p w:rsidR="00DE6270" w:rsidRPr="003146BB" w:rsidRDefault="00DE6270" w:rsidP="00F55F2D">
            <w:pPr>
              <w:jc w:val="center"/>
            </w:pPr>
            <w:r w:rsidRPr="003146BB">
              <w:t>201</w:t>
            </w:r>
            <w:r>
              <w:t>9</w:t>
            </w:r>
            <w:r w:rsidRPr="003146BB">
              <w:t>-20</w:t>
            </w:r>
            <w:r>
              <w:t>21</w:t>
            </w:r>
          </w:p>
        </w:tc>
        <w:tc>
          <w:tcPr>
            <w:tcW w:w="2430" w:type="dxa"/>
          </w:tcPr>
          <w:p w:rsidR="00DE6270" w:rsidRPr="003146BB" w:rsidRDefault="00DE6270" w:rsidP="00F55F2D">
            <w:pPr>
              <w:pStyle w:val="a4"/>
              <w:jc w:val="center"/>
            </w:pPr>
            <w:r w:rsidRPr="003146BB">
              <w:t>Министерство по физической культуре и спорту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Развитие в республике и районе водных видов спорта, пропаганда здорового образа жизни, использование водных бассейнов для развития туризма.</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16</w:t>
            </w:r>
          </w:p>
        </w:tc>
        <w:tc>
          <w:tcPr>
            <w:tcW w:w="2996" w:type="dxa"/>
          </w:tcPr>
          <w:p w:rsidR="00DE6270" w:rsidRPr="003146BB" w:rsidRDefault="00DE6270" w:rsidP="00F55F2D">
            <w:r w:rsidRPr="003146BB">
              <w:t xml:space="preserve">Открытие молодежного Центра в пос. </w:t>
            </w:r>
            <w:proofErr w:type="spellStart"/>
            <w:r w:rsidRPr="003146BB">
              <w:t>Шамилькала</w:t>
            </w:r>
            <w:proofErr w:type="spellEnd"/>
          </w:p>
        </w:tc>
        <w:tc>
          <w:tcPr>
            <w:tcW w:w="3118" w:type="dxa"/>
          </w:tcPr>
          <w:p w:rsidR="00DE6270" w:rsidRPr="003146BB" w:rsidRDefault="00DE6270" w:rsidP="00F55F2D">
            <w:pPr>
              <w:tabs>
                <w:tab w:val="left" w:pos="5380"/>
              </w:tabs>
            </w:pPr>
            <w:r w:rsidRPr="003146BB">
              <w:t xml:space="preserve">Строительство или  переоснащение здания, материально-техническое, кадровое, ресурсное обеспечение </w:t>
            </w:r>
          </w:p>
        </w:tc>
        <w:tc>
          <w:tcPr>
            <w:tcW w:w="2076" w:type="dxa"/>
          </w:tcPr>
          <w:p w:rsidR="00DE6270" w:rsidRPr="003146BB" w:rsidRDefault="00DE6270" w:rsidP="00F55F2D">
            <w:pPr>
              <w:jc w:val="center"/>
            </w:pPr>
            <w:r w:rsidRPr="003146BB">
              <w:t>20</w:t>
            </w:r>
            <w:r>
              <w:t>19</w:t>
            </w:r>
          </w:p>
        </w:tc>
        <w:tc>
          <w:tcPr>
            <w:tcW w:w="2430" w:type="dxa"/>
          </w:tcPr>
          <w:p w:rsidR="00DE6270" w:rsidRPr="003146BB" w:rsidRDefault="00DE6270" w:rsidP="00F55F2D">
            <w:pPr>
              <w:pStyle w:val="a4"/>
              <w:jc w:val="center"/>
            </w:pPr>
            <w:r>
              <w:t>Министерство</w:t>
            </w:r>
            <w:r w:rsidRPr="003146BB">
              <w:t xml:space="preserve"> по молодежной политике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Создание условий для развития молодежного предпринимательства, повышение уровня гражданского, патриотического, духовно-нравственного воспитания м</w:t>
            </w:r>
            <w:r>
              <w:t>о</w:t>
            </w:r>
            <w:r w:rsidRPr="003146BB">
              <w:t xml:space="preserve">лодежи, информационной обеспеченности молодежи.  </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17</w:t>
            </w:r>
          </w:p>
        </w:tc>
        <w:tc>
          <w:tcPr>
            <w:tcW w:w="2996" w:type="dxa"/>
          </w:tcPr>
          <w:p w:rsidR="00DE6270" w:rsidRPr="003146BB" w:rsidRDefault="00DE6270" w:rsidP="00F55F2D">
            <w:r w:rsidRPr="003146BB">
              <w:t xml:space="preserve">День культуры </w:t>
            </w:r>
            <w:proofErr w:type="spellStart"/>
            <w:r w:rsidRPr="003146BB">
              <w:t>Койсубулинского</w:t>
            </w:r>
            <w:proofErr w:type="spellEnd"/>
            <w:r w:rsidRPr="003146BB">
              <w:t xml:space="preserve"> общества</w:t>
            </w:r>
          </w:p>
        </w:tc>
        <w:tc>
          <w:tcPr>
            <w:tcW w:w="3118" w:type="dxa"/>
          </w:tcPr>
          <w:p w:rsidR="00DE6270" w:rsidRPr="003146BB" w:rsidRDefault="00DE6270" w:rsidP="00F55F2D">
            <w:pPr>
              <w:tabs>
                <w:tab w:val="left" w:pos="5380"/>
              </w:tabs>
            </w:pPr>
            <w:r w:rsidRPr="003146BB">
              <w:t xml:space="preserve">Проведение фестиваля культуры.  </w:t>
            </w:r>
          </w:p>
        </w:tc>
        <w:tc>
          <w:tcPr>
            <w:tcW w:w="2076" w:type="dxa"/>
          </w:tcPr>
          <w:p w:rsidR="00DE6270" w:rsidRPr="003146BB" w:rsidRDefault="00DE6270" w:rsidP="00F55F2D">
            <w:pPr>
              <w:jc w:val="center"/>
            </w:pPr>
            <w:r w:rsidRPr="003146BB">
              <w:t>201</w:t>
            </w:r>
            <w:r>
              <w:t>9</w:t>
            </w:r>
          </w:p>
        </w:tc>
        <w:tc>
          <w:tcPr>
            <w:tcW w:w="2430" w:type="dxa"/>
          </w:tcPr>
          <w:p w:rsidR="00DE6270" w:rsidRPr="003146BB" w:rsidRDefault="00DE6270" w:rsidP="00F55F2D">
            <w:pPr>
              <w:pStyle w:val="a4"/>
              <w:jc w:val="center"/>
            </w:pPr>
            <w:r w:rsidRPr="003146BB">
              <w:t>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Улучшение общественно-политической ситуации в районе, качественная перестройка работа учреждений культуры, и общественных институтов воспитания.</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18</w:t>
            </w:r>
          </w:p>
        </w:tc>
        <w:tc>
          <w:tcPr>
            <w:tcW w:w="2996" w:type="dxa"/>
          </w:tcPr>
          <w:p w:rsidR="00DE6270" w:rsidRPr="003146BB" w:rsidRDefault="00DE6270" w:rsidP="00F55F2D">
            <w:r w:rsidRPr="003146BB">
              <w:t xml:space="preserve">Фестиваль детского художественного творчества «Золотые звезды Кавказа»  в Унцукуле  </w:t>
            </w:r>
          </w:p>
        </w:tc>
        <w:tc>
          <w:tcPr>
            <w:tcW w:w="3118" w:type="dxa"/>
          </w:tcPr>
          <w:p w:rsidR="00DE6270" w:rsidRPr="003146BB" w:rsidRDefault="00DE6270" w:rsidP="00F55F2D">
            <w:pPr>
              <w:tabs>
                <w:tab w:val="left" w:pos="5380"/>
              </w:tabs>
            </w:pPr>
            <w:r w:rsidRPr="003146BB">
              <w:t xml:space="preserve">Финал традиционного детского праздника хореографического и песенного искусства народов СКФО. </w:t>
            </w:r>
          </w:p>
        </w:tc>
        <w:tc>
          <w:tcPr>
            <w:tcW w:w="2076" w:type="dxa"/>
          </w:tcPr>
          <w:p w:rsidR="00DE6270" w:rsidRPr="003146BB" w:rsidRDefault="00DE6270" w:rsidP="00F55F2D">
            <w:pPr>
              <w:jc w:val="center"/>
            </w:pPr>
            <w:r w:rsidRPr="003146BB">
              <w:t>20</w:t>
            </w:r>
            <w:r>
              <w:t>20</w:t>
            </w:r>
          </w:p>
        </w:tc>
        <w:tc>
          <w:tcPr>
            <w:tcW w:w="2430" w:type="dxa"/>
          </w:tcPr>
          <w:p w:rsidR="00DE6270" w:rsidRPr="003146BB" w:rsidRDefault="00DE6270" w:rsidP="00F55F2D">
            <w:pPr>
              <w:pStyle w:val="a4"/>
              <w:jc w:val="center"/>
            </w:pPr>
            <w:r w:rsidRPr="003146BB">
              <w:t>Министерство культуры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Воспитание подрастающего поколения на принципах, дружбы и интернационализма через культуру.</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19</w:t>
            </w:r>
          </w:p>
        </w:tc>
        <w:tc>
          <w:tcPr>
            <w:tcW w:w="2996" w:type="dxa"/>
          </w:tcPr>
          <w:p w:rsidR="00DE6270" w:rsidRPr="003146BB" w:rsidRDefault="00DE6270" w:rsidP="00F55F2D">
            <w:r w:rsidRPr="003146BB">
              <w:t>Республиканский фестиваль «Дружба народов – единство России»</w:t>
            </w:r>
          </w:p>
        </w:tc>
        <w:tc>
          <w:tcPr>
            <w:tcW w:w="3118" w:type="dxa"/>
          </w:tcPr>
          <w:p w:rsidR="00DE6270" w:rsidRPr="003146BB" w:rsidRDefault="00DE6270" w:rsidP="00F55F2D">
            <w:pPr>
              <w:tabs>
                <w:tab w:val="left" w:pos="5380"/>
              </w:tabs>
            </w:pPr>
            <w:r w:rsidRPr="003146BB">
              <w:t xml:space="preserve">Организация массового месячного культурно-спортивного турне по маршруту  </w:t>
            </w:r>
            <w:proofErr w:type="spellStart"/>
            <w:r w:rsidRPr="003146BB">
              <w:t>Унцукуль-Дженгутай-Буйнакск-Махачкала-Дахадаевский</w:t>
            </w:r>
            <w:proofErr w:type="spellEnd"/>
            <w:r w:rsidRPr="003146BB">
              <w:t xml:space="preserve"> район-Унцукуль.</w:t>
            </w:r>
          </w:p>
        </w:tc>
        <w:tc>
          <w:tcPr>
            <w:tcW w:w="2076" w:type="dxa"/>
          </w:tcPr>
          <w:p w:rsidR="00DE6270" w:rsidRPr="003146BB" w:rsidRDefault="00DE6270" w:rsidP="00F55F2D">
            <w:pPr>
              <w:jc w:val="center"/>
            </w:pPr>
            <w:r w:rsidRPr="003146BB">
              <w:t>20</w:t>
            </w:r>
            <w:r>
              <w:t>19</w:t>
            </w:r>
          </w:p>
        </w:tc>
        <w:tc>
          <w:tcPr>
            <w:tcW w:w="2430" w:type="dxa"/>
          </w:tcPr>
          <w:p w:rsidR="00DE6270" w:rsidRPr="003146BB" w:rsidRDefault="00DE6270" w:rsidP="00F55F2D">
            <w:pPr>
              <w:pStyle w:val="a4"/>
              <w:jc w:val="center"/>
            </w:pPr>
            <w:r w:rsidRPr="003146BB">
              <w:t>Министерство культуры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 xml:space="preserve">Укрепление здоровья и дружбы народов, интернациональное и патриотическое воспитание молодежи. </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lastRenderedPageBreak/>
              <w:t>20</w:t>
            </w:r>
          </w:p>
        </w:tc>
        <w:tc>
          <w:tcPr>
            <w:tcW w:w="2996" w:type="dxa"/>
          </w:tcPr>
          <w:p w:rsidR="00DE6270" w:rsidRPr="003146BB" w:rsidRDefault="00DE6270" w:rsidP="00F55F2D">
            <w:r w:rsidRPr="003146BB">
              <w:t xml:space="preserve">Республиканская конференция по вопросам традиционного ислама и различных течений в исламе </w:t>
            </w:r>
          </w:p>
        </w:tc>
        <w:tc>
          <w:tcPr>
            <w:tcW w:w="3118" w:type="dxa"/>
          </w:tcPr>
          <w:p w:rsidR="00DE6270" w:rsidRPr="003146BB" w:rsidRDefault="00DE6270" w:rsidP="00F55F2D">
            <w:pPr>
              <w:tabs>
                <w:tab w:val="left" w:pos="5380"/>
              </w:tabs>
            </w:pPr>
            <w:r w:rsidRPr="003146BB">
              <w:t xml:space="preserve">Научно-практическая конференция ученых, общественных деятелей, </w:t>
            </w:r>
            <w:proofErr w:type="spellStart"/>
            <w:r w:rsidRPr="003146BB">
              <w:t>алимов</w:t>
            </w:r>
            <w:proofErr w:type="spellEnd"/>
            <w:r w:rsidRPr="003146BB">
              <w:t xml:space="preserve"> Дагестана.</w:t>
            </w:r>
          </w:p>
        </w:tc>
        <w:tc>
          <w:tcPr>
            <w:tcW w:w="2076" w:type="dxa"/>
          </w:tcPr>
          <w:p w:rsidR="00DE6270" w:rsidRPr="003146BB" w:rsidRDefault="00DE6270" w:rsidP="00F55F2D">
            <w:pPr>
              <w:jc w:val="center"/>
            </w:pPr>
            <w:r w:rsidRPr="003146BB">
              <w:t>201</w:t>
            </w:r>
            <w:r>
              <w:t>9</w:t>
            </w:r>
          </w:p>
          <w:p w:rsidR="00DE6270" w:rsidRPr="003146BB" w:rsidRDefault="00DE6270" w:rsidP="00F55F2D">
            <w:pPr>
              <w:jc w:val="center"/>
            </w:pPr>
          </w:p>
        </w:tc>
        <w:tc>
          <w:tcPr>
            <w:tcW w:w="2430" w:type="dxa"/>
          </w:tcPr>
          <w:p w:rsidR="00DE6270" w:rsidRPr="003146BB" w:rsidRDefault="00DE6270" w:rsidP="00F55F2D">
            <w:pPr>
              <w:pStyle w:val="a4"/>
              <w:jc w:val="center"/>
            </w:pPr>
            <w:r w:rsidRPr="003146BB">
              <w:t>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Пропаганда прогрессивных идей традиционного ислама и искоренение из молодежной среды идеологии экстремизма.</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21</w:t>
            </w:r>
          </w:p>
        </w:tc>
        <w:tc>
          <w:tcPr>
            <w:tcW w:w="2996" w:type="dxa"/>
          </w:tcPr>
          <w:p w:rsidR="00DE6270" w:rsidRPr="003146BB" w:rsidRDefault="00DE6270" w:rsidP="00F55F2D">
            <w:r w:rsidRPr="003146BB">
              <w:t xml:space="preserve">Конференция женщин района на тему противодействия терроризму, экстремизму, наркомании </w:t>
            </w:r>
          </w:p>
        </w:tc>
        <w:tc>
          <w:tcPr>
            <w:tcW w:w="3118" w:type="dxa"/>
          </w:tcPr>
          <w:p w:rsidR="00DE6270" w:rsidRPr="003146BB" w:rsidRDefault="00DE6270" w:rsidP="00F55F2D">
            <w:pPr>
              <w:tabs>
                <w:tab w:val="left" w:pos="5380"/>
              </w:tabs>
            </w:pPr>
            <w:r w:rsidRPr="003146BB">
              <w:t>Обсуждение насущных проблем общественной жизни в контексте борьбы с экстремизмом и терроризмом</w:t>
            </w:r>
          </w:p>
        </w:tc>
        <w:tc>
          <w:tcPr>
            <w:tcW w:w="2076" w:type="dxa"/>
          </w:tcPr>
          <w:p w:rsidR="00DE6270" w:rsidRPr="003146BB" w:rsidRDefault="00DE6270" w:rsidP="00F55F2D">
            <w:pPr>
              <w:jc w:val="center"/>
            </w:pPr>
            <w:r w:rsidRPr="003146BB">
              <w:t>201</w:t>
            </w:r>
            <w:r>
              <w:t>9</w:t>
            </w:r>
          </w:p>
        </w:tc>
        <w:tc>
          <w:tcPr>
            <w:tcW w:w="2430" w:type="dxa"/>
          </w:tcPr>
          <w:p w:rsidR="00DE6270" w:rsidRPr="003146BB" w:rsidRDefault="00DE6270" w:rsidP="00F55F2D">
            <w:pPr>
              <w:pStyle w:val="a4"/>
              <w:jc w:val="center"/>
            </w:pPr>
            <w:r w:rsidRPr="003146BB">
              <w:t>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Улучшение общественно-политической обстановки, противодействие терроризму и экстремизму.</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22</w:t>
            </w:r>
          </w:p>
        </w:tc>
        <w:tc>
          <w:tcPr>
            <w:tcW w:w="2996" w:type="dxa"/>
          </w:tcPr>
          <w:p w:rsidR="00DE6270" w:rsidRPr="003146BB" w:rsidRDefault="00DE6270" w:rsidP="00F55F2D">
            <w:r w:rsidRPr="003146BB">
              <w:t xml:space="preserve">Встречи со студентами  </w:t>
            </w:r>
          </w:p>
        </w:tc>
        <w:tc>
          <w:tcPr>
            <w:tcW w:w="3118" w:type="dxa"/>
          </w:tcPr>
          <w:p w:rsidR="00DE6270" w:rsidRPr="003146BB" w:rsidRDefault="00DE6270" w:rsidP="00F55F2D">
            <w:pPr>
              <w:tabs>
                <w:tab w:val="left" w:pos="5380"/>
              </w:tabs>
            </w:pPr>
            <w:r w:rsidRPr="003146BB">
              <w:t>Организация работы по отслеживанию учебы, условий проживания и поведения студентов и учащихся из района в учебных заведениях  республики.</w:t>
            </w:r>
          </w:p>
        </w:tc>
        <w:tc>
          <w:tcPr>
            <w:tcW w:w="2076" w:type="dxa"/>
          </w:tcPr>
          <w:p w:rsidR="00DE6270" w:rsidRPr="003146BB" w:rsidRDefault="00DE6270" w:rsidP="00F55F2D">
            <w:pPr>
              <w:jc w:val="center"/>
            </w:pPr>
            <w:r w:rsidRPr="003146BB">
              <w:t>201</w:t>
            </w:r>
            <w:r>
              <w:t>9</w:t>
            </w:r>
            <w:r w:rsidRPr="003146BB">
              <w:t>-20</w:t>
            </w:r>
            <w:r>
              <w:t>21</w:t>
            </w:r>
          </w:p>
        </w:tc>
        <w:tc>
          <w:tcPr>
            <w:tcW w:w="2430" w:type="dxa"/>
          </w:tcPr>
          <w:p w:rsidR="00DE6270" w:rsidRPr="003146BB" w:rsidRDefault="00DE6270" w:rsidP="00F55F2D">
            <w:pPr>
              <w:pStyle w:val="a4"/>
              <w:jc w:val="center"/>
            </w:pPr>
            <w:r w:rsidRPr="003146BB">
              <w:t>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 xml:space="preserve">Информированность об интересах и запросах учащейся молодежи, ослабление влияния на них нежелательных течений и элементов. </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23</w:t>
            </w:r>
          </w:p>
        </w:tc>
        <w:tc>
          <w:tcPr>
            <w:tcW w:w="2996" w:type="dxa"/>
          </w:tcPr>
          <w:p w:rsidR="00DE6270" w:rsidRPr="003146BB" w:rsidRDefault="00DE6270" w:rsidP="00F55F2D">
            <w:pPr>
              <w:tabs>
                <w:tab w:val="left" w:pos="5380"/>
              </w:tabs>
            </w:pPr>
            <w:r w:rsidRPr="003146BB">
              <w:t>Развитие туризма в районе</w:t>
            </w:r>
          </w:p>
        </w:tc>
        <w:tc>
          <w:tcPr>
            <w:tcW w:w="3118" w:type="dxa"/>
          </w:tcPr>
          <w:p w:rsidR="00DE6270" w:rsidRPr="003146BB" w:rsidRDefault="00DE6270" w:rsidP="00F55F2D">
            <w:pPr>
              <w:tabs>
                <w:tab w:val="left" w:pos="5380"/>
              </w:tabs>
            </w:pPr>
            <w:r w:rsidRPr="003146BB">
              <w:t xml:space="preserve">Для развития туризма  в районе необходимо создание следующих объектов: </w:t>
            </w:r>
          </w:p>
          <w:p w:rsidR="00DE6270" w:rsidRPr="003146BB" w:rsidRDefault="00DE6270" w:rsidP="00F55F2D">
            <w:pPr>
              <w:tabs>
                <w:tab w:val="left" w:pos="5380"/>
              </w:tabs>
            </w:pPr>
            <w:r w:rsidRPr="003146BB">
              <w:t xml:space="preserve">пляжи на берегу </w:t>
            </w:r>
            <w:proofErr w:type="spellStart"/>
            <w:r w:rsidRPr="003146BB">
              <w:t>Чиркейского</w:t>
            </w:r>
            <w:proofErr w:type="spellEnd"/>
            <w:r w:rsidRPr="003146BB">
              <w:t xml:space="preserve"> и </w:t>
            </w:r>
            <w:proofErr w:type="spellStart"/>
            <w:r w:rsidRPr="003146BB">
              <w:t>Ирганайского</w:t>
            </w:r>
            <w:proofErr w:type="spellEnd"/>
            <w:r w:rsidRPr="003146BB">
              <w:t xml:space="preserve"> водохранилища;</w:t>
            </w:r>
          </w:p>
          <w:p w:rsidR="00DE6270" w:rsidRPr="003146BB" w:rsidRDefault="00DE6270" w:rsidP="00F55F2D">
            <w:pPr>
              <w:tabs>
                <w:tab w:val="left" w:pos="5380"/>
              </w:tabs>
            </w:pPr>
            <w:r w:rsidRPr="003146BB">
              <w:t>молодежный туристический комплекс на горе  «</w:t>
            </w:r>
            <w:proofErr w:type="spellStart"/>
            <w:r w:rsidRPr="003146BB">
              <w:t>Шишилик</w:t>
            </w:r>
            <w:proofErr w:type="spellEnd"/>
            <w:r w:rsidRPr="003146BB">
              <w:t xml:space="preserve">» с. </w:t>
            </w:r>
            <w:proofErr w:type="spellStart"/>
            <w:r w:rsidRPr="003146BB">
              <w:t>Аракани</w:t>
            </w:r>
            <w:proofErr w:type="spellEnd"/>
            <w:r w:rsidRPr="003146BB">
              <w:t xml:space="preserve">; летний палаточный лагерь вс. </w:t>
            </w:r>
            <w:proofErr w:type="spellStart"/>
            <w:r w:rsidRPr="003146BB">
              <w:t>Иштибури</w:t>
            </w:r>
            <w:proofErr w:type="spellEnd"/>
            <w:r w:rsidRPr="003146BB">
              <w:t>;</w:t>
            </w:r>
          </w:p>
          <w:p w:rsidR="00DE6270" w:rsidRPr="003146BB" w:rsidRDefault="00DE6270" w:rsidP="00F55F2D">
            <w:pPr>
              <w:tabs>
                <w:tab w:val="left" w:pos="5380"/>
              </w:tabs>
            </w:pPr>
            <w:r w:rsidRPr="003146BB">
              <w:t xml:space="preserve">смотровые площадки в пос. </w:t>
            </w:r>
            <w:proofErr w:type="spellStart"/>
            <w:r w:rsidRPr="003146BB">
              <w:t>Шамилькала</w:t>
            </w:r>
            <w:proofErr w:type="spellEnd"/>
            <w:r w:rsidRPr="003146BB">
              <w:t xml:space="preserve">, </w:t>
            </w:r>
            <w:proofErr w:type="spellStart"/>
            <w:r w:rsidRPr="003146BB">
              <w:t>Гимры</w:t>
            </w:r>
            <w:proofErr w:type="spellEnd"/>
            <w:r w:rsidRPr="003146BB">
              <w:t xml:space="preserve">, на </w:t>
            </w:r>
            <w:proofErr w:type="spellStart"/>
            <w:r w:rsidRPr="003146BB">
              <w:t>Бетлинском</w:t>
            </w:r>
            <w:proofErr w:type="spellEnd"/>
            <w:r w:rsidRPr="003146BB">
              <w:t xml:space="preserve"> Плато и </w:t>
            </w:r>
            <w:proofErr w:type="spellStart"/>
            <w:r w:rsidRPr="003146BB">
              <w:t>Гимриинском</w:t>
            </w:r>
            <w:proofErr w:type="spellEnd"/>
            <w:r w:rsidRPr="003146BB">
              <w:t xml:space="preserve"> Хребте;</w:t>
            </w:r>
          </w:p>
          <w:p w:rsidR="00DE6270" w:rsidRPr="003146BB" w:rsidRDefault="00DE6270" w:rsidP="00F55F2D">
            <w:pPr>
              <w:tabs>
                <w:tab w:val="left" w:pos="5380"/>
              </w:tabs>
            </w:pPr>
            <w:r w:rsidRPr="003146BB">
              <w:t xml:space="preserve">лодочная станция </w:t>
            </w:r>
            <w:proofErr w:type="gramStart"/>
            <w:r w:rsidRPr="003146BB">
              <w:t>в</w:t>
            </w:r>
            <w:proofErr w:type="gramEnd"/>
            <w:r w:rsidRPr="003146BB">
              <w:t xml:space="preserve"> сел. </w:t>
            </w:r>
            <w:proofErr w:type="spellStart"/>
            <w:r w:rsidRPr="003146BB">
              <w:t>Гимры</w:t>
            </w:r>
            <w:proofErr w:type="spellEnd"/>
            <w:r w:rsidRPr="003146BB">
              <w:t>;</w:t>
            </w:r>
          </w:p>
          <w:p w:rsidR="00DE6270" w:rsidRPr="003146BB" w:rsidRDefault="00DE6270" w:rsidP="00F55F2D">
            <w:pPr>
              <w:tabs>
                <w:tab w:val="left" w:pos="5380"/>
              </w:tabs>
            </w:pPr>
            <w:r w:rsidRPr="003146BB">
              <w:t xml:space="preserve">туристические гостиницы в с. </w:t>
            </w:r>
            <w:proofErr w:type="spellStart"/>
            <w:r w:rsidRPr="003146BB">
              <w:t>Гимры</w:t>
            </w:r>
            <w:proofErr w:type="spellEnd"/>
            <w:r w:rsidRPr="003146BB">
              <w:t xml:space="preserve">, Унцукуль и пос. </w:t>
            </w:r>
            <w:proofErr w:type="spellStart"/>
            <w:r w:rsidRPr="003146BB">
              <w:t>Шамилькала</w:t>
            </w:r>
            <w:proofErr w:type="spellEnd"/>
            <w:r w:rsidRPr="003146BB">
              <w:t>;</w:t>
            </w:r>
          </w:p>
          <w:p w:rsidR="00DE6270" w:rsidRPr="003146BB" w:rsidRDefault="00DE6270" w:rsidP="00F55F2D">
            <w:pPr>
              <w:tabs>
                <w:tab w:val="left" w:pos="5380"/>
              </w:tabs>
            </w:pPr>
            <w:r w:rsidRPr="003146BB">
              <w:t xml:space="preserve">санаторий в сосновом бору </w:t>
            </w:r>
            <w:proofErr w:type="spellStart"/>
            <w:r w:rsidRPr="003146BB">
              <w:t>Бекъерив</w:t>
            </w:r>
            <w:proofErr w:type="spellEnd"/>
            <w:r w:rsidRPr="003146BB">
              <w:t xml:space="preserve"> сел. </w:t>
            </w:r>
            <w:proofErr w:type="spellStart"/>
            <w:r w:rsidRPr="003146BB">
              <w:t>Кахабросо</w:t>
            </w:r>
            <w:proofErr w:type="spellEnd"/>
            <w:r w:rsidRPr="003146BB">
              <w:t xml:space="preserve">; </w:t>
            </w:r>
            <w:r w:rsidRPr="003146BB">
              <w:lastRenderedPageBreak/>
              <w:t xml:space="preserve">санаторий у лечебного источника в местности </w:t>
            </w:r>
            <w:proofErr w:type="spellStart"/>
            <w:r w:rsidRPr="003146BB">
              <w:t>Ругутль</w:t>
            </w:r>
            <w:proofErr w:type="spellEnd"/>
            <w:r w:rsidRPr="003146BB">
              <w:t xml:space="preserve"> с. Унцукуль; физиотерапевтическая лечебница </w:t>
            </w:r>
            <w:proofErr w:type="gramStart"/>
            <w:r w:rsidRPr="003146BB">
              <w:t>в</w:t>
            </w:r>
            <w:proofErr w:type="gramEnd"/>
            <w:r w:rsidRPr="003146BB">
              <w:t xml:space="preserve"> с. </w:t>
            </w:r>
            <w:proofErr w:type="spellStart"/>
            <w:r w:rsidRPr="003146BB">
              <w:t>Майданское</w:t>
            </w:r>
            <w:proofErr w:type="spellEnd"/>
            <w:r w:rsidRPr="003146BB">
              <w:t xml:space="preserve">. </w:t>
            </w:r>
          </w:p>
          <w:p w:rsidR="00DE6270" w:rsidRPr="003146BB" w:rsidRDefault="00DE6270" w:rsidP="00F55F2D">
            <w:pPr>
              <w:tabs>
                <w:tab w:val="left" w:pos="5380"/>
              </w:tabs>
            </w:pPr>
            <w:r w:rsidRPr="003146BB">
              <w:t>Проведение бальнеологических исследований целебных минеральных источников района.</w:t>
            </w:r>
          </w:p>
          <w:p w:rsidR="00DE6270" w:rsidRPr="003146BB" w:rsidRDefault="00DE6270" w:rsidP="00F55F2D">
            <w:pPr>
              <w:tabs>
                <w:tab w:val="left" w:pos="5380"/>
              </w:tabs>
            </w:pPr>
            <w:r w:rsidRPr="003146BB">
              <w:t>Разработка экскурсионных и туристических маршрутов по историческим местам района. Выпуск рекламных буклетов путеводителей, справочников, краеведческих материалов и</w:t>
            </w:r>
            <w:proofErr w:type="gramStart"/>
            <w:r w:rsidRPr="003146BB">
              <w:t xml:space="preserve"> .</w:t>
            </w:r>
            <w:proofErr w:type="gramEnd"/>
            <w:r w:rsidRPr="003146BB">
              <w:t xml:space="preserve">т.д.  </w:t>
            </w:r>
          </w:p>
        </w:tc>
        <w:tc>
          <w:tcPr>
            <w:tcW w:w="2076" w:type="dxa"/>
          </w:tcPr>
          <w:p w:rsidR="00DE6270" w:rsidRPr="003146BB" w:rsidRDefault="00DE6270" w:rsidP="00F55F2D">
            <w:pPr>
              <w:jc w:val="center"/>
            </w:pPr>
            <w:r w:rsidRPr="003146BB">
              <w:lastRenderedPageBreak/>
              <w:t>201</w:t>
            </w:r>
            <w:r>
              <w:t>9</w:t>
            </w:r>
            <w:r w:rsidRPr="003146BB">
              <w:t>-20</w:t>
            </w:r>
            <w:r>
              <w:t>21</w:t>
            </w:r>
          </w:p>
        </w:tc>
        <w:tc>
          <w:tcPr>
            <w:tcW w:w="2430" w:type="dxa"/>
          </w:tcPr>
          <w:p w:rsidR="00DE6270" w:rsidRPr="003146BB" w:rsidRDefault="00DE6270" w:rsidP="00F55F2D">
            <w:pPr>
              <w:jc w:val="center"/>
            </w:pPr>
            <w:r>
              <w:t xml:space="preserve">Министерство </w:t>
            </w:r>
            <w:r w:rsidRPr="003146BB">
              <w:t xml:space="preserve">по туризму </w:t>
            </w:r>
            <w:r>
              <w:t xml:space="preserve">и народно-художественным промыслам </w:t>
            </w:r>
            <w:r w:rsidRPr="003146BB">
              <w:t>РД, администрация МО «</w:t>
            </w:r>
            <w:proofErr w:type="spellStart"/>
            <w:r w:rsidRPr="003146BB">
              <w:t>Унцукульский</w:t>
            </w:r>
            <w:proofErr w:type="spellEnd"/>
            <w:r w:rsidRPr="003146BB">
              <w:t xml:space="preserve"> район» </w:t>
            </w:r>
          </w:p>
        </w:tc>
        <w:tc>
          <w:tcPr>
            <w:tcW w:w="4253" w:type="dxa"/>
          </w:tcPr>
          <w:p w:rsidR="00DE6270" w:rsidRPr="003146BB" w:rsidRDefault="00DE6270" w:rsidP="00F55F2D">
            <w:pPr>
              <w:tabs>
                <w:tab w:val="left" w:pos="5380"/>
              </w:tabs>
            </w:pPr>
            <w:r w:rsidRPr="003146BB">
              <w:t>Материалы по мероприятиям развития туризма в районе будут представлены, для включения в Республиканскую целевую программу развития туризма в Республике Дагестан.</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lastRenderedPageBreak/>
              <w:t>24</w:t>
            </w:r>
          </w:p>
        </w:tc>
        <w:tc>
          <w:tcPr>
            <w:tcW w:w="2996" w:type="dxa"/>
          </w:tcPr>
          <w:p w:rsidR="00DE6270" w:rsidRPr="003146BB" w:rsidRDefault="00DE6270" w:rsidP="00F55F2D">
            <w:pPr>
              <w:tabs>
                <w:tab w:val="left" w:pos="5380"/>
              </w:tabs>
            </w:pPr>
            <w:r w:rsidRPr="003146BB">
              <w:t>Реставрация культурно-исторического комплекса «</w:t>
            </w:r>
            <w:proofErr w:type="spellStart"/>
            <w:r w:rsidRPr="003146BB">
              <w:t>Ахульго</w:t>
            </w:r>
            <w:proofErr w:type="spellEnd"/>
            <w:r w:rsidRPr="003146BB">
              <w:t>»</w:t>
            </w:r>
          </w:p>
        </w:tc>
        <w:tc>
          <w:tcPr>
            <w:tcW w:w="3118" w:type="dxa"/>
          </w:tcPr>
          <w:p w:rsidR="00DE6270" w:rsidRPr="003146BB" w:rsidRDefault="00DE6270" w:rsidP="00F55F2D">
            <w:pPr>
              <w:tabs>
                <w:tab w:val="left" w:pos="5380"/>
              </w:tabs>
            </w:pPr>
            <w:r w:rsidRPr="003146BB">
              <w:t xml:space="preserve">Реставрация инженерных и оборонительно-фортификационных сооружений, подземных жилищ, мечетей, водоема, проходов и т.д.  </w:t>
            </w:r>
          </w:p>
        </w:tc>
        <w:tc>
          <w:tcPr>
            <w:tcW w:w="2076" w:type="dxa"/>
          </w:tcPr>
          <w:p w:rsidR="00DE6270" w:rsidRPr="003146BB" w:rsidRDefault="00DE6270" w:rsidP="00F55F2D">
            <w:pPr>
              <w:jc w:val="center"/>
            </w:pPr>
            <w:r w:rsidRPr="003146BB">
              <w:t>201</w:t>
            </w:r>
            <w:r>
              <w:t>9</w:t>
            </w:r>
            <w:r w:rsidRPr="003146BB">
              <w:t>-20</w:t>
            </w:r>
            <w:r>
              <w:t>21</w:t>
            </w:r>
          </w:p>
        </w:tc>
        <w:tc>
          <w:tcPr>
            <w:tcW w:w="2430" w:type="dxa"/>
          </w:tcPr>
          <w:p w:rsidR="00DE6270" w:rsidRPr="003146BB" w:rsidRDefault="00DE6270" w:rsidP="00F55F2D">
            <w:pPr>
              <w:jc w:val="center"/>
            </w:pPr>
            <w:r w:rsidRPr="003146BB">
              <w:t>Министерство культуры РД, Администрация МО «</w:t>
            </w:r>
            <w:proofErr w:type="spellStart"/>
            <w:r w:rsidRPr="003146BB">
              <w:t>Унцукульский</w:t>
            </w:r>
            <w:proofErr w:type="spellEnd"/>
            <w:r w:rsidRPr="003146BB">
              <w:t xml:space="preserve"> район» </w:t>
            </w:r>
          </w:p>
        </w:tc>
        <w:tc>
          <w:tcPr>
            <w:tcW w:w="4253" w:type="dxa"/>
          </w:tcPr>
          <w:p w:rsidR="00DE6270" w:rsidRPr="003146BB" w:rsidRDefault="00DE6270" w:rsidP="00F55F2D">
            <w:pPr>
              <w:tabs>
                <w:tab w:val="left" w:pos="5380"/>
              </w:tabs>
            </w:pPr>
            <w:r w:rsidRPr="003146BB">
              <w:t>Содействие привлечению туристов, восстановление первозданного облика «</w:t>
            </w:r>
            <w:proofErr w:type="spellStart"/>
            <w:r w:rsidRPr="003146BB">
              <w:t>Ахульго</w:t>
            </w:r>
            <w:proofErr w:type="spellEnd"/>
            <w:r w:rsidRPr="003146BB">
              <w:t xml:space="preserve">» </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25</w:t>
            </w:r>
          </w:p>
        </w:tc>
        <w:tc>
          <w:tcPr>
            <w:tcW w:w="2996" w:type="dxa"/>
          </w:tcPr>
          <w:p w:rsidR="00DE6270" w:rsidRPr="003146BB" w:rsidRDefault="00DE6270" w:rsidP="00F55F2D">
            <w:pPr>
              <w:tabs>
                <w:tab w:val="left" w:pos="5380"/>
              </w:tabs>
            </w:pPr>
            <w:r w:rsidRPr="003146BB">
              <w:t xml:space="preserve">Завершение строительства смотровой башни </w:t>
            </w:r>
            <w:r>
              <w:t>на «</w:t>
            </w:r>
            <w:proofErr w:type="spellStart"/>
            <w:r>
              <w:t>Ахульго</w:t>
            </w:r>
            <w:proofErr w:type="spellEnd"/>
            <w:r>
              <w:t>»</w:t>
            </w:r>
          </w:p>
        </w:tc>
        <w:tc>
          <w:tcPr>
            <w:tcW w:w="3118" w:type="dxa"/>
          </w:tcPr>
          <w:p w:rsidR="00DE6270" w:rsidRPr="003146BB" w:rsidRDefault="00DE6270" w:rsidP="00F55F2D">
            <w:pPr>
              <w:tabs>
                <w:tab w:val="left" w:pos="5380"/>
              </w:tabs>
            </w:pPr>
            <w:r w:rsidRPr="003146BB">
              <w:t xml:space="preserve">Смотровая башня у горы </w:t>
            </w:r>
            <w:proofErr w:type="spellStart"/>
            <w:r w:rsidRPr="003146BB">
              <w:t>Ахульго</w:t>
            </w:r>
            <w:proofErr w:type="spellEnd"/>
          </w:p>
        </w:tc>
        <w:tc>
          <w:tcPr>
            <w:tcW w:w="2076" w:type="dxa"/>
          </w:tcPr>
          <w:p w:rsidR="00DE6270" w:rsidRPr="003146BB" w:rsidRDefault="00DE6270" w:rsidP="00F55F2D">
            <w:pPr>
              <w:jc w:val="center"/>
            </w:pPr>
            <w:r w:rsidRPr="003146BB">
              <w:t>201</w:t>
            </w:r>
            <w:r>
              <w:t>9</w:t>
            </w:r>
          </w:p>
        </w:tc>
        <w:tc>
          <w:tcPr>
            <w:tcW w:w="2430" w:type="dxa"/>
          </w:tcPr>
          <w:p w:rsidR="00DE6270" w:rsidRPr="003146BB" w:rsidRDefault="00DE6270" w:rsidP="00F55F2D">
            <w:pPr>
              <w:jc w:val="center"/>
            </w:pPr>
            <w:r w:rsidRPr="003146BB">
              <w:t>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Привлечение туристов</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26</w:t>
            </w:r>
          </w:p>
        </w:tc>
        <w:tc>
          <w:tcPr>
            <w:tcW w:w="2996" w:type="dxa"/>
          </w:tcPr>
          <w:p w:rsidR="00DE6270" w:rsidRPr="003146BB" w:rsidRDefault="00DE6270" w:rsidP="00F55F2D">
            <w:pPr>
              <w:tabs>
                <w:tab w:val="left" w:pos="5380"/>
              </w:tabs>
            </w:pPr>
            <w:r w:rsidRPr="003146BB">
              <w:t>Модернизация АПК в районе</w:t>
            </w:r>
          </w:p>
        </w:tc>
        <w:tc>
          <w:tcPr>
            <w:tcW w:w="3118" w:type="dxa"/>
          </w:tcPr>
          <w:p w:rsidR="00DE6270" w:rsidRPr="003146BB" w:rsidRDefault="00DE6270" w:rsidP="00F55F2D">
            <w:pPr>
              <w:tabs>
                <w:tab w:val="left" w:pos="5380"/>
              </w:tabs>
            </w:pPr>
            <w:r w:rsidRPr="003146BB">
              <w:t>Создание предприятий по выращиванию и переработке сельскохозяйственной продукции:</w:t>
            </w:r>
          </w:p>
          <w:p w:rsidR="00DE6270" w:rsidRPr="003146BB" w:rsidRDefault="00DE6270" w:rsidP="00F55F2D">
            <w:pPr>
              <w:tabs>
                <w:tab w:val="left" w:pos="5380"/>
              </w:tabs>
            </w:pPr>
            <w:r w:rsidRPr="003146BB">
              <w:t>Тепличные хозяйства, молочно-товарные фермы, мини цеха по переработке мясомолочной и плодоовощной продукции, птицефабрики</w:t>
            </w:r>
          </w:p>
        </w:tc>
        <w:tc>
          <w:tcPr>
            <w:tcW w:w="2076" w:type="dxa"/>
          </w:tcPr>
          <w:p w:rsidR="00DE6270" w:rsidRPr="003146BB" w:rsidRDefault="00DE6270" w:rsidP="00F55F2D">
            <w:pPr>
              <w:jc w:val="center"/>
            </w:pPr>
            <w:r w:rsidRPr="003146BB">
              <w:t>201</w:t>
            </w:r>
            <w:r>
              <w:t>9</w:t>
            </w:r>
            <w:r w:rsidRPr="003146BB">
              <w:t>-20</w:t>
            </w:r>
            <w:r>
              <w:t>21</w:t>
            </w:r>
          </w:p>
        </w:tc>
        <w:tc>
          <w:tcPr>
            <w:tcW w:w="2430" w:type="dxa"/>
          </w:tcPr>
          <w:p w:rsidR="00DE6270" w:rsidRPr="003146BB" w:rsidRDefault="00DE6270" w:rsidP="00F55F2D">
            <w:pPr>
              <w:jc w:val="center"/>
            </w:pPr>
            <w:r w:rsidRPr="003146BB">
              <w:t>Министерство сельского хозяйства РД, 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 xml:space="preserve">Создание новых рабочих мест, увеличение налоговой базы района, производство экологическо-чистой сельскохозяйственной продукции в районе. </w:t>
            </w:r>
          </w:p>
        </w:tc>
      </w:tr>
      <w:tr w:rsidR="00DE6270" w:rsidRPr="003146BB" w:rsidTr="00F55F2D">
        <w:trPr>
          <w:trHeight w:val="521"/>
        </w:trPr>
        <w:tc>
          <w:tcPr>
            <w:tcW w:w="568" w:type="dxa"/>
            <w:vAlign w:val="center"/>
          </w:tcPr>
          <w:p w:rsidR="00DE6270" w:rsidRPr="003146BB" w:rsidRDefault="00DE6270" w:rsidP="00F55F2D">
            <w:pPr>
              <w:jc w:val="center"/>
              <w:rPr>
                <w:lang w:val="en-US"/>
              </w:rPr>
            </w:pPr>
            <w:r w:rsidRPr="003146BB">
              <w:rPr>
                <w:lang w:val="en-US"/>
              </w:rPr>
              <w:t>27</w:t>
            </w:r>
          </w:p>
        </w:tc>
        <w:tc>
          <w:tcPr>
            <w:tcW w:w="2996" w:type="dxa"/>
          </w:tcPr>
          <w:p w:rsidR="00DE6270" w:rsidRPr="003146BB" w:rsidRDefault="00DE6270" w:rsidP="00F55F2D">
            <w:pPr>
              <w:tabs>
                <w:tab w:val="left" w:pos="5380"/>
              </w:tabs>
            </w:pPr>
            <w:r w:rsidRPr="003146BB">
              <w:t xml:space="preserve">Строительство животноводческих ферм в </w:t>
            </w:r>
            <w:r w:rsidRPr="003146BB">
              <w:lastRenderedPageBreak/>
              <w:t>районе</w:t>
            </w:r>
          </w:p>
        </w:tc>
        <w:tc>
          <w:tcPr>
            <w:tcW w:w="3118" w:type="dxa"/>
          </w:tcPr>
          <w:p w:rsidR="00DE6270" w:rsidRPr="003146BB" w:rsidRDefault="00DE6270" w:rsidP="00F55F2D">
            <w:pPr>
              <w:tabs>
                <w:tab w:val="left" w:pos="5380"/>
              </w:tabs>
            </w:pPr>
            <w:r w:rsidRPr="003146BB">
              <w:lastRenderedPageBreak/>
              <w:t xml:space="preserve">Завершение начатых и строительство новых </w:t>
            </w:r>
            <w:r w:rsidRPr="003146BB">
              <w:lastRenderedPageBreak/>
              <w:t>животноводческих ферм на территории района</w:t>
            </w:r>
          </w:p>
        </w:tc>
        <w:tc>
          <w:tcPr>
            <w:tcW w:w="2076" w:type="dxa"/>
          </w:tcPr>
          <w:p w:rsidR="00DE6270" w:rsidRPr="003146BB" w:rsidRDefault="00DE6270" w:rsidP="00F55F2D">
            <w:pPr>
              <w:jc w:val="center"/>
            </w:pPr>
            <w:r w:rsidRPr="003146BB">
              <w:lastRenderedPageBreak/>
              <w:t>201</w:t>
            </w:r>
            <w:r>
              <w:t>9</w:t>
            </w:r>
            <w:r w:rsidRPr="003146BB">
              <w:t>-20</w:t>
            </w:r>
            <w:r>
              <w:t>21</w:t>
            </w:r>
          </w:p>
        </w:tc>
        <w:tc>
          <w:tcPr>
            <w:tcW w:w="2430" w:type="dxa"/>
          </w:tcPr>
          <w:p w:rsidR="00DE6270" w:rsidRPr="003146BB" w:rsidRDefault="00DE6270" w:rsidP="00F55F2D">
            <w:pPr>
              <w:jc w:val="center"/>
            </w:pPr>
            <w:r w:rsidRPr="003146BB">
              <w:t>Администрация МО «</w:t>
            </w:r>
            <w:proofErr w:type="spellStart"/>
            <w:r w:rsidRPr="003146BB">
              <w:t>Унцукульский</w:t>
            </w:r>
            <w:proofErr w:type="spellEnd"/>
            <w:r w:rsidRPr="003146BB">
              <w:t xml:space="preserve"> </w:t>
            </w:r>
            <w:r w:rsidRPr="003146BB">
              <w:lastRenderedPageBreak/>
              <w:t>район».</w:t>
            </w:r>
          </w:p>
        </w:tc>
        <w:tc>
          <w:tcPr>
            <w:tcW w:w="4253" w:type="dxa"/>
          </w:tcPr>
          <w:p w:rsidR="00DE6270" w:rsidRPr="003146BB" w:rsidRDefault="00DE6270" w:rsidP="00F55F2D">
            <w:pPr>
              <w:tabs>
                <w:tab w:val="left" w:pos="5380"/>
              </w:tabs>
            </w:pPr>
            <w:r w:rsidRPr="003146BB">
              <w:lastRenderedPageBreak/>
              <w:t xml:space="preserve">Обеспечение рынка качественной мясной продукцией, создание новых </w:t>
            </w:r>
            <w:r w:rsidRPr="003146BB">
              <w:lastRenderedPageBreak/>
              <w:t>рабочих мест, увеличение налоговой базы района.</w:t>
            </w:r>
          </w:p>
        </w:tc>
      </w:tr>
      <w:tr w:rsidR="00DE6270" w:rsidRPr="003146BB" w:rsidTr="00F55F2D">
        <w:trPr>
          <w:trHeight w:val="521"/>
        </w:trPr>
        <w:tc>
          <w:tcPr>
            <w:tcW w:w="568" w:type="dxa"/>
            <w:vAlign w:val="center"/>
          </w:tcPr>
          <w:p w:rsidR="00DE6270" w:rsidRPr="003146BB" w:rsidRDefault="00DE6270" w:rsidP="00F55F2D">
            <w:pPr>
              <w:jc w:val="center"/>
            </w:pPr>
            <w:r w:rsidRPr="003146BB">
              <w:lastRenderedPageBreak/>
              <w:t>28</w:t>
            </w:r>
          </w:p>
        </w:tc>
        <w:tc>
          <w:tcPr>
            <w:tcW w:w="2996" w:type="dxa"/>
          </w:tcPr>
          <w:p w:rsidR="00DE6270" w:rsidRPr="003146BB" w:rsidRDefault="00DE6270" w:rsidP="00F55F2D">
            <w:pPr>
              <w:tabs>
                <w:tab w:val="left" w:pos="5380"/>
              </w:tabs>
            </w:pPr>
            <w:r w:rsidRPr="003146BB">
              <w:t xml:space="preserve">Дом бытовых услуг в пос. </w:t>
            </w:r>
            <w:proofErr w:type="spellStart"/>
            <w:r w:rsidRPr="003146BB">
              <w:t>Шамилькала</w:t>
            </w:r>
            <w:proofErr w:type="spellEnd"/>
          </w:p>
        </w:tc>
        <w:tc>
          <w:tcPr>
            <w:tcW w:w="3118" w:type="dxa"/>
          </w:tcPr>
          <w:p w:rsidR="00DE6270" w:rsidRPr="003146BB" w:rsidRDefault="00DE6270" w:rsidP="00F55F2D">
            <w:pPr>
              <w:tabs>
                <w:tab w:val="left" w:pos="5380"/>
              </w:tabs>
            </w:pPr>
            <w:r w:rsidRPr="003146BB">
              <w:t xml:space="preserve">Открытие центра по оказанию услуг населению  </w:t>
            </w:r>
          </w:p>
        </w:tc>
        <w:tc>
          <w:tcPr>
            <w:tcW w:w="2076" w:type="dxa"/>
          </w:tcPr>
          <w:p w:rsidR="00DE6270" w:rsidRPr="003146BB" w:rsidRDefault="00DE6270" w:rsidP="00F55F2D">
            <w:pPr>
              <w:jc w:val="center"/>
            </w:pPr>
            <w:r w:rsidRPr="003146BB">
              <w:t>201</w:t>
            </w:r>
            <w:r>
              <w:t>9</w:t>
            </w:r>
            <w:r w:rsidRPr="003146BB">
              <w:t>-20</w:t>
            </w:r>
            <w:r>
              <w:t>21</w:t>
            </w:r>
          </w:p>
        </w:tc>
        <w:tc>
          <w:tcPr>
            <w:tcW w:w="2430" w:type="dxa"/>
          </w:tcPr>
          <w:p w:rsidR="00DE6270" w:rsidRPr="003146BB" w:rsidRDefault="00DE6270" w:rsidP="00F55F2D">
            <w:pPr>
              <w:jc w:val="center"/>
            </w:pPr>
            <w:r w:rsidRPr="003146BB">
              <w:t>Администрация МО «</w:t>
            </w:r>
            <w:proofErr w:type="spellStart"/>
            <w:r w:rsidRPr="003146BB">
              <w:t>Унцукульский</w:t>
            </w:r>
            <w:proofErr w:type="spellEnd"/>
            <w:r w:rsidRPr="003146BB">
              <w:t xml:space="preserve"> район»</w:t>
            </w:r>
          </w:p>
        </w:tc>
        <w:tc>
          <w:tcPr>
            <w:tcW w:w="4253" w:type="dxa"/>
          </w:tcPr>
          <w:p w:rsidR="00DE6270" w:rsidRPr="003146BB" w:rsidRDefault="00DE6270" w:rsidP="00F55F2D">
            <w:pPr>
              <w:tabs>
                <w:tab w:val="left" w:pos="5380"/>
              </w:tabs>
            </w:pPr>
            <w:r w:rsidRPr="003146BB">
              <w:t>Создание рабочих мест, увеличение налоговой базы района, оказание услуг населению.</w:t>
            </w:r>
          </w:p>
        </w:tc>
      </w:tr>
      <w:tr w:rsidR="00DE6270" w:rsidRPr="003146BB" w:rsidTr="00F55F2D">
        <w:trPr>
          <w:trHeight w:val="521"/>
        </w:trPr>
        <w:tc>
          <w:tcPr>
            <w:tcW w:w="568" w:type="dxa"/>
            <w:vAlign w:val="center"/>
          </w:tcPr>
          <w:p w:rsidR="00DE6270" w:rsidRPr="003146BB" w:rsidRDefault="00DE6270" w:rsidP="00F55F2D">
            <w:pPr>
              <w:jc w:val="center"/>
            </w:pPr>
            <w:r>
              <w:t>29</w:t>
            </w:r>
          </w:p>
        </w:tc>
        <w:tc>
          <w:tcPr>
            <w:tcW w:w="2996" w:type="dxa"/>
          </w:tcPr>
          <w:p w:rsidR="00DE6270" w:rsidRPr="003146BB" w:rsidRDefault="00DE6270" w:rsidP="00F55F2D">
            <w:pPr>
              <w:tabs>
                <w:tab w:val="left" w:pos="5380"/>
              </w:tabs>
            </w:pPr>
            <w:r w:rsidRPr="003146BB">
              <w:t xml:space="preserve">Строительство открытого плавательного бассейна </w:t>
            </w:r>
          </w:p>
        </w:tc>
        <w:tc>
          <w:tcPr>
            <w:tcW w:w="3118" w:type="dxa"/>
          </w:tcPr>
          <w:p w:rsidR="00DE6270" w:rsidRPr="003146BB" w:rsidRDefault="00DE6270" w:rsidP="00F55F2D">
            <w:pPr>
              <w:tabs>
                <w:tab w:val="left" w:pos="5380"/>
              </w:tabs>
            </w:pPr>
            <w:r w:rsidRPr="003146BB">
              <w:t>Строительство открытого 4-х дорожного, 25 метрового  плавательного бассейна с вспомогательными сооружениями</w:t>
            </w:r>
          </w:p>
        </w:tc>
        <w:tc>
          <w:tcPr>
            <w:tcW w:w="2076" w:type="dxa"/>
          </w:tcPr>
          <w:p w:rsidR="00DE6270" w:rsidRPr="003146BB" w:rsidRDefault="00DE6270" w:rsidP="00F55F2D">
            <w:pPr>
              <w:jc w:val="center"/>
            </w:pPr>
            <w:r w:rsidRPr="003146BB">
              <w:t>201</w:t>
            </w:r>
            <w:r>
              <w:t>9</w:t>
            </w:r>
            <w:r w:rsidRPr="003146BB">
              <w:t>-20</w:t>
            </w:r>
            <w:r>
              <w:t>21</w:t>
            </w:r>
          </w:p>
        </w:tc>
        <w:tc>
          <w:tcPr>
            <w:tcW w:w="2430" w:type="dxa"/>
          </w:tcPr>
          <w:p w:rsidR="00DE6270" w:rsidRPr="003146BB" w:rsidRDefault="00DE6270" w:rsidP="00F55F2D">
            <w:pPr>
              <w:jc w:val="center"/>
            </w:pPr>
            <w:r w:rsidRPr="003146BB">
              <w:t>Администрация МО «</w:t>
            </w:r>
            <w:proofErr w:type="spellStart"/>
            <w:r w:rsidRPr="003146BB">
              <w:t>Унцукульский</w:t>
            </w:r>
            <w:proofErr w:type="spellEnd"/>
            <w:r w:rsidRPr="003146BB">
              <w:t xml:space="preserve"> район», Министерство по физической культуре и спорту РД </w:t>
            </w:r>
          </w:p>
        </w:tc>
        <w:tc>
          <w:tcPr>
            <w:tcW w:w="4253" w:type="dxa"/>
          </w:tcPr>
          <w:p w:rsidR="00DE6270" w:rsidRPr="003146BB" w:rsidRDefault="00DE6270" w:rsidP="00F55F2D">
            <w:pPr>
              <w:tabs>
                <w:tab w:val="left" w:pos="5380"/>
              </w:tabs>
            </w:pPr>
            <w:r w:rsidRPr="003146BB">
              <w:t>Организация досуга населения, отвлечение детей и молодежи от негативного влияния, а также проведение  районных конкурсов по плаванию, создание рабочих мест.</w:t>
            </w:r>
          </w:p>
        </w:tc>
      </w:tr>
      <w:tr w:rsidR="00DE6270" w:rsidRPr="003146BB" w:rsidTr="00F55F2D">
        <w:trPr>
          <w:trHeight w:val="521"/>
        </w:trPr>
        <w:tc>
          <w:tcPr>
            <w:tcW w:w="568" w:type="dxa"/>
            <w:vAlign w:val="center"/>
          </w:tcPr>
          <w:p w:rsidR="00DE6270" w:rsidRPr="003146BB" w:rsidRDefault="00DE6270" w:rsidP="00F55F2D">
            <w:pPr>
              <w:jc w:val="center"/>
            </w:pPr>
            <w:r>
              <w:t>30</w:t>
            </w:r>
          </w:p>
        </w:tc>
        <w:tc>
          <w:tcPr>
            <w:tcW w:w="2996" w:type="dxa"/>
            <w:vAlign w:val="center"/>
          </w:tcPr>
          <w:p w:rsidR="00DE6270" w:rsidRPr="003146BB" w:rsidRDefault="00DE6270" w:rsidP="00F55F2D">
            <w:pPr>
              <w:tabs>
                <w:tab w:val="left" w:pos="5380"/>
              </w:tabs>
            </w:pPr>
            <w:r>
              <w:t>Благоустройство территорий поселений</w:t>
            </w:r>
          </w:p>
        </w:tc>
        <w:tc>
          <w:tcPr>
            <w:tcW w:w="3118" w:type="dxa"/>
            <w:vAlign w:val="center"/>
          </w:tcPr>
          <w:p w:rsidR="00DE6270" w:rsidRPr="003146BB" w:rsidRDefault="00DE6270" w:rsidP="00F55F2D">
            <w:pPr>
              <w:pStyle w:val="afe"/>
            </w:pPr>
            <w:proofErr w:type="gramStart"/>
            <w:r>
              <w:t>Строительство и капитальный ремонт дорог местного значения, с</w:t>
            </w:r>
            <w:r w:rsidRPr="00CF7F09">
              <w:rPr>
                <w:rFonts w:asciiTheme="majorBidi" w:hAnsiTheme="majorBidi" w:cstheme="majorBidi"/>
                <w:color w:val="000000"/>
              </w:rPr>
              <w:t xml:space="preserve">одержание в надлежащем техническом состоянии улиц, площадей, придомовых территорий в соответствии с требованиями к организации движения </w:t>
            </w:r>
            <w:r>
              <w:rPr>
                <w:rFonts w:asciiTheme="majorBidi" w:hAnsiTheme="majorBidi" w:cstheme="majorBidi"/>
                <w:color w:val="000000"/>
              </w:rPr>
              <w:t>транспорта и пешеходов, р</w:t>
            </w:r>
            <w:r w:rsidRPr="00CF7F09">
              <w:rPr>
                <w:rFonts w:asciiTheme="majorBidi" w:hAnsiTheme="majorBidi" w:cstheme="majorBidi"/>
                <w:color w:val="000000"/>
              </w:rPr>
              <w:t>егулярный сбор, вывоз и утилизация бытовых и производственных отходов</w:t>
            </w:r>
            <w:r>
              <w:rPr>
                <w:rFonts w:asciiTheme="majorBidi" w:hAnsiTheme="majorBidi" w:cstheme="majorBidi"/>
                <w:color w:val="000000"/>
              </w:rPr>
              <w:t>, р</w:t>
            </w:r>
            <w:r w:rsidRPr="00CF7F09">
              <w:rPr>
                <w:rFonts w:asciiTheme="majorBidi" w:hAnsiTheme="majorBidi" w:cstheme="majorBidi"/>
                <w:color w:val="000000"/>
              </w:rPr>
              <w:t>азмещение на территории малых архитектурных форм (огра</w:t>
            </w:r>
            <w:r w:rsidRPr="00CF7F09">
              <w:rPr>
                <w:rFonts w:asciiTheme="majorBidi" w:hAnsiTheme="majorBidi" w:cstheme="majorBidi"/>
                <w:color w:val="000000"/>
              </w:rPr>
              <w:softHyphen/>
              <w:t>ды, скамейки, фонтаны</w:t>
            </w:r>
            <w:r>
              <w:rPr>
                <w:rFonts w:asciiTheme="majorBidi" w:hAnsiTheme="majorBidi" w:cstheme="majorBidi"/>
                <w:color w:val="000000"/>
              </w:rPr>
              <w:t>, средства рекламы, урны и др.), и</w:t>
            </w:r>
            <w:r w:rsidRPr="00CF7F09">
              <w:rPr>
                <w:rFonts w:asciiTheme="majorBidi" w:hAnsiTheme="majorBidi" w:cstheme="majorBidi"/>
                <w:color w:val="000000"/>
              </w:rPr>
              <w:t>нженерная защита территорий о</w:t>
            </w:r>
            <w:r>
              <w:rPr>
                <w:rFonts w:asciiTheme="majorBidi" w:hAnsiTheme="majorBidi" w:cstheme="majorBidi"/>
                <w:color w:val="000000"/>
              </w:rPr>
              <w:t>т паводков, подземных вод и т.п., к</w:t>
            </w:r>
            <w:r w:rsidRPr="00CF7F09">
              <w:rPr>
                <w:rFonts w:asciiTheme="majorBidi" w:hAnsiTheme="majorBidi" w:cstheme="majorBidi"/>
                <w:color w:val="000000"/>
              </w:rPr>
              <w:t>ачественная</w:t>
            </w:r>
            <w:proofErr w:type="gramEnd"/>
            <w:r w:rsidRPr="00CF7F09">
              <w:rPr>
                <w:rFonts w:asciiTheme="majorBidi" w:hAnsiTheme="majorBidi" w:cstheme="majorBidi"/>
                <w:color w:val="000000"/>
              </w:rPr>
              <w:t xml:space="preserve"> и своевременная уборка</w:t>
            </w:r>
            <w:r>
              <w:rPr>
                <w:rFonts w:asciiTheme="majorBidi" w:hAnsiTheme="majorBidi" w:cstheme="majorBidi"/>
                <w:color w:val="000000"/>
              </w:rPr>
              <w:t>, санитарная очистка территории, о</w:t>
            </w:r>
            <w:r w:rsidRPr="00CF7F09">
              <w:rPr>
                <w:rFonts w:asciiTheme="majorBidi" w:hAnsiTheme="majorBidi" w:cstheme="majorBidi"/>
                <w:color w:val="000000"/>
              </w:rPr>
              <w:t>зеленение территории по установленным нормативам</w:t>
            </w:r>
            <w:r>
              <w:rPr>
                <w:rFonts w:asciiTheme="majorBidi" w:hAnsiTheme="majorBidi" w:cstheme="majorBidi"/>
                <w:color w:val="000000"/>
              </w:rPr>
              <w:t>, с</w:t>
            </w:r>
            <w:r w:rsidRPr="00CF7F09">
              <w:rPr>
                <w:rFonts w:asciiTheme="majorBidi" w:hAnsiTheme="majorBidi" w:cstheme="majorBidi"/>
                <w:color w:val="000000"/>
              </w:rPr>
              <w:t>одержание объектов рекреации (парки, пляжи, скверы</w:t>
            </w:r>
            <w:r>
              <w:rPr>
                <w:rFonts w:asciiTheme="majorBidi" w:hAnsiTheme="majorBidi" w:cstheme="majorBidi"/>
                <w:color w:val="000000"/>
              </w:rPr>
              <w:t xml:space="preserve">, иные места отдыха), </w:t>
            </w:r>
            <w:r>
              <w:rPr>
                <w:rFonts w:asciiTheme="majorBidi" w:hAnsiTheme="majorBidi" w:cstheme="majorBidi"/>
                <w:color w:val="000000"/>
              </w:rPr>
              <w:lastRenderedPageBreak/>
              <w:t>их дизайн, о</w:t>
            </w:r>
            <w:r w:rsidRPr="00CF7F09">
              <w:rPr>
                <w:rFonts w:asciiTheme="majorBidi" w:hAnsiTheme="majorBidi" w:cstheme="majorBidi"/>
                <w:color w:val="000000"/>
              </w:rPr>
              <w:t xml:space="preserve">рганизация уличного и </w:t>
            </w:r>
            <w:proofErr w:type="spellStart"/>
            <w:r w:rsidRPr="00CF7F09">
              <w:rPr>
                <w:rFonts w:asciiTheme="majorBidi" w:hAnsiTheme="majorBidi" w:cstheme="majorBidi"/>
                <w:color w:val="000000"/>
              </w:rPr>
              <w:t>внутридворового</w:t>
            </w:r>
            <w:proofErr w:type="spellEnd"/>
            <w:r w:rsidRPr="00CF7F09">
              <w:rPr>
                <w:rFonts w:asciiTheme="majorBidi" w:hAnsiTheme="majorBidi" w:cstheme="majorBidi"/>
                <w:color w:val="000000"/>
              </w:rPr>
              <w:t xml:space="preserve"> освещения, согласно норма</w:t>
            </w:r>
            <w:r>
              <w:rPr>
                <w:rFonts w:asciiTheme="majorBidi" w:hAnsiTheme="majorBidi" w:cstheme="majorBidi"/>
                <w:color w:val="000000"/>
              </w:rPr>
              <w:t>тивам, в зависимости от объекта, создание спортивных площадок, капитальный ремонт зданий и сооружений, находящихся в муниципальной собственности и другие вопросы местного значения.</w:t>
            </w:r>
          </w:p>
        </w:tc>
        <w:tc>
          <w:tcPr>
            <w:tcW w:w="2076" w:type="dxa"/>
            <w:vAlign w:val="center"/>
          </w:tcPr>
          <w:p w:rsidR="00DE6270" w:rsidRPr="003146BB" w:rsidRDefault="00DE6270" w:rsidP="00F55F2D">
            <w:pPr>
              <w:jc w:val="center"/>
            </w:pPr>
            <w:r w:rsidRPr="003146BB">
              <w:lastRenderedPageBreak/>
              <w:t>201</w:t>
            </w:r>
            <w:r>
              <w:t>9</w:t>
            </w:r>
            <w:r w:rsidRPr="003146BB">
              <w:t>-20</w:t>
            </w:r>
            <w:r>
              <w:t>21</w:t>
            </w:r>
          </w:p>
        </w:tc>
        <w:tc>
          <w:tcPr>
            <w:tcW w:w="2430" w:type="dxa"/>
            <w:vAlign w:val="center"/>
          </w:tcPr>
          <w:p w:rsidR="00DE6270" w:rsidRPr="003146BB" w:rsidRDefault="00DE6270" w:rsidP="00F55F2D">
            <w:pPr>
              <w:jc w:val="center"/>
            </w:pPr>
            <w:r>
              <w:t>Администрация МО «</w:t>
            </w:r>
            <w:proofErr w:type="spellStart"/>
            <w:r>
              <w:t>Унцукульский</w:t>
            </w:r>
            <w:proofErr w:type="spellEnd"/>
            <w:r>
              <w:t xml:space="preserve"> район», администрации поселений района, МКУ «Служба жилищно-коммунального хозяйства»</w:t>
            </w:r>
          </w:p>
        </w:tc>
        <w:tc>
          <w:tcPr>
            <w:tcW w:w="4253" w:type="dxa"/>
          </w:tcPr>
          <w:p w:rsidR="00DE6270" w:rsidRPr="00AC2CFD" w:rsidRDefault="00DE6270" w:rsidP="00F55F2D">
            <w:pPr>
              <w:tabs>
                <w:tab w:val="left" w:pos="5380"/>
              </w:tabs>
            </w:pPr>
            <w:r w:rsidRPr="00AC2CFD">
              <w:t>Снижение доли неблагоустроенных территорий поселений, создание относительно благоприятной среды обитания для жителей села</w:t>
            </w:r>
          </w:p>
        </w:tc>
      </w:tr>
    </w:tbl>
    <w:p w:rsidR="00DE6270" w:rsidRDefault="00DE6270" w:rsidP="00DE6270">
      <w:pPr>
        <w:pStyle w:val="2"/>
        <w:spacing w:before="0"/>
        <w:rPr>
          <w:smallCaps/>
          <w:sz w:val="28"/>
        </w:rPr>
      </w:pPr>
    </w:p>
    <w:p w:rsidR="00DE6270" w:rsidRDefault="00DE6270" w:rsidP="00DE6270">
      <w:pPr>
        <w:pStyle w:val="2"/>
        <w:spacing w:before="0"/>
        <w:rPr>
          <w:smallCaps/>
          <w:sz w:val="28"/>
        </w:rPr>
      </w:pPr>
      <w:r>
        <w:rPr>
          <w:sz w:val="28"/>
        </w:rPr>
        <w:t>9. Объемы и источники финансирования мероприятий</w:t>
      </w:r>
    </w:p>
    <w:p w:rsidR="00DE6270" w:rsidRPr="003D5B1A" w:rsidRDefault="00DE6270" w:rsidP="00DE6270">
      <w:pPr>
        <w:jc w:val="right"/>
        <w:rPr>
          <w:b/>
        </w:rPr>
      </w:pPr>
      <w:r w:rsidRPr="003D5B1A">
        <w:rPr>
          <w:b/>
        </w:rPr>
        <w:t>млн. руб.</w:t>
      </w:r>
    </w:p>
    <w:tbl>
      <w:tblPr>
        <w:tblW w:w="15186" w:type="dxa"/>
        <w:tblInd w:w="-155" w:type="dxa"/>
        <w:tblLayout w:type="fixed"/>
        <w:tblCellMar>
          <w:left w:w="0" w:type="dxa"/>
          <w:right w:w="0" w:type="dxa"/>
        </w:tblCellMar>
        <w:tblLook w:val="0000"/>
      </w:tblPr>
      <w:tblGrid>
        <w:gridCol w:w="460"/>
        <w:gridCol w:w="4236"/>
        <w:gridCol w:w="1560"/>
        <w:gridCol w:w="1559"/>
        <w:gridCol w:w="1463"/>
        <w:gridCol w:w="1463"/>
        <w:gridCol w:w="1463"/>
        <w:gridCol w:w="1463"/>
        <w:gridCol w:w="1519"/>
      </w:tblGrid>
      <w:tr w:rsidR="00DE6270" w:rsidTr="00F55F2D">
        <w:trPr>
          <w:cantSplit/>
          <w:trHeight w:val="270"/>
        </w:trPr>
        <w:tc>
          <w:tcPr>
            <w:tcW w:w="460" w:type="dxa"/>
            <w:vMerge w:val="restart"/>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jc w:val="center"/>
              <w:rPr>
                <w:b/>
              </w:rPr>
            </w:pPr>
          </w:p>
          <w:p w:rsidR="00DE6270" w:rsidRPr="00001807" w:rsidRDefault="00DE6270" w:rsidP="00F55F2D">
            <w:pPr>
              <w:jc w:val="center"/>
              <w:rPr>
                <w:b/>
              </w:rPr>
            </w:pPr>
            <w:r w:rsidRPr="00001807">
              <w:rPr>
                <w:b/>
              </w:rPr>
              <w:t>№</w:t>
            </w:r>
          </w:p>
        </w:tc>
        <w:tc>
          <w:tcPr>
            <w:tcW w:w="4236" w:type="dxa"/>
            <w:vMerge w:val="restart"/>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jc w:val="center"/>
              <w:rPr>
                <w:b/>
              </w:rPr>
            </w:pPr>
            <w:r w:rsidRPr="00001807">
              <w:rPr>
                <w:b/>
              </w:rPr>
              <w:t> </w:t>
            </w:r>
          </w:p>
          <w:p w:rsidR="00DE6270" w:rsidRPr="00001807" w:rsidRDefault="00DE6270" w:rsidP="00F55F2D">
            <w:pPr>
              <w:pStyle w:val="4"/>
              <w:ind w:firstLine="0"/>
              <w:rPr>
                <w:b/>
              </w:rPr>
            </w:pPr>
            <w:r w:rsidRPr="00001807">
              <w:rPr>
                <w:b/>
              </w:rPr>
              <w:t>Наименование мероприятий</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ind w:left="142" w:right="142"/>
              <w:jc w:val="center"/>
              <w:rPr>
                <w:b/>
              </w:rPr>
            </w:pPr>
            <w:r w:rsidRPr="00001807">
              <w:rPr>
                <w:b/>
              </w:rPr>
              <w:t xml:space="preserve">Объем </w:t>
            </w:r>
            <w:proofErr w:type="spellStart"/>
            <w:proofErr w:type="gramStart"/>
            <w:r w:rsidRPr="00001807">
              <w:rPr>
                <w:b/>
              </w:rPr>
              <w:t>финанси</w:t>
            </w:r>
            <w:r>
              <w:rPr>
                <w:b/>
              </w:rPr>
              <w:t>-</w:t>
            </w:r>
            <w:r w:rsidRPr="00001807">
              <w:rPr>
                <w:b/>
              </w:rPr>
              <w:t>рования</w:t>
            </w:r>
            <w:proofErr w:type="spellEnd"/>
            <w:proofErr w:type="gramEnd"/>
            <w:r w:rsidRPr="00001807">
              <w:rPr>
                <w:b/>
              </w:rPr>
              <w:t>, всего</w:t>
            </w:r>
          </w:p>
        </w:tc>
        <w:tc>
          <w:tcPr>
            <w:tcW w:w="8930" w:type="dxa"/>
            <w:gridSpan w:val="6"/>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r w:rsidRPr="00001807">
              <w:rPr>
                <w:b/>
              </w:rPr>
              <w:t>в том числе за счет:</w:t>
            </w:r>
          </w:p>
        </w:tc>
      </w:tr>
      <w:tr w:rsidR="00DE6270" w:rsidTr="00F55F2D">
        <w:trPr>
          <w:cantSplit/>
          <w:trHeight w:val="1268"/>
        </w:trPr>
        <w:tc>
          <w:tcPr>
            <w:tcW w:w="460" w:type="dxa"/>
            <w:vMerge/>
            <w:tcBorders>
              <w:top w:val="single" w:sz="4" w:space="0" w:color="auto"/>
              <w:left w:val="single" w:sz="4" w:space="0" w:color="auto"/>
              <w:bottom w:val="single" w:sz="4" w:space="0" w:color="auto"/>
              <w:right w:val="single" w:sz="4" w:space="0" w:color="auto"/>
            </w:tcBorders>
            <w:textDirection w:val="btLr"/>
            <w:vAlign w:val="center"/>
          </w:tcPr>
          <w:p w:rsidR="00DE6270" w:rsidRPr="00001807" w:rsidRDefault="00DE6270" w:rsidP="00F55F2D">
            <w:pPr>
              <w:jc w:val="center"/>
              <w:rPr>
                <w:b/>
              </w:rPr>
            </w:pPr>
          </w:p>
        </w:tc>
        <w:tc>
          <w:tcPr>
            <w:tcW w:w="4236" w:type="dxa"/>
            <w:vMerge/>
            <w:tcBorders>
              <w:top w:val="single" w:sz="4" w:space="0" w:color="auto"/>
              <w:left w:val="single" w:sz="4" w:space="0" w:color="auto"/>
              <w:bottom w:val="single" w:sz="4" w:space="0" w:color="auto"/>
              <w:right w:val="single" w:sz="4" w:space="0" w:color="auto"/>
            </w:tcBorders>
            <w:textDirection w:val="btLr"/>
            <w:vAlign w:val="center"/>
          </w:tcPr>
          <w:p w:rsidR="00DE6270" w:rsidRPr="00001807" w:rsidRDefault="00DE6270" w:rsidP="00F55F2D">
            <w:pPr>
              <w:pStyle w:val="xl45"/>
              <w:pBdr>
                <w:left w:val="none" w:sz="0" w:space="0" w:color="auto"/>
                <w:bottom w:val="none" w:sz="0" w:space="0" w:color="auto"/>
              </w:pBdr>
              <w:spacing w:before="0" w:after="0"/>
              <w:rPr>
                <w:rFonts w:ascii="Times New Roman" w:hAnsi="Times New Roman"/>
                <w:sz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ind w:left="142" w:right="142"/>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proofErr w:type="spellStart"/>
            <w:proofErr w:type="gramStart"/>
            <w:r w:rsidRPr="00001807">
              <w:rPr>
                <w:b/>
              </w:rPr>
              <w:t>Федераль</w:t>
            </w:r>
            <w:r>
              <w:rPr>
                <w:b/>
              </w:rPr>
              <w:t>-</w:t>
            </w:r>
            <w:r w:rsidRPr="00001807">
              <w:rPr>
                <w:b/>
              </w:rPr>
              <w:t>ного</w:t>
            </w:r>
            <w:proofErr w:type="spellEnd"/>
            <w:proofErr w:type="gramEnd"/>
            <w:r w:rsidRPr="00001807">
              <w:rPr>
                <w:b/>
              </w:rPr>
              <w:t xml:space="preserve"> бюджета</w:t>
            </w:r>
          </w:p>
        </w:tc>
        <w:tc>
          <w:tcPr>
            <w:tcW w:w="1463" w:type="dxa"/>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proofErr w:type="spellStart"/>
            <w:proofErr w:type="gramStart"/>
            <w:r w:rsidRPr="00001807">
              <w:rPr>
                <w:b/>
              </w:rPr>
              <w:t>республи-канского</w:t>
            </w:r>
            <w:proofErr w:type="spellEnd"/>
            <w:proofErr w:type="gramEnd"/>
            <w:r w:rsidRPr="00001807">
              <w:rPr>
                <w:b/>
              </w:rPr>
              <w:t xml:space="preserve"> бюджета  РД</w:t>
            </w:r>
          </w:p>
        </w:tc>
        <w:tc>
          <w:tcPr>
            <w:tcW w:w="1463" w:type="dxa"/>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proofErr w:type="spellStart"/>
            <w:proofErr w:type="gramStart"/>
            <w:r w:rsidRPr="00001807">
              <w:rPr>
                <w:b/>
              </w:rPr>
              <w:t>муници-пального</w:t>
            </w:r>
            <w:proofErr w:type="spellEnd"/>
            <w:proofErr w:type="gramEnd"/>
            <w:r w:rsidRPr="00001807">
              <w:rPr>
                <w:b/>
              </w:rPr>
              <w:t xml:space="preserve"> бюджета</w:t>
            </w:r>
          </w:p>
        </w:tc>
        <w:tc>
          <w:tcPr>
            <w:tcW w:w="1463" w:type="dxa"/>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proofErr w:type="spellStart"/>
            <w:proofErr w:type="gramStart"/>
            <w:r w:rsidRPr="00001807">
              <w:rPr>
                <w:b/>
              </w:rPr>
              <w:t>Собствен</w:t>
            </w:r>
            <w:r>
              <w:rPr>
                <w:b/>
              </w:rPr>
              <w:t>-</w:t>
            </w:r>
            <w:r w:rsidRPr="00001807">
              <w:rPr>
                <w:b/>
              </w:rPr>
              <w:t>ных</w:t>
            </w:r>
            <w:proofErr w:type="spellEnd"/>
            <w:proofErr w:type="gramEnd"/>
            <w:r w:rsidRPr="00001807">
              <w:rPr>
                <w:b/>
              </w:rPr>
              <w:t xml:space="preserve"> средств предприятий</w:t>
            </w:r>
          </w:p>
        </w:tc>
        <w:tc>
          <w:tcPr>
            <w:tcW w:w="1463" w:type="dxa"/>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r w:rsidRPr="00001807">
              <w:rPr>
                <w:b/>
              </w:rPr>
              <w:t xml:space="preserve">кредитов </w:t>
            </w:r>
            <w:proofErr w:type="spellStart"/>
            <w:proofErr w:type="gramStart"/>
            <w:r w:rsidRPr="00001807">
              <w:rPr>
                <w:b/>
              </w:rPr>
              <w:t>коммер</w:t>
            </w:r>
            <w:r>
              <w:rPr>
                <w:b/>
              </w:rPr>
              <w:t>-</w:t>
            </w:r>
            <w:r w:rsidRPr="00001807">
              <w:rPr>
                <w:b/>
              </w:rPr>
              <w:t>ческих</w:t>
            </w:r>
            <w:proofErr w:type="spellEnd"/>
            <w:proofErr w:type="gramEnd"/>
            <w:r w:rsidRPr="00001807">
              <w:rPr>
                <w:b/>
              </w:rPr>
              <w:t xml:space="preserve"> банков</w:t>
            </w:r>
          </w:p>
        </w:tc>
        <w:tc>
          <w:tcPr>
            <w:tcW w:w="1519" w:type="dxa"/>
            <w:tcBorders>
              <w:top w:val="single" w:sz="4" w:space="0" w:color="auto"/>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r>
              <w:rPr>
                <w:b/>
              </w:rPr>
              <w:t xml:space="preserve">Частных инвесторов или </w:t>
            </w:r>
            <w:r w:rsidRPr="00001807">
              <w:rPr>
                <w:b/>
              </w:rPr>
              <w:t xml:space="preserve">других источников </w:t>
            </w:r>
            <w:proofErr w:type="spellStart"/>
            <w:proofErr w:type="gramStart"/>
            <w:r w:rsidRPr="00001807">
              <w:rPr>
                <w:b/>
              </w:rPr>
              <w:t>финанси-рования</w:t>
            </w:r>
            <w:proofErr w:type="spellEnd"/>
            <w:proofErr w:type="gramEnd"/>
          </w:p>
        </w:tc>
      </w:tr>
      <w:tr w:rsidR="00DE6270" w:rsidTr="00F55F2D">
        <w:trPr>
          <w:trHeight w:val="240"/>
        </w:trPr>
        <w:tc>
          <w:tcPr>
            <w:tcW w:w="460" w:type="dxa"/>
            <w:tcBorders>
              <w:left w:val="single" w:sz="4" w:space="0" w:color="auto"/>
              <w:bottom w:val="single" w:sz="4" w:space="0" w:color="auto"/>
              <w:right w:val="single" w:sz="4" w:space="0" w:color="auto"/>
            </w:tcBorders>
            <w:vAlign w:val="center"/>
          </w:tcPr>
          <w:p w:rsidR="00DE6270" w:rsidRPr="00001807" w:rsidRDefault="00DE6270" w:rsidP="00F55F2D">
            <w:pPr>
              <w:jc w:val="center"/>
              <w:rPr>
                <w:b/>
              </w:rPr>
            </w:pPr>
            <w:r w:rsidRPr="00001807">
              <w:rPr>
                <w:b/>
              </w:rPr>
              <w:t>1</w:t>
            </w:r>
          </w:p>
        </w:tc>
        <w:tc>
          <w:tcPr>
            <w:tcW w:w="4236" w:type="dxa"/>
            <w:tcBorders>
              <w:left w:val="single" w:sz="4" w:space="0" w:color="auto"/>
              <w:bottom w:val="single" w:sz="4" w:space="0" w:color="auto"/>
            </w:tcBorders>
            <w:vAlign w:val="center"/>
          </w:tcPr>
          <w:p w:rsidR="00DE6270" w:rsidRPr="00001807" w:rsidRDefault="00DE6270" w:rsidP="00F55F2D">
            <w:pPr>
              <w:jc w:val="center"/>
              <w:rPr>
                <w:b/>
              </w:rPr>
            </w:pPr>
            <w:r w:rsidRPr="00001807">
              <w:rPr>
                <w:b/>
              </w:rPr>
              <w:t>2</w:t>
            </w:r>
          </w:p>
        </w:tc>
        <w:tc>
          <w:tcPr>
            <w:tcW w:w="1560" w:type="dxa"/>
            <w:tcBorders>
              <w:left w:val="single" w:sz="4" w:space="0" w:color="auto"/>
              <w:bottom w:val="single" w:sz="4" w:space="0" w:color="auto"/>
              <w:right w:val="single" w:sz="4" w:space="0" w:color="auto"/>
            </w:tcBorders>
            <w:vAlign w:val="center"/>
          </w:tcPr>
          <w:p w:rsidR="00DE6270" w:rsidRPr="00001807" w:rsidRDefault="00DE6270" w:rsidP="00F55F2D">
            <w:pPr>
              <w:pStyle w:val="xl45"/>
              <w:pBdr>
                <w:left w:val="none" w:sz="0" w:space="0" w:color="auto"/>
                <w:bottom w:val="none" w:sz="0" w:space="0" w:color="auto"/>
              </w:pBdr>
              <w:spacing w:before="0" w:after="0"/>
              <w:ind w:left="142" w:right="142"/>
              <w:rPr>
                <w:rFonts w:ascii="Times New Roman" w:hAnsi="Times New Roman"/>
                <w:sz w:val="24"/>
              </w:rPr>
            </w:pPr>
            <w:r w:rsidRPr="00001807">
              <w:rPr>
                <w:rFonts w:ascii="Times New Roman" w:hAnsi="Times New Roman"/>
                <w:sz w:val="24"/>
              </w:rPr>
              <w:t>3</w:t>
            </w:r>
          </w:p>
        </w:tc>
        <w:tc>
          <w:tcPr>
            <w:tcW w:w="1559" w:type="dxa"/>
            <w:tcBorders>
              <w:left w:val="nil"/>
              <w:bottom w:val="single" w:sz="4" w:space="0" w:color="auto"/>
              <w:right w:val="single" w:sz="4" w:space="0" w:color="auto"/>
            </w:tcBorders>
            <w:vAlign w:val="center"/>
          </w:tcPr>
          <w:p w:rsidR="00DE6270" w:rsidRPr="00001807" w:rsidRDefault="00DE6270" w:rsidP="00F55F2D">
            <w:pPr>
              <w:ind w:left="141" w:right="142"/>
              <w:jc w:val="center"/>
              <w:rPr>
                <w:b/>
              </w:rPr>
            </w:pPr>
            <w:r w:rsidRPr="00001807">
              <w:rPr>
                <w:b/>
              </w:rPr>
              <w:t>4</w:t>
            </w:r>
          </w:p>
        </w:tc>
        <w:tc>
          <w:tcPr>
            <w:tcW w:w="1463" w:type="dxa"/>
            <w:tcBorders>
              <w:left w:val="single" w:sz="4" w:space="0" w:color="auto"/>
              <w:bottom w:val="single" w:sz="4" w:space="0" w:color="auto"/>
              <w:right w:val="single" w:sz="4" w:space="0" w:color="auto"/>
            </w:tcBorders>
            <w:vAlign w:val="center"/>
          </w:tcPr>
          <w:p w:rsidR="00DE6270" w:rsidRPr="00001807" w:rsidRDefault="00DE6270" w:rsidP="00F55F2D">
            <w:pPr>
              <w:ind w:left="142" w:right="187"/>
              <w:jc w:val="center"/>
              <w:rPr>
                <w:b/>
              </w:rPr>
            </w:pPr>
            <w:r w:rsidRPr="00001807">
              <w:rPr>
                <w:b/>
              </w:rPr>
              <w:t>5</w:t>
            </w:r>
          </w:p>
        </w:tc>
        <w:tc>
          <w:tcPr>
            <w:tcW w:w="1463" w:type="dxa"/>
            <w:tcBorders>
              <w:left w:val="single" w:sz="4" w:space="0" w:color="auto"/>
              <w:bottom w:val="single" w:sz="4" w:space="0" w:color="auto"/>
              <w:right w:val="single" w:sz="4" w:space="0" w:color="auto"/>
            </w:tcBorders>
          </w:tcPr>
          <w:p w:rsidR="00DE6270" w:rsidRPr="00001807" w:rsidRDefault="00DE6270" w:rsidP="00F55F2D">
            <w:pPr>
              <w:ind w:left="141" w:right="142"/>
              <w:jc w:val="center"/>
              <w:rPr>
                <w:b/>
              </w:rPr>
            </w:pPr>
            <w:r w:rsidRPr="00001807">
              <w:rPr>
                <w:b/>
              </w:rPr>
              <w:t>6</w:t>
            </w:r>
          </w:p>
        </w:tc>
        <w:tc>
          <w:tcPr>
            <w:tcW w:w="1463" w:type="dxa"/>
            <w:tcBorders>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r w:rsidRPr="00001807">
              <w:rPr>
                <w:b/>
              </w:rPr>
              <w:t>7</w:t>
            </w:r>
          </w:p>
        </w:tc>
        <w:tc>
          <w:tcPr>
            <w:tcW w:w="1463" w:type="dxa"/>
            <w:tcBorders>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r w:rsidRPr="00001807">
              <w:rPr>
                <w:b/>
              </w:rPr>
              <w:t>8</w:t>
            </w:r>
          </w:p>
        </w:tc>
        <w:tc>
          <w:tcPr>
            <w:tcW w:w="1519" w:type="dxa"/>
            <w:tcBorders>
              <w:left w:val="single" w:sz="4" w:space="0" w:color="auto"/>
              <w:bottom w:val="single" w:sz="4" w:space="0" w:color="auto"/>
              <w:right w:val="single" w:sz="4" w:space="0" w:color="auto"/>
            </w:tcBorders>
            <w:vAlign w:val="center"/>
          </w:tcPr>
          <w:p w:rsidR="00DE6270" w:rsidRPr="00001807" w:rsidRDefault="00DE6270" w:rsidP="00F55F2D">
            <w:pPr>
              <w:ind w:left="141" w:right="142"/>
              <w:jc w:val="center"/>
              <w:rPr>
                <w:b/>
              </w:rPr>
            </w:pPr>
            <w:r w:rsidRPr="00001807">
              <w:rPr>
                <w:b/>
              </w:rPr>
              <w:t>9</w:t>
            </w:r>
          </w:p>
        </w:tc>
      </w:tr>
      <w:tr w:rsidR="00DE6270" w:rsidTr="00F55F2D">
        <w:trPr>
          <w:trHeight w:val="240"/>
        </w:trPr>
        <w:tc>
          <w:tcPr>
            <w:tcW w:w="460" w:type="dxa"/>
            <w:tcBorders>
              <w:top w:val="single" w:sz="4" w:space="0" w:color="auto"/>
              <w:left w:val="single" w:sz="4" w:space="0" w:color="auto"/>
              <w:bottom w:val="single" w:sz="4" w:space="0" w:color="auto"/>
              <w:right w:val="single" w:sz="4" w:space="0" w:color="auto"/>
            </w:tcBorders>
            <w:vAlign w:val="bottom"/>
          </w:tcPr>
          <w:p w:rsidR="00DE6270" w:rsidRPr="007125E6" w:rsidRDefault="00DE6270" w:rsidP="00F55F2D">
            <w:pPr>
              <w:jc w:val="center"/>
              <w:rPr>
                <w:szCs w:val="28"/>
              </w:rPr>
            </w:pPr>
          </w:p>
        </w:tc>
        <w:tc>
          <w:tcPr>
            <w:tcW w:w="4236" w:type="dxa"/>
            <w:tcBorders>
              <w:top w:val="single" w:sz="4" w:space="0" w:color="auto"/>
              <w:left w:val="nil"/>
              <w:bottom w:val="single" w:sz="4" w:space="0" w:color="auto"/>
            </w:tcBorders>
            <w:vAlign w:val="bottom"/>
          </w:tcPr>
          <w:p w:rsidR="00DE6270" w:rsidRPr="007125E6" w:rsidRDefault="00DE6270" w:rsidP="00F55F2D">
            <w:pPr>
              <w:jc w:val="center"/>
              <w:rPr>
                <w:b/>
                <w:szCs w:val="28"/>
              </w:rPr>
            </w:pPr>
            <w:r w:rsidRPr="007125E6">
              <w:rPr>
                <w:b/>
                <w:szCs w:val="28"/>
              </w:rPr>
              <w:t>ВСЕГО, в том числе:</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507,21</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190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189,5</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10,21</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7,5</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5</w:t>
            </w: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105</w:t>
            </w:r>
          </w:p>
        </w:tc>
      </w:tr>
      <w:tr w:rsidR="00DE6270" w:rsidTr="00F55F2D">
        <w:trPr>
          <w:trHeight w:val="240"/>
        </w:trPr>
        <w:tc>
          <w:tcPr>
            <w:tcW w:w="460" w:type="dxa"/>
            <w:tcBorders>
              <w:top w:val="single" w:sz="4" w:space="0" w:color="auto"/>
              <w:left w:val="single" w:sz="4" w:space="0" w:color="auto"/>
              <w:bottom w:val="single" w:sz="4" w:space="0" w:color="auto"/>
              <w:right w:val="single" w:sz="4" w:space="0" w:color="auto"/>
            </w:tcBorders>
            <w:vAlign w:val="bottom"/>
          </w:tcPr>
          <w:p w:rsidR="00DE6270" w:rsidRPr="007125E6" w:rsidRDefault="00DE6270" w:rsidP="00F55F2D">
            <w:pPr>
              <w:jc w:val="center"/>
              <w:rPr>
                <w:szCs w:val="28"/>
              </w:rPr>
            </w:pPr>
          </w:p>
        </w:tc>
        <w:tc>
          <w:tcPr>
            <w:tcW w:w="4236" w:type="dxa"/>
            <w:tcBorders>
              <w:top w:val="single" w:sz="4" w:space="0" w:color="auto"/>
              <w:left w:val="nil"/>
              <w:bottom w:val="single" w:sz="4" w:space="0" w:color="auto"/>
            </w:tcBorders>
            <w:vAlign w:val="bottom"/>
          </w:tcPr>
          <w:p w:rsidR="00DE6270" w:rsidRPr="007125E6" w:rsidRDefault="00DE6270" w:rsidP="00F55F2D">
            <w:pPr>
              <w:jc w:val="center"/>
              <w:rPr>
                <w:b/>
                <w:szCs w:val="28"/>
              </w:rPr>
            </w:pPr>
            <w:r w:rsidRPr="007125E6">
              <w:rPr>
                <w:b/>
                <w:szCs w:val="28"/>
              </w:rPr>
              <w:t>201</w:t>
            </w:r>
            <w:r>
              <w:rPr>
                <w:b/>
                <w:szCs w:val="28"/>
              </w:rPr>
              <w:t>9</w:t>
            </w:r>
            <w:r w:rsidRPr="007125E6">
              <w:rPr>
                <w:b/>
                <w:szCs w:val="28"/>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218,06</w:t>
            </w:r>
          </w:p>
        </w:tc>
        <w:tc>
          <w:tcPr>
            <w:tcW w:w="1559"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80</w:t>
            </w:r>
          </w:p>
        </w:tc>
        <w:tc>
          <w:tcPr>
            <w:tcW w:w="1463"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82,5</w:t>
            </w:r>
          </w:p>
        </w:tc>
        <w:tc>
          <w:tcPr>
            <w:tcW w:w="1463" w:type="dxa"/>
            <w:tcBorders>
              <w:top w:val="single" w:sz="4" w:space="0" w:color="auto"/>
              <w:left w:val="nil"/>
              <w:bottom w:val="single" w:sz="4" w:space="0" w:color="auto"/>
              <w:right w:val="single" w:sz="4" w:space="0" w:color="auto"/>
            </w:tcBorders>
          </w:tcPr>
          <w:p w:rsidR="00DE6270" w:rsidRDefault="00DE6270" w:rsidP="00F55F2D">
            <w:pPr>
              <w:jc w:val="right"/>
              <w:rPr>
                <w:b/>
                <w:bCs/>
                <w:color w:val="000000"/>
                <w:szCs w:val="28"/>
              </w:rPr>
            </w:pPr>
            <w:r>
              <w:rPr>
                <w:b/>
                <w:bCs/>
                <w:color w:val="000000"/>
                <w:szCs w:val="28"/>
              </w:rPr>
              <w:t>5,56</w:t>
            </w:r>
          </w:p>
        </w:tc>
        <w:tc>
          <w:tcPr>
            <w:tcW w:w="1463"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5</w:t>
            </w:r>
          </w:p>
        </w:tc>
        <w:tc>
          <w:tcPr>
            <w:tcW w:w="1463"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2,5</w:t>
            </w:r>
          </w:p>
        </w:tc>
        <w:tc>
          <w:tcPr>
            <w:tcW w:w="1519"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42,5</w:t>
            </w:r>
          </w:p>
        </w:tc>
      </w:tr>
      <w:tr w:rsidR="00DE6270" w:rsidTr="00F55F2D">
        <w:trPr>
          <w:trHeight w:val="240"/>
        </w:trPr>
        <w:tc>
          <w:tcPr>
            <w:tcW w:w="460" w:type="dxa"/>
            <w:tcBorders>
              <w:top w:val="single" w:sz="4" w:space="0" w:color="auto"/>
              <w:left w:val="single" w:sz="4" w:space="0" w:color="auto"/>
              <w:bottom w:val="single" w:sz="4" w:space="0" w:color="auto"/>
              <w:right w:val="single" w:sz="4" w:space="0" w:color="auto"/>
            </w:tcBorders>
            <w:vAlign w:val="bottom"/>
          </w:tcPr>
          <w:p w:rsidR="00DE6270" w:rsidRPr="007125E6" w:rsidRDefault="00DE6270" w:rsidP="00F55F2D">
            <w:pPr>
              <w:jc w:val="center"/>
              <w:rPr>
                <w:szCs w:val="28"/>
              </w:rPr>
            </w:pPr>
          </w:p>
        </w:tc>
        <w:tc>
          <w:tcPr>
            <w:tcW w:w="4236" w:type="dxa"/>
            <w:tcBorders>
              <w:top w:val="single" w:sz="4" w:space="0" w:color="auto"/>
              <w:left w:val="nil"/>
              <w:bottom w:val="single" w:sz="4" w:space="0" w:color="auto"/>
            </w:tcBorders>
            <w:vAlign w:val="bottom"/>
          </w:tcPr>
          <w:p w:rsidR="00DE6270" w:rsidRPr="007125E6" w:rsidRDefault="00DE6270" w:rsidP="00F55F2D">
            <w:pPr>
              <w:jc w:val="center"/>
              <w:rPr>
                <w:b/>
                <w:szCs w:val="28"/>
              </w:rPr>
            </w:pPr>
            <w:r w:rsidRPr="007125E6">
              <w:rPr>
                <w:b/>
                <w:szCs w:val="28"/>
              </w:rPr>
              <w:t>20</w:t>
            </w:r>
            <w:r>
              <w:rPr>
                <w:b/>
                <w:szCs w:val="28"/>
              </w:rPr>
              <w:t>20</w:t>
            </w:r>
            <w:r w:rsidRPr="007125E6">
              <w:rPr>
                <w:b/>
                <w:szCs w:val="28"/>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191,15</w:t>
            </w:r>
          </w:p>
        </w:tc>
        <w:tc>
          <w:tcPr>
            <w:tcW w:w="1559"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55</w:t>
            </w:r>
          </w:p>
        </w:tc>
        <w:tc>
          <w:tcPr>
            <w:tcW w:w="1463"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90,5</w:t>
            </w:r>
          </w:p>
        </w:tc>
        <w:tc>
          <w:tcPr>
            <w:tcW w:w="1463" w:type="dxa"/>
            <w:tcBorders>
              <w:top w:val="single" w:sz="4" w:space="0" w:color="auto"/>
              <w:left w:val="nil"/>
              <w:bottom w:val="single" w:sz="4" w:space="0" w:color="auto"/>
              <w:right w:val="single" w:sz="4" w:space="0" w:color="auto"/>
            </w:tcBorders>
          </w:tcPr>
          <w:p w:rsidR="00DE6270" w:rsidRDefault="00DE6270" w:rsidP="00F55F2D">
            <w:pPr>
              <w:jc w:val="right"/>
              <w:rPr>
                <w:b/>
                <w:bCs/>
                <w:color w:val="000000"/>
                <w:szCs w:val="28"/>
              </w:rPr>
            </w:pPr>
            <w:r>
              <w:rPr>
                <w:b/>
                <w:bCs/>
                <w:color w:val="000000"/>
                <w:szCs w:val="28"/>
              </w:rPr>
              <w:t>3,15</w:t>
            </w:r>
          </w:p>
        </w:tc>
        <w:tc>
          <w:tcPr>
            <w:tcW w:w="1463"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2,5</w:t>
            </w:r>
          </w:p>
        </w:tc>
        <w:tc>
          <w:tcPr>
            <w:tcW w:w="1463"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2,5</w:t>
            </w:r>
          </w:p>
        </w:tc>
        <w:tc>
          <w:tcPr>
            <w:tcW w:w="1519"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37,5</w:t>
            </w:r>
          </w:p>
        </w:tc>
      </w:tr>
      <w:tr w:rsidR="00DE6270" w:rsidTr="00F55F2D">
        <w:trPr>
          <w:trHeight w:val="240"/>
        </w:trPr>
        <w:tc>
          <w:tcPr>
            <w:tcW w:w="460" w:type="dxa"/>
            <w:tcBorders>
              <w:top w:val="single" w:sz="4" w:space="0" w:color="auto"/>
              <w:left w:val="single" w:sz="4" w:space="0" w:color="auto"/>
              <w:bottom w:val="single" w:sz="4" w:space="0" w:color="auto"/>
              <w:right w:val="single" w:sz="4" w:space="0" w:color="auto"/>
            </w:tcBorders>
            <w:vAlign w:val="bottom"/>
          </w:tcPr>
          <w:p w:rsidR="00DE6270" w:rsidRPr="007125E6" w:rsidRDefault="00DE6270" w:rsidP="00F55F2D">
            <w:pPr>
              <w:jc w:val="center"/>
              <w:rPr>
                <w:szCs w:val="28"/>
              </w:rPr>
            </w:pPr>
          </w:p>
        </w:tc>
        <w:tc>
          <w:tcPr>
            <w:tcW w:w="4236" w:type="dxa"/>
            <w:tcBorders>
              <w:top w:val="single" w:sz="4" w:space="0" w:color="auto"/>
              <w:left w:val="nil"/>
              <w:bottom w:val="single" w:sz="4" w:space="0" w:color="auto"/>
            </w:tcBorders>
            <w:vAlign w:val="bottom"/>
          </w:tcPr>
          <w:p w:rsidR="00DE6270" w:rsidRPr="007125E6" w:rsidRDefault="00DE6270" w:rsidP="00F55F2D">
            <w:pPr>
              <w:jc w:val="center"/>
              <w:rPr>
                <w:b/>
                <w:szCs w:val="28"/>
              </w:rPr>
            </w:pPr>
            <w:r w:rsidRPr="007125E6">
              <w:rPr>
                <w:b/>
                <w:szCs w:val="28"/>
              </w:rPr>
              <w:t>20</w:t>
            </w:r>
            <w:r>
              <w:rPr>
                <w:b/>
                <w:szCs w:val="28"/>
              </w:rPr>
              <w:t>21</w:t>
            </w:r>
            <w:r w:rsidRPr="007125E6">
              <w:rPr>
                <w:b/>
                <w:szCs w:val="28"/>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firstLineChars="100" w:firstLine="301"/>
              <w:jc w:val="right"/>
              <w:rPr>
                <w:b/>
                <w:bCs/>
                <w:color w:val="000000"/>
                <w:sz w:val="30"/>
                <w:szCs w:val="30"/>
              </w:rPr>
            </w:pPr>
            <w:r>
              <w:rPr>
                <w:b/>
                <w:bCs/>
                <w:color w:val="000000"/>
                <w:sz w:val="30"/>
                <w:szCs w:val="30"/>
              </w:rPr>
              <w:t>98</w:t>
            </w:r>
          </w:p>
        </w:tc>
        <w:tc>
          <w:tcPr>
            <w:tcW w:w="1559"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55</w:t>
            </w:r>
          </w:p>
        </w:tc>
        <w:tc>
          <w:tcPr>
            <w:tcW w:w="1463"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16,5</w:t>
            </w:r>
          </w:p>
        </w:tc>
        <w:tc>
          <w:tcPr>
            <w:tcW w:w="1463" w:type="dxa"/>
            <w:tcBorders>
              <w:top w:val="single" w:sz="4" w:space="0" w:color="auto"/>
              <w:left w:val="nil"/>
              <w:bottom w:val="single" w:sz="4" w:space="0" w:color="auto"/>
              <w:right w:val="single" w:sz="4" w:space="0" w:color="auto"/>
            </w:tcBorders>
          </w:tcPr>
          <w:p w:rsidR="00DE6270" w:rsidRDefault="00DE6270" w:rsidP="00F55F2D">
            <w:pPr>
              <w:jc w:val="right"/>
              <w:rPr>
                <w:b/>
                <w:bCs/>
                <w:color w:val="000000"/>
                <w:szCs w:val="28"/>
              </w:rPr>
            </w:pPr>
            <w:r>
              <w:rPr>
                <w:b/>
                <w:bCs/>
                <w:color w:val="000000"/>
                <w:szCs w:val="28"/>
              </w:rPr>
              <w:t>1,5</w:t>
            </w:r>
          </w:p>
        </w:tc>
        <w:tc>
          <w:tcPr>
            <w:tcW w:w="1463"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0</w:t>
            </w:r>
          </w:p>
        </w:tc>
        <w:tc>
          <w:tcPr>
            <w:tcW w:w="1463"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0</w:t>
            </w:r>
          </w:p>
        </w:tc>
        <w:tc>
          <w:tcPr>
            <w:tcW w:w="1519" w:type="dxa"/>
            <w:tcBorders>
              <w:top w:val="single" w:sz="4" w:space="0" w:color="auto"/>
              <w:left w:val="nil"/>
              <w:bottom w:val="single" w:sz="4" w:space="0" w:color="auto"/>
              <w:right w:val="single" w:sz="4" w:space="0" w:color="auto"/>
            </w:tcBorders>
            <w:vAlign w:val="bottom"/>
          </w:tcPr>
          <w:p w:rsidR="00DE6270" w:rsidRDefault="00DE6270" w:rsidP="00DE6270">
            <w:pPr>
              <w:ind w:firstLineChars="100" w:firstLine="241"/>
              <w:jc w:val="right"/>
              <w:rPr>
                <w:b/>
                <w:bCs/>
                <w:color w:val="000000"/>
                <w:szCs w:val="28"/>
              </w:rPr>
            </w:pPr>
            <w:r>
              <w:rPr>
                <w:b/>
                <w:bCs/>
                <w:color w:val="000000"/>
                <w:szCs w:val="28"/>
              </w:rPr>
              <w:t>25</w:t>
            </w:r>
          </w:p>
        </w:tc>
      </w:tr>
      <w:tr w:rsidR="00DE6270" w:rsidTr="00F55F2D">
        <w:trPr>
          <w:trHeight w:val="86"/>
        </w:trPr>
        <w:tc>
          <w:tcPr>
            <w:tcW w:w="4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center"/>
            </w:pPr>
          </w:p>
        </w:tc>
        <w:tc>
          <w:tcPr>
            <w:tcW w:w="4236" w:type="dxa"/>
            <w:tcBorders>
              <w:top w:val="single" w:sz="4" w:space="0" w:color="auto"/>
              <w:left w:val="nil"/>
              <w:bottom w:val="single" w:sz="4" w:space="0" w:color="auto"/>
            </w:tcBorders>
            <w:vAlign w:val="bottom"/>
          </w:tcPr>
          <w:p w:rsidR="00DE6270" w:rsidRPr="002F524D" w:rsidRDefault="00DE6270" w:rsidP="00F55F2D">
            <w:pPr>
              <w:jc w:val="center"/>
              <w:rPr>
                <w:b/>
                <w:i/>
                <w:szCs w:val="28"/>
              </w:rPr>
            </w:pPr>
            <w:r w:rsidRPr="002F524D">
              <w:rPr>
                <w:b/>
                <w:i/>
                <w:szCs w:val="28"/>
              </w:rPr>
              <w:t>в том числе по мероприятиям:</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left="142" w:right="142"/>
              <w:jc w:val="right"/>
            </w:pP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1</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Комбинат по добыче и первичной переработке доломитового сырья</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ind w:left="142" w:right="142"/>
              <w:jc w:val="right"/>
              <w:rPr>
                <w:b/>
              </w:rPr>
            </w:pPr>
            <w:r>
              <w:rPr>
                <w:b/>
              </w:rPr>
              <w:t>3</w:t>
            </w:r>
            <w:r w:rsidRPr="0099046A">
              <w:rPr>
                <w:b/>
              </w:rPr>
              <w:t>0,0</w:t>
            </w:r>
          </w:p>
        </w:tc>
        <w:tc>
          <w:tcPr>
            <w:tcW w:w="1559" w:type="dxa"/>
            <w:tcBorders>
              <w:top w:val="single" w:sz="4" w:space="0" w:color="auto"/>
              <w:left w:val="nil"/>
              <w:bottom w:val="single" w:sz="4" w:space="0" w:color="auto"/>
              <w:right w:val="single" w:sz="4" w:space="0" w:color="auto"/>
            </w:tcBorders>
            <w:vAlign w:val="bottom"/>
          </w:tcPr>
          <w:p w:rsidR="00DE6270" w:rsidRPr="0099046A" w:rsidRDefault="00DE6270" w:rsidP="00F55F2D">
            <w:pPr>
              <w:ind w:left="141" w:right="142"/>
              <w:jc w:val="right"/>
              <w:rPr>
                <w:b/>
              </w:rPr>
            </w:pPr>
            <w:r>
              <w:rPr>
                <w:b/>
              </w:rPr>
              <w:t>3</w:t>
            </w:r>
            <w:r w:rsidRPr="0099046A">
              <w:rPr>
                <w:b/>
              </w:rPr>
              <w:t>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20</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left="142" w:right="142"/>
              <w:jc w:val="right"/>
            </w:pPr>
            <w:r>
              <w:t>15,0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left="141" w:right="142"/>
              <w:jc w:val="right"/>
            </w:pPr>
            <w:r>
              <w:t>15,0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Pr>
                <w:b/>
              </w:rPr>
              <w:t>2021</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left="142" w:right="142"/>
              <w:jc w:val="right"/>
            </w:pPr>
            <w:r>
              <w:t>15,0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left="141" w:right="142"/>
              <w:jc w:val="right"/>
            </w:pPr>
            <w:r>
              <w:t>15,0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2</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 xml:space="preserve">Реконструкция </w:t>
            </w:r>
            <w:proofErr w:type="spellStart"/>
            <w:r w:rsidRPr="003D5B1A">
              <w:rPr>
                <w:b/>
              </w:rPr>
              <w:t>Унцукульской</w:t>
            </w:r>
            <w:proofErr w:type="spellEnd"/>
            <w:r w:rsidRPr="003D5B1A">
              <w:rPr>
                <w:b/>
              </w:rPr>
              <w:t xml:space="preserve"> художественной фабрики</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ind w:left="142" w:right="142"/>
              <w:jc w:val="right"/>
              <w:rPr>
                <w:b/>
              </w:rPr>
            </w:pPr>
            <w:r>
              <w:rPr>
                <w:b/>
              </w:rPr>
              <w:t>10</w:t>
            </w:r>
            <w:r w:rsidRPr="0099046A">
              <w:rPr>
                <w:b/>
              </w:rPr>
              <w:t>,0</w:t>
            </w:r>
          </w:p>
        </w:tc>
        <w:tc>
          <w:tcPr>
            <w:tcW w:w="1559" w:type="dxa"/>
            <w:tcBorders>
              <w:top w:val="single" w:sz="4" w:space="0" w:color="auto"/>
              <w:left w:val="nil"/>
              <w:bottom w:val="single" w:sz="4" w:space="0" w:color="auto"/>
              <w:right w:val="single" w:sz="4" w:space="0" w:color="auto"/>
            </w:tcBorders>
            <w:vAlign w:val="bottom"/>
          </w:tcPr>
          <w:p w:rsidR="00DE6270" w:rsidRPr="0099046A" w:rsidRDefault="00DE6270" w:rsidP="00F55F2D">
            <w:pPr>
              <w:ind w:left="141" w:right="142"/>
              <w:jc w:val="right"/>
              <w:rPr>
                <w:b/>
              </w:rPr>
            </w:pPr>
            <w:r>
              <w:rPr>
                <w:b/>
              </w:rPr>
              <w:t>10</w:t>
            </w:r>
            <w:r w:rsidRPr="0099046A">
              <w:rPr>
                <w:b/>
              </w:rPr>
              <w:t>,0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19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left="142" w:right="142"/>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left="141" w:right="142"/>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3</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Установки охладителей  молока</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ind w:left="142" w:right="142"/>
              <w:jc w:val="right"/>
              <w:rPr>
                <w:b/>
              </w:rPr>
            </w:pPr>
            <w:r w:rsidRPr="0099046A">
              <w:rPr>
                <w:b/>
              </w:rPr>
              <w:t>5,0</w:t>
            </w:r>
          </w:p>
        </w:tc>
        <w:tc>
          <w:tcPr>
            <w:tcW w:w="1559"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1" w:right="142"/>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2" w:right="187"/>
              <w:jc w:val="right"/>
              <w:rPr>
                <w:b/>
              </w:rPr>
            </w:pPr>
            <w:r>
              <w:rPr>
                <w:b/>
              </w:rPr>
              <w:t>2,5</w:t>
            </w:r>
          </w:p>
        </w:tc>
        <w:tc>
          <w:tcPr>
            <w:tcW w:w="1463" w:type="dxa"/>
            <w:tcBorders>
              <w:top w:val="single" w:sz="4" w:space="0" w:color="auto"/>
              <w:left w:val="nil"/>
              <w:bottom w:val="single" w:sz="4" w:space="0" w:color="auto"/>
              <w:right w:val="single" w:sz="4" w:space="0" w:color="auto"/>
            </w:tcBorders>
          </w:tcPr>
          <w:p w:rsidR="00DE6270" w:rsidRPr="0099046A" w:rsidRDefault="00DE6270" w:rsidP="00F55F2D">
            <w:pPr>
              <w:ind w:left="96" w:right="233"/>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1" w:right="142"/>
              <w:jc w:val="right"/>
              <w:rPr>
                <w:b/>
              </w:rPr>
            </w:pPr>
            <w:r>
              <w:rPr>
                <w:b/>
              </w:rPr>
              <w:t>2,5</w:t>
            </w: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1" w:right="182"/>
              <w:jc w:val="right"/>
              <w:rPr>
                <w:b/>
              </w:rPr>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19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left="142" w:right="142"/>
              <w:jc w:val="right"/>
            </w:pPr>
            <w:r>
              <w:t>5,0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r>
              <w:t>2,5</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r>
              <w:t>2,5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4</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Завод</w:t>
            </w:r>
            <w:r>
              <w:rPr>
                <w:b/>
              </w:rPr>
              <w:t>ы</w:t>
            </w:r>
            <w:r w:rsidRPr="003D5B1A">
              <w:rPr>
                <w:b/>
              </w:rPr>
              <w:t xml:space="preserve"> по воспроизводству рыбных запасов в пос. </w:t>
            </w:r>
            <w:proofErr w:type="spellStart"/>
            <w:r w:rsidRPr="003D5B1A">
              <w:rPr>
                <w:b/>
              </w:rPr>
              <w:t>Шамилькала</w:t>
            </w:r>
            <w:proofErr w:type="spellEnd"/>
            <w:r>
              <w:rPr>
                <w:b/>
              </w:rPr>
              <w:t xml:space="preserve">, с. </w:t>
            </w:r>
            <w:proofErr w:type="spellStart"/>
            <w:r>
              <w:rPr>
                <w:b/>
              </w:rPr>
              <w:t>Майданское</w:t>
            </w:r>
            <w:proofErr w:type="spellEnd"/>
            <w:r>
              <w:rPr>
                <w:b/>
              </w:rPr>
              <w:t xml:space="preserve">, с. </w:t>
            </w:r>
            <w:proofErr w:type="spellStart"/>
            <w:r>
              <w:rPr>
                <w:b/>
              </w:rPr>
              <w:t>Гимры</w:t>
            </w:r>
            <w:proofErr w:type="spellEnd"/>
            <w:r>
              <w:rPr>
                <w:b/>
              </w:rPr>
              <w:t xml:space="preserve">, с. </w:t>
            </w:r>
            <w:proofErr w:type="spellStart"/>
            <w:r>
              <w:rPr>
                <w:b/>
              </w:rPr>
              <w:t>Ирганай</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ind w:left="142" w:right="142"/>
              <w:jc w:val="right"/>
              <w:rPr>
                <w:b/>
              </w:rPr>
            </w:pPr>
            <w:r>
              <w:rPr>
                <w:b/>
              </w:rPr>
              <w:t>30</w:t>
            </w:r>
            <w:r w:rsidRPr="0099046A">
              <w:rPr>
                <w:b/>
              </w:rPr>
              <w:t>,0</w:t>
            </w:r>
          </w:p>
        </w:tc>
        <w:tc>
          <w:tcPr>
            <w:tcW w:w="1559"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1" w:right="142"/>
              <w:jc w:val="right"/>
              <w:rPr>
                <w:b/>
              </w:rPr>
            </w:pPr>
          </w:p>
          <w:p w:rsidR="00DE6270" w:rsidRPr="0099046A" w:rsidRDefault="00DE6270" w:rsidP="00F55F2D">
            <w:pPr>
              <w:ind w:left="141" w:right="142"/>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99046A" w:rsidRDefault="00DE6270" w:rsidP="00F55F2D">
            <w:pPr>
              <w:ind w:left="142" w:right="187"/>
              <w:jc w:val="right"/>
              <w:rPr>
                <w:b/>
              </w:rPr>
            </w:pPr>
            <w:r>
              <w:rPr>
                <w:b/>
              </w:rPr>
              <w:t>3</w:t>
            </w:r>
            <w:r w:rsidRPr="0099046A">
              <w:rPr>
                <w:b/>
              </w:rPr>
              <w:t>0,0</w:t>
            </w:r>
          </w:p>
        </w:tc>
        <w:tc>
          <w:tcPr>
            <w:tcW w:w="1463" w:type="dxa"/>
            <w:tcBorders>
              <w:top w:val="single" w:sz="4" w:space="0" w:color="auto"/>
              <w:left w:val="nil"/>
              <w:bottom w:val="single" w:sz="4" w:space="0" w:color="auto"/>
              <w:right w:val="single" w:sz="4" w:space="0" w:color="auto"/>
            </w:tcBorders>
          </w:tcPr>
          <w:p w:rsidR="00DE6270" w:rsidRPr="0099046A" w:rsidRDefault="00DE6270" w:rsidP="00F55F2D">
            <w:pPr>
              <w:ind w:left="96" w:right="233"/>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19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left="142" w:right="142"/>
              <w:jc w:val="right"/>
            </w:pPr>
            <w:r>
              <w:t>15,0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142" w:right="187"/>
              <w:jc w:val="right"/>
            </w:pPr>
            <w:r>
              <w:tab/>
            </w:r>
            <w:r w:rsidRPr="0074281C">
              <w:t>15,0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20</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ind w:left="142" w:right="142"/>
              <w:jc w:val="right"/>
            </w:pPr>
            <w:r>
              <w:t>15,0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142" w:right="187"/>
              <w:jc w:val="right"/>
            </w:pPr>
            <w:r w:rsidRPr="0074281C">
              <w:t>15,0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1"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left="141"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6A0DB9" w:rsidRDefault="00DE6270" w:rsidP="00F55F2D">
            <w:pPr>
              <w:jc w:val="center"/>
              <w:rPr>
                <w:b/>
              </w:rPr>
            </w:pPr>
            <w:r w:rsidRPr="006A0DB9">
              <w:rPr>
                <w:b/>
              </w:rPr>
              <w:t>5</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 xml:space="preserve">Открытие межрайонного предприятия по ремонту электросилового и трансформаторного оборудования в пос. </w:t>
            </w:r>
            <w:proofErr w:type="spellStart"/>
            <w:r w:rsidRPr="003D5B1A">
              <w:rPr>
                <w:b/>
              </w:rPr>
              <w:t>Шамилькала</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jc w:val="right"/>
              <w:rPr>
                <w:b/>
              </w:rPr>
            </w:pPr>
            <w:r>
              <w:rPr>
                <w:b/>
              </w:rPr>
              <w:t>2</w:t>
            </w:r>
            <w:r w:rsidRPr="0099046A">
              <w:rPr>
                <w:b/>
              </w:rPr>
              <w:t>0,0</w:t>
            </w:r>
          </w:p>
        </w:tc>
        <w:tc>
          <w:tcPr>
            <w:tcW w:w="1559" w:type="dxa"/>
            <w:tcBorders>
              <w:top w:val="single" w:sz="4" w:space="0" w:color="auto"/>
              <w:left w:val="nil"/>
              <w:bottom w:val="single" w:sz="4" w:space="0" w:color="auto"/>
              <w:right w:val="single" w:sz="4" w:space="0" w:color="auto"/>
            </w:tcBorders>
            <w:vAlign w:val="center"/>
          </w:tcPr>
          <w:p w:rsidR="00DE6270" w:rsidRPr="0099046A"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2" w:right="187"/>
              <w:jc w:val="right"/>
              <w:rPr>
                <w:b/>
              </w:rPr>
            </w:pPr>
          </w:p>
          <w:p w:rsidR="00DE6270" w:rsidRPr="0099046A" w:rsidRDefault="00DE6270" w:rsidP="00F55F2D">
            <w:pPr>
              <w:ind w:left="142" w:right="187"/>
              <w:jc w:val="right"/>
              <w:rPr>
                <w:b/>
              </w:rPr>
            </w:pPr>
          </w:p>
          <w:p w:rsidR="00DE6270" w:rsidRPr="0099046A" w:rsidRDefault="00DE6270" w:rsidP="00F55F2D">
            <w:pPr>
              <w:ind w:left="142" w:right="187"/>
              <w:jc w:val="right"/>
              <w:rPr>
                <w:b/>
              </w:rPr>
            </w:pPr>
          </w:p>
          <w:p w:rsidR="00DE6270" w:rsidRDefault="00DE6270" w:rsidP="00F55F2D">
            <w:pPr>
              <w:ind w:left="142" w:right="187"/>
              <w:jc w:val="right"/>
              <w:rPr>
                <w:b/>
              </w:rPr>
            </w:pPr>
          </w:p>
          <w:p w:rsidR="00DE6270" w:rsidRPr="0099046A" w:rsidRDefault="00DE6270" w:rsidP="00F55F2D">
            <w:pPr>
              <w:ind w:left="142" w:right="187"/>
              <w:jc w:val="right"/>
              <w:rPr>
                <w:b/>
              </w:rPr>
            </w:pPr>
            <w:r>
              <w:rPr>
                <w:b/>
              </w:rPr>
              <w:t>2</w:t>
            </w:r>
            <w:r w:rsidRPr="0099046A">
              <w:rPr>
                <w:b/>
              </w:rPr>
              <w:t>0,0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20</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20,0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r>
              <w:t>20,0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6</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 xml:space="preserve">Очистные сооружения и канализационные сети в </w:t>
            </w:r>
            <w:r>
              <w:rPr>
                <w:b/>
              </w:rPr>
              <w:t xml:space="preserve">пос. </w:t>
            </w:r>
            <w:proofErr w:type="spellStart"/>
            <w:r>
              <w:rPr>
                <w:b/>
              </w:rPr>
              <w:t>Шамилькала</w:t>
            </w:r>
            <w:proofErr w:type="spellEnd"/>
            <w:r>
              <w:rPr>
                <w:b/>
              </w:rPr>
              <w:t xml:space="preserve"> и </w:t>
            </w:r>
            <w:r w:rsidRPr="003D5B1A">
              <w:rPr>
                <w:b/>
              </w:rPr>
              <w:t xml:space="preserve">сел. </w:t>
            </w:r>
            <w:proofErr w:type="spellStart"/>
            <w:r w:rsidRPr="003D5B1A">
              <w:rPr>
                <w:b/>
              </w:rPr>
              <w:t>Гимры</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jc w:val="right"/>
              <w:rPr>
                <w:b/>
              </w:rPr>
            </w:pPr>
            <w:r w:rsidRPr="0099046A">
              <w:rPr>
                <w:b/>
              </w:rPr>
              <w:t xml:space="preserve"> 20,0</w:t>
            </w:r>
          </w:p>
        </w:tc>
        <w:tc>
          <w:tcPr>
            <w:tcW w:w="1559" w:type="dxa"/>
            <w:tcBorders>
              <w:top w:val="single" w:sz="4" w:space="0" w:color="auto"/>
              <w:left w:val="nil"/>
              <w:bottom w:val="single" w:sz="4" w:space="0" w:color="auto"/>
              <w:right w:val="single" w:sz="4" w:space="0" w:color="auto"/>
            </w:tcBorders>
            <w:vAlign w:val="center"/>
          </w:tcPr>
          <w:p w:rsidR="00DE6270" w:rsidRPr="0099046A"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99046A" w:rsidRDefault="00DE6270" w:rsidP="00F55F2D">
            <w:pPr>
              <w:ind w:left="142" w:right="187"/>
              <w:jc w:val="right"/>
              <w:rPr>
                <w:b/>
              </w:rPr>
            </w:pPr>
            <w:r w:rsidRPr="0099046A">
              <w:rPr>
                <w:b/>
              </w:rPr>
              <w:t xml:space="preserve"> 20,0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19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r>
              <w:t>10,0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20</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r>
              <w:t>10,0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D26C08" w:rsidRDefault="00DE6270" w:rsidP="00F55F2D">
            <w:pPr>
              <w:jc w:val="center"/>
              <w:rPr>
                <w:b/>
              </w:rPr>
            </w:pPr>
            <w:r w:rsidRPr="00D26C08">
              <w:rPr>
                <w:b/>
              </w:rPr>
              <w:t>7</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Открытие филиала ФГУП «</w:t>
            </w:r>
            <w:proofErr w:type="spellStart"/>
            <w:r w:rsidRPr="003D5B1A">
              <w:rPr>
                <w:b/>
              </w:rPr>
              <w:t>Дезинфекционист</w:t>
            </w:r>
            <w:proofErr w:type="spellEnd"/>
            <w:r w:rsidRPr="003D5B1A">
              <w:rPr>
                <w:b/>
              </w:rPr>
              <w:t>»</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jc w:val="right"/>
              <w:rPr>
                <w:b/>
              </w:rPr>
            </w:pPr>
            <w:r>
              <w:rPr>
                <w:b/>
              </w:rPr>
              <w:t>3</w:t>
            </w:r>
            <w:r w:rsidRPr="0099046A">
              <w:rPr>
                <w:b/>
              </w:rPr>
              <w:t>,0</w:t>
            </w:r>
          </w:p>
        </w:tc>
        <w:tc>
          <w:tcPr>
            <w:tcW w:w="1559" w:type="dxa"/>
            <w:tcBorders>
              <w:top w:val="single" w:sz="4" w:space="0" w:color="auto"/>
              <w:left w:val="nil"/>
              <w:bottom w:val="single" w:sz="4" w:space="0" w:color="auto"/>
              <w:right w:val="single" w:sz="4" w:space="0" w:color="auto"/>
            </w:tcBorders>
            <w:vAlign w:val="center"/>
          </w:tcPr>
          <w:p w:rsidR="00DE6270" w:rsidRPr="0099046A"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right="229"/>
              <w:jc w:val="right"/>
              <w:rPr>
                <w:b/>
              </w:rPr>
            </w:pPr>
          </w:p>
          <w:p w:rsidR="00DE6270" w:rsidRPr="0099046A" w:rsidRDefault="00DE6270" w:rsidP="00F55F2D">
            <w:pPr>
              <w:ind w:right="229"/>
              <w:jc w:val="right"/>
              <w:rPr>
                <w:b/>
              </w:rPr>
            </w:pPr>
            <w:r>
              <w:rPr>
                <w:b/>
              </w:rPr>
              <w:t>2</w:t>
            </w:r>
            <w:r w:rsidRPr="0099046A">
              <w:rPr>
                <w:b/>
              </w:rPr>
              <w:t>,0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rPr>
                <w:b/>
              </w:rPr>
            </w:pPr>
          </w:p>
          <w:p w:rsidR="00DE6270" w:rsidRPr="0099046A" w:rsidRDefault="00DE6270" w:rsidP="00F55F2D">
            <w:pPr>
              <w:ind w:left="96" w:right="233"/>
              <w:jc w:val="right"/>
              <w:rPr>
                <w:b/>
              </w:rPr>
            </w:pPr>
            <w:r>
              <w:rPr>
                <w:b/>
              </w:rPr>
              <w:t>1,0</w:t>
            </w: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right="142"/>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right="182"/>
              <w:jc w:val="right"/>
              <w:rPr>
                <w:b/>
              </w:rPr>
            </w:pPr>
          </w:p>
        </w:tc>
        <w:tc>
          <w:tcPr>
            <w:tcW w:w="1519" w:type="dxa"/>
            <w:tcBorders>
              <w:top w:val="single" w:sz="4" w:space="0" w:color="auto"/>
              <w:left w:val="nil"/>
              <w:bottom w:val="single" w:sz="4" w:space="0" w:color="auto"/>
              <w:right w:val="single" w:sz="4" w:space="0" w:color="auto"/>
            </w:tcBorders>
            <w:vAlign w:val="center"/>
          </w:tcPr>
          <w:p w:rsidR="00DE6270" w:rsidRPr="0099046A" w:rsidRDefault="00DE6270" w:rsidP="00F55F2D">
            <w:pPr>
              <w:ind w:right="229"/>
              <w:jc w:val="right"/>
              <w:rPr>
                <w:b/>
              </w:rPr>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20</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3,0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r>
              <w:t>2,0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1,0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8</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 xml:space="preserve">Открытие станции защиты растений в </w:t>
            </w:r>
            <w:r>
              <w:rPr>
                <w:b/>
              </w:rPr>
              <w:t xml:space="preserve">пос. </w:t>
            </w:r>
            <w:proofErr w:type="spellStart"/>
            <w:r>
              <w:rPr>
                <w:b/>
              </w:rPr>
              <w:t>Шамилькала</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jc w:val="right"/>
              <w:rPr>
                <w:b/>
              </w:rPr>
            </w:pPr>
            <w:r w:rsidRPr="0099046A">
              <w:rPr>
                <w:b/>
              </w:rPr>
              <w:t>5,0</w:t>
            </w:r>
          </w:p>
        </w:tc>
        <w:tc>
          <w:tcPr>
            <w:tcW w:w="1559" w:type="dxa"/>
            <w:tcBorders>
              <w:top w:val="single" w:sz="4" w:space="0" w:color="auto"/>
              <w:left w:val="nil"/>
              <w:bottom w:val="single" w:sz="4" w:space="0" w:color="auto"/>
              <w:right w:val="single" w:sz="4" w:space="0" w:color="auto"/>
            </w:tcBorders>
            <w:vAlign w:val="center"/>
          </w:tcPr>
          <w:p w:rsidR="00DE6270" w:rsidRPr="0099046A"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99046A" w:rsidRDefault="00DE6270" w:rsidP="00F55F2D">
            <w:pPr>
              <w:ind w:left="142" w:right="187"/>
              <w:jc w:val="right"/>
              <w:rPr>
                <w:b/>
              </w:rPr>
            </w:pPr>
            <w:r>
              <w:rPr>
                <w:b/>
              </w:rPr>
              <w:t>4</w:t>
            </w:r>
            <w:r w:rsidRPr="0099046A">
              <w:rPr>
                <w:b/>
              </w:rPr>
              <w:t>,0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p w:rsidR="00DE6270" w:rsidRDefault="00DE6270" w:rsidP="00F55F2D">
            <w:pPr>
              <w:ind w:left="96" w:right="233"/>
              <w:jc w:val="right"/>
            </w:pPr>
            <w:r>
              <w:t>1,0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19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r>
              <w:t>4,0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1,0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D463B0">
              <w:rPr>
                <w:b/>
              </w:rPr>
              <w:t>9</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Закладка новых садов</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jc w:val="right"/>
              <w:rPr>
                <w:b/>
              </w:rPr>
            </w:pPr>
            <w:r w:rsidRPr="0099046A">
              <w:rPr>
                <w:b/>
              </w:rPr>
              <w:t>10,0</w:t>
            </w:r>
          </w:p>
        </w:tc>
        <w:tc>
          <w:tcPr>
            <w:tcW w:w="1559" w:type="dxa"/>
            <w:tcBorders>
              <w:top w:val="single" w:sz="4" w:space="0" w:color="auto"/>
              <w:left w:val="nil"/>
              <w:bottom w:val="single" w:sz="4" w:space="0" w:color="auto"/>
              <w:right w:val="single" w:sz="4" w:space="0" w:color="auto"/>
            </w:tcBorders>
            <w:vAlign w:val="bottom"/>
          </w:tcPr>
          <w:p w:rsidR="00DE6270" w:rsidRPr="0099046A" w:rsidRDefault="00DE6270" w:rsidP="00F55F2D">
            <w:pPr>
              <w:jc w:val="right"/>
              <w:rPr>
                <w:b/>
              </w:rPr>
            </w:pPr>
            <w:r w:rsidRPr="0099046A">
              <w:rPr>
                <w:b/>
              </w:rPr>
              <w:t>10,0</w:t>
            </w: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D463B0"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19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r>
              <w:t>50,0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20</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r>
              <w:t>50,0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10</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 xml:space="preserve">Открытие опытной станции фруктово-ягодных культур  </w:t>
            </w:r>
            <w:proofErr w:type="gramStart"/>
            <w:r w:rsidRPr="003D5B1A">
              <w:rPr>
                <w:b/>
              </w:rPr>
              <w:t>в</w:t>
            </w:r>
            <w:proofErr w:type="gramEnd"/>
            <w:r w:rsidRPr="003D5B1A">
              <w:rPr>
                <w:b/>
              </w:rPr>
              <w:t xml:space="preserve"> сел. </w:t>
            </w:r>
            <w:proofErr w:type="spellStart"/>
            <w:r w:rsidRPr="003D5B1A">
              <w:rPr>
                <w:b/>
              </w:rPr>
              <w:t>Гимры</w:t>
            </w:r>
            <w:proofErr w:type="spellEnd"/>
            <w:r w:rsidRPr="003D5B1A">
              <w:rPr>
                <w:b/>
              </w:rPr>
              <w:t>.</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jc w:val="right"/>
              <w:rPr>
                <w:b/>
              </w:rPr>
            </w:pPr>
          </w:p>
          <w:p w:rsidR="00DE6270" w:rsidRPr="0099046A" w:rsidRDefault="00DE6270" w:rsidP="00F55F2D">
            <w:pPr>
              <w:jc w:val="right"/>
              <w:rPr>
                <w:b/>
              </w:rPr>
            </w:pPr>
            <w:r>
              <w:rPr>
                <w:b/>
              </w:rPr>
              <w:t>3</w:t>
            </w:r>
            <w:r w:rsidRPr="0099046A">
              <w:rPr>
                <w:b/>
              </w:rPr>
              <w:t>,0</w:t>
            </w:r>
          </w:p>
        </w:tc>
        <w:tc>
          <w:tcPr>
            <w:tcW w:w="1559" w:type="dxa"/>
            <w:tcBorders>
              <w:top w:val="single" w:sz="4" w:space="0" w:color="auto"/>
              <w:left w:val="nil"/>
              <w:bottom w:val="single" w:sz="4" w:space="0" w:color="auto"/>
              <w:right w:val="single" w:sz="4" w:space="0" w:color="auto"/>
            </w:tcBorders>
            <w:vAlign w:val="center"/>
          </w:tcPr>
          <w:p w:rsidR="00DE6270" w:rsidRPr="0099046A"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2" w:right="187"/>
              <w:jc w:val="right"/>
              <w:rPr>
                <w:b/>
              </w:rPr>
            </w:pPr>
          </w:p>
          <w:p w:rsidR="00DE6270" w:rsidRDefault="00DE6270" w:rsidP="00F55F2D">
            <w:pPr>
              <w:ind w:left="142" w:right="187"/>
              <w:jc w:val="right"/>
              <w:rPr>
                <w:b/>
              </w:rPr>
            </w:pPr>
          </w:p>
          <w:p w:rsidR="00DE6270" w:rsidRPr="0099046A" w:rsidRDefault="00DE6270" w:rsidP="00F55F2D">
            <w:pPr>
              <w:ind w:left="142" w:right="187"/>
              <w:jc w:val="right"/>
              <w:rPr>
                <w:b/>
              </w:rPr>
            </w:pPr>
            <w:r>
              <w:rPr>
                <w:b/>
              </w:rPr>
              <w:t>3</w:t>
            </w:r>
            <w:r w:rsidRPr="0099046A">
              <w:rPr>
                <w:b/>
              </w:rPr>
              <w:t>,0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 xml:space="preserve">20 </w:t>
            </w:r>
            <w:r w:rsidRPr="003D5B1A">
              <w:rPr>
                <w:b/>
              </w:rPr>
              <w:t>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3,0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r>
              <w:t>3,0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11</w:t>
            </w:r>
          </w:p>
        </w:tc>
        <w:tc>
          <w:tcPr>
            <w:tcW w:w="4236" w:type="dxa"/>
            <w:tcBorders>
              <w:top w:val="single" w:sz="4" w:space="0" w:color="auto"/>
              <w:left w:val="nil"/>
              <w:bottom w:val="single" w:sz="4" w:space="0" w:color="auto"/>
            </w:tcBorders>
            <w:vAlign w:val="center"/>
          </w:tcPr>
          <w:p w:rsidR="00DE6270" w:rsidRPr="00C225EE" w:rsidRDefault="00DE6270" w:rsidP="00F55F2D">
            <w:pPr>
              <w:jc w:val="center"/>
              <w:rPr>
                <w:b/>
              </w:rPr>
            </w:pPr>
            <w:r w:rsidRPr="00C225EE">
              <w:rPr>
                <w:b/>
              </w:rPr>
              <w:t>Закладка новых виноградников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jc w:val="right"/>
              <w:rPr>
                <w:b/>
              </w:rPr>
            </w:pPr>
            <w:r>
              <w:rPr>
                <w:b/>
              </w:rPr>
              <w:t>2</w:t>
            </w:r>
            <w:r w:rsidRPr="0099046A">
              <w:rPr>
                <w:b/>
              </w:rPr>
              <w:t>0,0</w:t>
            </w:r>
          </w:p>
        </w:tc>
        <w:tc>
          <w:tcPr>
            <w:tcW w:w="1559" w:type="dxa"/>
            <w:tcBorders>
              <w:top w:val="single" w:sz="4" w:space="0" w:color="auto"/>
              <w:left w:val="nil"/>
              <w:bottom w:val="single" w:sz="4" w:space="0" w:color="auto"/>
              <w:right w:val="single" w:sz="4" w:space="0" w:color="auto"/>
            </w:tcBorders>
            <w:vAlign w:val="center"/>
          </w:tcPr>
          <w:p w:rsidR="00DE6270" w:rsidRPr="0099046A" w:rsidRDefault="00DE6270" w:rsidP="00F55F2D">
            <w:pPr>
              <w:jc w:val="right"/>
              <w:rPr>
                <w:b/>
              </w:rPr>
            </w:pPr>
          </w:p>
          <w:p w:rsidR="00DE6270" w:rsidRPr="0099046A" w:rsidRDefault="00DE6270" w:rsidP="00F55F2D">
            <w:pPr>
              <w:jc w:val="right"/>
              <w:rPr>
                <w:b/>
              </w:rPr>
            </w:pPr>
          </w:p>
          <w:p w:rsidR="00DE6270" w:rsidRPr="0099046A" w:rsidRDefault="00DE6270" w:rsidP="00F55F2D">
            <w:pPr>
              <w:jc w:val="right"/>
              <w:rPr>
                <w:b/>
              </w:rPr>
            </w:pPr>
            <w:r>
              <w:rPr>
                <w:b/>
              </w:rPr>
              <w:t>2</w:t>
            </w:r>
            <w:r w:rsidRPr="0099046A">
              <w:rPr>
                <w:b/>
              </w:rPr>
              <w:t>0,0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201</w:t>
            </w:r>
            <w:r>
              <w:rPr>
                <w:b/>
              </w:rPr>
              <w:t>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20,0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r>
              <w:t>20,0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12</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Возрождение истории, культуры  и  традиций народа.</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Pr>
                <w:b/>
              </w:rPr>
              <w:t>4,0</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C24656" w:rsidRDefault="00DE6270" w:rsidP="00F55F2D">
            <w:pPr>
              <w:ind w:left="142" w:right="187"/>
              <w:jc w:val="right"/>
              <w:rPr>
                <w:b/>
              </w:rPr>
            </w:pPr>
            <w:r>
              <w:rPr>
                <w:b/>
              </w:rPr>
              <w:t>4,0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2019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3,0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r>
              <w:t>3,0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2020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r>
              <w:t>0,5</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2021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r>
              <w:t>0,5</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13</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Pr>
                <w:b/>
              </w:rPr>
              <w:t xml:space="preserve">Завершение реконструкции здания клуба </w:t>
            </w:r>
            <w:proofErr w:type="spellStart"/>
            <w:r>
              <w:rPr>
                <w:b/>
              </w:rPr>
              <w:t>и</w:t>
            </w:r>
            <w:r w:rsidRPr="003D5B1A">
              <w:rPr>
                <w:b/>
              </w:rPr>
              <w:t>Гимринского</w:t>
            </w:r>
            <w:proofErr w:type="spellEnd"/>
            <w:r w:rsidRPr="003D5B1A">
              <w:rPr>
                <w:b/>
              </w:rPr>
              <w:t xml:space="preserve"> музея</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Pr>
                <w:b/>
              </w:rPr>
              <w:t>12</w:t>
            </w:r>
            <w:r w:rsidRPr="00C24656">
              <w:rPr>
                <w:b/>
              </w:rPr>
              <w:t>,0</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rPr>
                <w:b/>
                <w:lang w:val="en-US"/>
              </w:rPr>
            </w:pPr>
          </w:p>
          <w:p w:rsidR="00DE6270" w:rsidRPr="00C24656" w:rsidRDefault="00DE6270" w:rsidP="00F55F2D">
            <w:pPr>
              <w:ind w:left="142" w:right="187"/>
              <w:jc w:val="right"/>
              <w:rPr>
                <w:b/>
              </w:rPr>
            </w:pPr>
            <w:r>
              <w:rPr>
                <w:b/>
              </w:rPr>
              <w:t>12</w:t>
            </w:r>
            <w:r w:rsidRPr="00C24656">
              <w:rPr>
                <w:b/>
              </w:rPr>
              <w:t>,0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201</w:t>
            </w:r>
            <w:r>
              <w:rPr>
                <w:b/>
              </w:rPr>
              <w:t>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12,0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r>
              <w:t>12,0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14</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Pr>
                <w:b/>
              </w:rPr>
              <w:t>Завершение с</w:t>
            </w:r>
            <w:r w:rsidRPr="003D5B1A">
              <w:rPr>
                <w:b/>
              </w:rPr>
              <w:t>троительств</w:t>
            </w:r>
            <w:r>
              <w:rPr>
                <w:b/>
              </w:rPr>
              <w:t>а</w:t>
            </w:r>
            <w:r w:rsidRPr="003D5B1A">
              <w:rPr>
                <w:b/>
              </w:rPr>
              <w:t xml:space="preserve"> поля для мини футбола </w:t>
            </w:r>
            <w:proofErr w:type="gramStart"/>
            <w:r w:rsidRPr="003D5B1A">
              <w:rPr>
                <w:b/>
              </w:rPr>
              <w:t>в</w:t>
            </w:r>
            <w:proofErr w:type="gramEnd"/>
            <w:r w:rsidRPr="003D5B1A">
              <w:rPr>
                <w:b/>
              </w:rPr>
              <w:t xml:space="preserve"> с. Унцукуль</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Pr>
                <w:b/>
              </w:rPr>
              <w:t>1,0</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rPr>
                <w:b/>
                <w:lang w:val="en-US"/>
              </w:rPr>
            </w:pPr>
          </w:p>
          <w:p w:rsidR="00DE6270" w:rsidRPr="00C24656" w:rsidRDefault="00DE6270" w:rsidP="00F55F2D">
            <w:pPr>
              <w:ind w:left="142" w:right="187"/>
              <w:jc w:val="right"/>
              <w:rPr>
                <w:b/>
              </w:rPr>
            </w:pPr>
            <w:r>
              <w:rPr>
                <w:b/>
              </w:rPr>
              <w:t>1</w:t>
            </w:r>
            <w:r w:rsidRPr="00C24656">
              <w:rPr>
                <w:b/>
              </w:rPr>
              <w:t>,0</w:t>
            </w:r>
          </w:p>
        </w:tc>
        <w:tc>
          <w:tcPr>
            <w:tcW w:w="1463" w:type="dxa"/>
            <w:tcBorders>
              <w:top w:val="single" w:sz="4" w:space="0" w:color="auto"/>
              <w:left w:val="nil"/>
              <w:bottom w:val="single" w:sz="4" w:space="0" w:color="auto"/>
              <w:right w:val="single" w:sz="4" w:space="0" w:color="auto"/>
            </w:tcBorders>
          </w:tcPr>
          <w:p w:rsidR="00DE6270" w:rsidRPr="00C24656" w:rsidRDefault="00DE6270" w:rsidP="00F55F2D">
            <w:pPr>
              <w:ind w:left="96" w:right="233"/>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201</w:t>
            </w:r>
            <w:r>
              <w:rPr>
                <w:b/>
              </w:rPr>
              <w:t>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r>
              <w:t>1,0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15</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 xml:space="preserve">Открытие республиканского учебно-тренировочного и соревновательного комплекса по водным видам спорта в пос. </w:t>
            </w:r>
            <w:proofErr w:type="spellStart"/>
            <w:r w:rsidRPr="003D5B1A">
              <w:rPr>
                <w:b/>
              </w:rPr>
              <w:t>Шамилькала</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Pr>
                <w:b/>
              </w:rPr>
              <w:t>3</w:t>
            </w:r>
            <w:r w:rsidRPr="00C24656">
              <w:rPr>
                <w:b/>
              </w:rPr>
              <w:t>0,0</w:t>
            </w:r>
          </w:p>
        </w:tc>
        <w:tc>
          <w:tcPr>
            <w:tcW w:w="1559" w:type="dxa"/>
            <w:tcBorders>
              <w:top w:val="single" w:sz="4" w:space="0" w:color="auto"/>
              <w:left w:val="nil"/>
              <w:bottom w:val="single" w:sz="4" w:space="0" w:color="auto"/>
              <w:right w:val="single" w:sz="4" w:space="0" w:color="auto"/>
            </w:tcBorders>
            <w:vAlign w:val="bottom"/>
          </w:tcPr>
          <w:p w:rsidR="00DE6270" w:rsidRPr="00C24656" w:rsidRDefault="00DE6270" w:rsidP="00F55F2D">
            <w:pPr>
              <w:ind w:left="142" w:right="187"/>
              <w:jc w:val="right"/>
              <w:rPr>
                <w:b/>
              </w:rPr>
            </w:pPr>
            <w:r>
              <w:rPr>
                <w:b/>
              </w:rPr>
              <w:t>3</w:t>
            </w:r>
            <w:r w:rsidRPr="00C24656">
              <w:rPr>
                <w:b/>
              </w:rPr>
              <w:t>0,0</w:t>
            </w:r>
          </w:p>
        </w:tc>
        <w:tc>
          <w:tcPr>
            <w:tcW w:w="1463" w:type="dxa"/>
            <w:tcBorders>
              <w:top w:val="single" w:sz="4" w:space="0" w:color="auto"/>
              <w:left w:val="nil"/>
              <w:bottom w:val="single" w:sz="4" w:space="0" w:color="auto"/>
              <w:right w:val="single" w:sz="4" w:space="0" w:color="auto"/>
            </w:tcBorders>
            <w:vAlign w:val="bottom"/>
          </w:tcPr>
          <w:p w:rsidR="00DE6270" w:rsidRPr="00C24656"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2019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2020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2021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16</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Открытие молодежного Центра</w:t>
            </w:r>
            <w:r>
              <w:rPr>
                <w:b/>
              </w:rPr>
              <w:t xml:space="preserve">                 в пос. </w:t>
            </w:r>
            <w:proofErr w:type="spellStart"/>
            <w:r>
              <w:rPr>
                <w:b/>
              </w:rPr>
              <w:t>Шамилькала</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Pr>
                <w:b/>
              </w:rPr>
              <w:t>0,5</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C24656"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p w:rsidR="00DE6270" w:rsidRDefault="00DE6270" w:rsidP="00F55F2D">
            <w:pPr>
              <w:ind w:left="96" w:right="233"/>
              <w:jc w:val="right"/>
            </w:pPr>
            <w:r>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201</w:t>
            </w:r>
            <w:r>
              <w:rPr>
                <w:b/>
              </w:rPr>
              <w:t>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D601B4" w:rsidRDefault="00DE6270" w:rsidP="00F55F2D">
            <w:pPr>
              <w:jc w:val="center"/>
              <w:rPr>
                <w:b/>
              </w:rPr>
            </w:pPr>
            <w:r w:rsidRPr="00D601B4">
              <w:rPr>
                <w:b/>
              </w:rPr>
              <w:t>17</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 xml:space="preserve">День культуры </w:t>
            </w:r>
            <w:proofErr w:type="spellStart"/>
            <w:r w:rsidRPr="003D5B1A">
              <w:rPr>
                <w:b/>
              </w:rPr>
              <w:t>Койсубулинского</w:t>
            </w:r>
            <w:proofErr w:type="spellEnd"/>
            <w:r w:rsidRPr="003D5B1A">
              <w:rPr>
                <w:b/>
              </w:rPr>
              <w:t xml:space="preserve"> общества</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sidRPr="00C24656">
              <w:rPr>
                <w:b/>
              </w:rPr>
              <w:t>0,5</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C24656"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tcPr>
          <w:p w:rsidR="00DE6270" w:rsidRPr="00D601B4" w:rsidRDefault="00DE6270" w:rsidP="00F55F2D">
            <w:pPr>
              <w:ind w:left="96" w:right="233"/>
              <w:jc w:val="right"/>
              <w:rPr>
                <w:b/>
              </w:rPr>
            </w:pPr>
          </w:p>
          <w:p w:rsidR="00DE6270" w:rsidRPr="00C24656" w:rsidRDefault="00DE6270" w:rsidP="00F55F2D">
            <w:pPr>
              <w:ind w:left="96" w:right="233"/>
              <w:jc w:val="right"/>
              <w:rPr>
                <w:b/>
              </w:rPr>
            </w:pPr>
            <w:r w:rsidRPr="00C24656">
              <w:rPr>
                <w:b/>
              </w:rPr>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201</w:t>
            </w:r>
            <w:r>
              <w:rPr>
                <w:b/>
              </w:rPr>
              <w:t>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18</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Фестиваль детского художественного творчества «Золотые звезды Кавказа»  в Унцукуле</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sidRPr="00C24656">
              <w:rPr>
                <w:b/>
              </w:rPr>
              <w:t>0,5</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C24656"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rPr>
                <w:b/>
                <w:lang w:val="en-US"/>
              </w:rPr>
            </w:pPr>
          </w:p>
          <w:p w:rsidR="00DE6270" w:rsidRDefault="00DE6270" w:rsidP="00F55F2D">
            <w:pPr>
              <w:ind w:left="96" w:right="233"/>
              <w:jc w:val="right"/>
              <w:rPr>
                <w:b/>
                <w:lang w:val="en-US"/>
              </w:rPr>
            </w:pPr>
          </w:p>
          <w:p w:rsidR="00DE6270" w:rsidRPr="00C24656" w:rsidRDefault="00DE6270" w:rsidP="00F55F2D">
            <w:pPr>
              <w:ind w:left="96" w:right="233"/>
              <w:jc w:val="right"/>
              <w:rPr>
                <w:b/>
              </w:rPr>
            </w:pPr>
            <w:r w:rsidRPr="00C24656">
              <w:rPr>
                <w:b/>
              </w:rPr>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w:t>
            </w:r>
            <w:r>
              <w:rPr>
                <w:b/>
              </w:rPr>
              <w:t>20</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19</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Республиканский фестиваль «Дружба народов – единство России»</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sidRPr="00C24656">
              <w:rPr>
                <w:b/>
              </w:rPr>
              <w:t>0,5</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C24656"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tcPr>
          <w:p w:rsidR="00DE6270" w:rsidRPr="00C24656" w:rsidRDefault="00DE6270" w:rsidP="00F55F2D">
            <w:pPr>
              <w:ind w:left="96" w:right="233"/>
              <w:jc w:val="right"/>
              <w:rPr>
                <w:b/>
                <w:lang w:val="en-US"/>
              </w:rPr>
            </w:pPr>
          </w:p>
          <w:p w:rsidR="00DE6270" w:rsidRPr="00C24656" w:rsidRDefault="00DE6270" w:rsidP="00F55F2D">
            <w:pPr>
              <w:ind w:left="96" w:right="233"/>
              <w:jc w:val="right"/>
              <w:rPr>
                <w:b/>
                <w:lang w:val="en-US"/>
              </w:rPr>
            </w:pPr>
          </w:p>
          <w:p w:rsidR="00DE6270" w:rsidRPr="00C24656" w:rsidRDefault="00DE6270" w:rsidP="00F55F2D">
            <w:pPr>
              <w:ind w:left="96" w:right="233"/>
              <w:jc w:val="right"/>
              <w:rPr>
                <w:b/>
              </w:rPr>
            </w:pPr>
            <w:r w:rsidRPr="00C24656">
              <w:rPr>
                <w:b/>
              </w:rPr>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201</w:t>
            </w:r>
            <w:r>
              <w:rPr>
                <w:b/>
              </w:rPr>
              <w:t>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20</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Республиканская конференция по вопросам традиционного ислама и различных течений в исламе</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sidRPr="00C24656">
              <w:rPr>
                <w:b/>
              </w:rPr>
              <w:t>0,05</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C24656"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tcPr>
          <w:p w:rsidR="00DE6270" w:rsidRPr="00C24656" w:rsidRDefault="00DE6270" w:rsidP="00F55F2D">
            <w:pPr>
              <w:ind w:left="96" w:right="233"/>
              <w:jc w:val="right"/>
              <w:rPr>
                <w:b/>
                <w:lang w:val="en-US"/>
              </w:rPr>
            </w:pPr>
          </w:p>
          <w:p w:rsidR="00DE6270" w:rsidRPr="00C24656" w:rsidRDefault="00DE6270" w:rsidP="00F55F2D">
            <w:pPr>
              <w:ind w:left="96" w:right="233"/>
              <w:jc w:val="right"/>
              <w:rPr>
                <w:b/>
                <w:lang w:val="en-US"/>
              </w:rPr>
            </w:pPr>
          </w:p>
          <w:p w:rsidR="00DE6270" w:rsidRPr="00C24656" w:rsidRDefault="00DE6270" w:rsidP="00F55F2D">
            <w:pPr>
              <w:ind w:left="96" w:right="233"/>
              <w:jc w:val="right"/>
              <w:rPr>
                <w:b/>
              </w:rPr>
            </w:pPr>
            <w:r w:rsidRPr="00C24656">
              <w:rPr>
                <w:b/>
              </w:rPr>
              <w:t>0,05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201</w:t>
            </w:r>
            <w:r>
              <w:rPr>
                <w:b/>
              </w:rPr>
              <w:t>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0,05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0,05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21</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Конференция женщин района на тему противодействия терроризму, экстремизму, наркомании</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sidRPr="00C24656">
              <w:rPr>
                <w:b/>
              </w:rPr>
              <w:t>0,01</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C24656"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rPr>
                <w:b/>
                <w:lang w:val="en-US"/>
              </w:rPr>
            </w:pPr>
          </w:p>
          <w:p w:rsidR="00DE6270" w:rsidRDefault="00DE6270" w:rsidP="00F55F2D">
            <w:pPr>
              <w:ind w:left="96" w:right="233"/>
              <w:jc w:val="right"/>
              <w:rPr>
                <w:b/>
                <w:lang w:val="en-US"/>
              </w:rPr>
            </w:pPr>
          </w:p>
          <w:p w:rsidR="00DE6270" w:rsidRPr="00C24656" w:rsidRDefault="00DE6270" w:rsidP="00F55F2D">
            <w:pPr>
              <w:ind w:left="96" w:right="233"/>
              <w:jc w:val="right"/>
              <w:rPr>
                <w:b/>
              </w:rPr>
            </w:pPr>
            <w:r w:rsidRPr="00C24656">
              <w:rPr>
                <w:b/>
              </w:rPr>
              <w:t>0,01</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D5B1A">
              <w:rPr>
                <w:b/>
              </w:rPr>
              <w:t>201</w:t>
            </w:r>
            <w:r>
              <w:rPr>
                <w:b/>
              </w:rPr>
              <w:t>9</w:t>
            </w:r>
            <w:r w:rsidRPr="003D5B1A">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0,01</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0,01</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lastRenderedPageBreak/>
              <w:t>22</w:t>
            </w:r>
          </w:p>
        </w:tc>
        <w:tc>
          <w:tcPr>
            <w:tcW w:w="4236" w:type="dxa"/>
            <w:tcBorders>
              <w:top w:val="single" w:sz="4" w:space="0" w:color="auto"/>
              <w:left w:val="nil"/>
              <w:bottom w:val="single" w:sz="4" w:space="0" w:color="auto"/>
            </w:tcBorders>
            <w:vAlign w:val="center"/>
          </w:tcPr>
          <w:p w:rsidR="00DE6270" w:rsidRPr="003D5B1A" w:rsidRDefault="00DE6270" w:rsidP="00F55F2D">
            <w:pPr>
              <w:jc w:val="center"/>
              <w:rPr>
                <w:b/>
              </w:rPr>
            </w:pPr>
            <w:r w:rsidRPr="003D5B1A">
              <w:rPr>
                <w:b/>
              </w:rPr>
              <w:t>Встречи со студентами</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C24656" w:rsidRDefault="00DE6270" w:rsidP="00F55F2D">
            <w:pPr>
              <w:jc w:val="right"/>
              <w:rPr>
                <w:b/>
              </w:rPr>
            </w:pPr>
            <w:r w:rsidRPr="00C24656">
              <w:rPr>
                <w:b/>
              </w:rPr>
              <w:t>0,</w:t>
            </w:r>
            <w:r>
              <w:rPr>
                <w:b/>
              </w:rPr>
              <w:t>15</w:t>
            </w:r>
          </w:p>
        </w:tc>
        <w:tc>
          <w:tcPr>
            <w:tcW w:w="1559" w:type="dxa"/>
            <w:tcBorders>
              <w:top w:val="single" w:sz="4" w:space="0" w:color="auto"/>
              <w:left w:val="nil"/>
              <w:bottom w:val="single" w:sz="4" w:space="0" w:color="auto"/>
              <w:right w:val="single" w:sz="4" w:space="0" w:color="auto"/>
            </w:tcBorders>
            <w:vAlign w:val="center"/>
          </w:tcPr>
          <w:p w:rsidR="00DE6270" w:rsidRPr="00C24656"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center"/>
          </w:tcPr>
          <w:p w:rsidR="00DE6270" w:rsidRPr="00C24656"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C24656" w:rsidRDefault="00DE6270" w:rsidP="00F55F2D">
            <w:pPr>
              <w:ind w:left="96" w:right="233"/>
              <w:jc w:val="right"/>
              <w:rPr>
                <w:b/>
              </w:rPr>
            </w:pPr>
            <w:r w:rsidRPr="00C24656">
              <w:rPr>
                <w:b/>
              </w:rPr>
              <w:t>0</w:t>
            </w:r>
            <w:r>
              <w:rPr>
                <w:b/>
              </w:rPr>
              <w:t>,15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2019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r>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2020 год</w:t>
            </w:r>
          </w:p>
        </w:tc>
        <w:tc>
          <w:tcPr>
            <w:tcW w:w="1560" w:type="dxa"/>
            <w:tcBorders>
              <w:top w:val="single" w:sz="4" w:space="0" w:color="auto"/>
              <w:left w:val="single" w:sz="4" w:space="0" w:color="auto"/>
              <w:bottom w:val="single" w:sz="4" w:space="0" w:color="auto"/>
              <w:right w:val="single" w:sz="4" w:space="0" w:color="auto"/>
            </w:tcBorders>
          </w:tcPr>
          <w:p w:rsidR="00DE6270" w:rsidRDefault="00DE6270" w:rsidP="00F55F2D">
            <w:pPr>
              <w:jc w:val="right"/>
            </w:pPr>
            <w:r w:rsidRPr="00D26199">
              <w:t>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rsidRPr="00D26199">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333"/>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2021 год</w:t>
            </w:r>
          </w:p>
        </w:tc>
        <w:tc>
          <w:tcPr>
            <w:tcW w:w="1560" w:type="dxa"/>
            <w:tcBorders>
              <w:top w:val="single" w:sz="4" w:space="0" w:color="auto"/>
              <w:left w:val="single" w:sz="4" w:space="0" w:color="auto"/>
              <w:bottom w:val="single" w:sz="4" w:space="0" w:color="auto"/>
              <w:right w:val="single" w:sz="4" w:space="0" w:color="auto"/>
            </w:tcBorders>
          </w:tcPr>
          <w:p w:rsidR="00DE6270" w:rsidRDefault="00DE6270" w:rsidP="00F55F2D">
            <w:pPr>
              <w:jc w:val="right"/>
            </w:pPr>
            <w:r w:rsidRPr="00D26199">
              <w:t>0,5</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rsidRPr="00D26199">
              <w:t>0,5</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r w:rsidRPr="003D5B1A">
              <w:rPr>
                <w:b/>
                <w:lang w:val="en-US"/>
              </w:rPr>
              <w:t>23</w:t>
            </w:r>
          </w:p>
        </w:tc>
        <w:tc>
          <w:tcPr>
            <w:tcW w:w="4236" w:type="dxa"/>
            <w:tcBorders>
              <w:top w:val="single" w:sz="4" w:space="0" w:color="auto"/>
              <w:left w:val="nil"/>
              <w:bottom w:val="single" w:sz="4" w:space="0" w:color="auto"/>
            </w:tcBorders>
            <w:vAlign w:val="center"/>
          </w:tcPr>
          <w:p w:rsidR="00DE6270" w:rsidRPr="00BA32D8" w:rsidRDefault="00DE6270" w:rsidP="00F55F2D">
            <w:pPr>
              <w:jc w:val="both"/>
              <w:rPr>
                <w:b/>
              </w:rPr>
            </w:pPr>
            <w:r w:rsidRPr="00BA32D8">
              <w:rPr>
                <w:b/>
              </w:rPr>
              <w:t>Развитие туризма в районе</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99046A" w:rsidRDefault="00DE6270" w:rsidP="00F55F2D">
            <w:pPr>
              <w:jc w:val="right"/>
              <w:rPr>
                <w:b/>
              </w:rPr>
            </w:pPr>
            <w:r>
              <w:rPr>
                <w:b/>
              </w:rPr>
              <w:t>100</w:t>
            </w:r>
            <w:r w:rsidRPr="0099046A">
              <w:rPr>
                <w:b/>
              </w:rPr>
              <w:t>,0</w:t>
            </w:r>
          </w:p>
        </w:tc>
        <w:tc>
          <w:tcPr>
            <w:tcW w:w="1559" w:type="dxa"/>
            <w:tcBorders>
              <w:top w:val="single" w:sz="4" w:space="0" w:color="auto"/>
              <w:left w:val="nil"/>
              <w:bottom w:val="single" w:sz="4" w:space="0" w:color="auto"/>
              <w:right w:val="single" w:sz="4" w:space="0" w:color="auto"/>
            </w:tcBorders>
            <w:vAlign w:val="center"/>
          </w:tcPr>
          <w:p w:rsidR="00DE6270" w:rsidRPr="0099046A" w:rsidRDefault="00DE6270" w:rsidP="00F55F2D">
            <w:pPr>
              <w:jc w:val="right"/>
              <w:rPr>
                <w:b/>
              </w:rPr>
            </w:pPr>
          </w:p>
          <w:p w:rsidR="00DE6270" w:rsidRPr="0099046A" w:rsidRDefault="00DE6270" w:rsidP="00F55F2D">
            <w:pPr>
              <w:jc w:val="right"/>
              <w:rPr>
                <w:b/>
              </w:rPr>
            </w:pPr>
            <w:r>
              <w:rPr>
                <w:b/>
              </w:rPr>
              <w:t>4</w:t>
            </w:r>
            <w:r w:rsidRPr="0099046A">
              <w:rPr>
                <w:b/>
              </w:rPr>
              <w:t>0,0</w:t>
            </w: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2" w:right="187"/>
              <w:jc w:val="right"/>
              <w:rPr>
                <w:b/>
              </w:rPr>
            </w:pPr>
          </w:p>
          <w:p w:rsidR="00DE6270" w:rsidRPr="0099046A" w:rsidRDefault="00DE6270" w:rsidP="00F55F2D">
            <w:pPr>
              <w:ind w:left="142" w:right="187"/>
              <w:jc w:val="right"/>
              <w:rPr>
                <w:b/>
              </w:rPr>
            </w:pPr>
            <w:r>
              <w:rPr>
                <w:b/>
              </w:rPr>
              <w:t>4</w:t>
            </w:r>
            <w:r w:rsidRPr="0099046A">
              <w:rPr>
                <w:b/>
              </w:rPr>
              <w:t>0,0</w:t>
            </w:r>
          </w:p>
        </w:tc>
        <w:tc>
          <w:tcPr>
            <w:tcW w:w="1463" w:type="dxa"/>
            <w:tcBorders>
              <w:top w:val="single" w:sz="4" w:space="0" w:color="auto"/>
              <w:left w:val="nil"/>
              <w:bottom w:val="single" w:sz="4" w:space="0" w:color="auto"/>
              <w:right w:val="single" w:sz="4" w:space="0" w:color="auto"/>
            </w:tcBorders>
          </w:tcPr>
          <w:p w:rsidR="00DE6270" w:rsidRPr="0099046A" w:rsidRDefault="00DE6270" w:rsidP="00F55F2D">
            <w:pPr>
              <w:ind w:left="96" w:right="233"/>
              <w:jc w:val="right"/>
              <w:rPr>
                <w:b/>
              </w:rPr>
            </w:pPr>
          </w:p>
          <w:p w:rsidR="00DE6270" w:rsidRPr="0099046A" w:rsidRDefault="00DE6270" w:rsidP="00F55F2D">
            <w:pPr>
              <w:ind w:left="96" w:right="233"/>
              <w:jc w:val="right"/>
              <w:rPr>
                <w:b/>
              </w:rPr>
            </w:pPr>
            <w:r>
              <w:rPr>
                <w:b/>
              </w:rPr>
              <w:t>5</w:t>
            </w:r>
            <w:r w:rsidRPr="0099046A">
              <w:rPr>
                <w:b/>
              </w:rPr>
              <w:t>,0</w:t>
            </w:r>
          </w:p>
        </w:tc>
        <w:tc>
          <w:tcPr>
            <w:tcW w:w="1463" w:type="dxa"/>
            <w:tcBorders>
              <w:top w:val="single" w:sz="4" w:space="0" w:color="auto"/>
              <w:left w:val="nil"/>
              <w:bottom w:val="single" w:sz="4" w:space="0" w:color="auto"/>
              <w:right w:val="single" w:sz="4" w:space="0" w:color="auto"/>
            </w:tcBorders>
          </w:tcPr>
          <w:p w:rsidR="00DE6270" w:rsidRPr="0099046A" w:rsidRDefault="00DE6270" w:rsidP="00F55F2D">
            <w:pPr>
              <w:ind w:left="96" w:right="233"/>
              <w:jc w:val="right"/>
              <w:rPr>
                <w:b/>
              </w:rPr>
            </w:pPr>
          </w:p>
          <w:p w:rsidR="00DE6270" w:rsidRPr="0099046A" w:rsidRDefault="00DE6270" w:rsidP="00F55F2D">
            <w:pPr>
              <w:ind w:left="96" w:right="233"/>
              <w:jc w:val="right"/>
              <w:rPr>
                <w:b/>
              </w:rPr>
            </w:pPr>
            <w:r>
              <w:rPr>
                <w:b/>
              </w:rPr>
              <w:t>5</w:t>
            </w:r>
            <w:r w:rsidRPr="0099046A">
              <w:rPr>
                <w:b/>
              </w:rPr>
              <w:t>,0</w:t>
            </w:r>
          </w:p>
        </w:tc>
        <w:tc>
          <w:tcPr>
            <w:tcW w:w="1463" w:type="dxa"/>
            <w:tcBorders>
              <w:top w:val="single" w:sz="4" w:space="0" w:color="auto"/>
              <w:left w:val="nil"/>
              <w:bottom w:val="single" w:sz="4" w:space="0" w:color="auto"/>
              <w:right w:val="single" w:sz="4" w:space="0" w:color="auto"/>
            </w:tcBorders>
          </w:tcPr>
          <w:p w:rsidR="00DE6270" w:rsidRPr="0099046A" w:rsidRDefault="00DE6270" w:rsidP="00F55F2D">
            <w:pPr>
              <w:ind w:left="96" w:right="233"/>
              <w:jc w:val="right"/>
              <w:rPr>
                <w:b/>
              </w:rPr>
            </w:pPr>
          </w:p>
          <w:p w:rsidR="00DE6270" w:rsidRPr="0099046A" w:rsidRDefault="00DE6270" w:rsidP="00F55F2D">
            <w:pPr>
              <w:ind w:left="96" w:right="233"/>
              <w:jc w:val="right"/>
              <w:rPr>
                <w:b/>
              </w:rPr>
            </w:pPr>
            <w:r>
              <w:rPr>
                <w:b/>
              </w:rPr>
              <w:t>5</w:t>
            </w:r>
            <w:r w:rsidRPr="0099046A">
              <w:rPr>
                <w:b/>
              </w:rPr>
              <w:t>,0</w:t>
            </w:r>
          </w:p>
        </w:tc>
        <w:tc>
          <w:tcPr>
            <w:tcW w:w="1519" w:type="dxa"/>
            <w:tcBorders>
              <w:top w:val="single" w:sz="4" w:space="0" w:color="auto"/>
              <w:left w:val="nil"/>
              <w:bottom w:val="single" w:sz="4" w:space="0" w:color="auto"/>
              <w:right w:val="single" w:sz="4" w:space="0" w:color="auto"/>
            </w:tcBorders>
            <w:vAlign w:val="bottom"/>
          </w:tcPr>
          <w:p w:rsidR="00DE6270" w:rsidRPr="0099046A" w:rsidRDefault="00DE6270" w:rsidP="00F55F2D">
            <w:pPr>
              <w:ind w:right="229"/>
              <w:jc w:val="right"/>
              <w:rPr>
                <w:b/>
              </w:rPr>
            </w:pPr>
            <w:r>
              <w:rPr>
                <w:b/>
              </w:rPr>
              <w:t>5,0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042036" w:rsidRDefault="00DE6270" w:rsidP="00F55F2D">
            <w:pPr>
              <w:jc w:val="center"/>
              <w:rPr>
                <w:b/>
              </w:rPr>
            </w:pPr>
            <w:r w:rsidRPr="00042036">
              <w:rPr>
                <w:b/>
              </w:rPr>
              <w:t>201</w:t>
            </w:r>
            <w:r>
              <w:rPr>
                <w:b/>
              </w:rPr>
              <w:t>9</w:t>
            </w:r>
            <w:r w:rsidRPr="00042036">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r>
              <w:t>20,0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r>
              <w:t>20,0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2,5</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2,5</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2,5</w:t>
            </w: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r>
              <w:t>2,5</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042036" w:rsidRDefault="00DE6270" w:rsidP="00F55F2D">
            <w:pPr>
              <w:jc w:val="center"/>
              <w:rPr>
                <w:b/>
              </w:rPr>
            </w:pPr>
            <w:r w:rsidRPr="00042036">
              <w:rPr>
                <w:b/>
              </w:rPr>
              <w:t>20</w:t>
            </w:r>
            <w:r>
              <w:rPr>
                <w:b/>
              </w:rPr>
              <w:t>20</w:t>
            </w:r>
            <w:r w:rsidRPr="00042036">
              <w:rPr>
                <w:b/>
              </w:rPr>
              <w:t xml:space="preserve">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50,0</w:t>
            </w: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r>
              <w:t>20,0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r>
              <w:t>20,0</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2,5</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2,5</w:t>
            </w: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r>
              <w:t>2,5</w:t>
            </w: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r>
              <w:t>2,5</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24</w:t>
            </w:r>
          </w:p>
        </w:tc>
        <w:tc>
          <w:tcPr>
            <w:tcW w:w="4236" w:type="dxa"/>
            <w:tcBorders>
              <w:top w:val="single" w:sz="4" w:space="0" w:color="auto"/>
              <w:left w:val="nil"/>
              <w:bottom w:val="single" w:sz="4" w:space="0" w:color="auto"/>
            </w:tcBorders>
          </w:tcPr>
          <w:p w:rsidR="00DE6270" w:rsidRPr="00042036" w:rsidRDefault="00DE6270" w:rsidP="00F55F2D">
            <w:pPr>
              <w:tabs>
                <w:tab w:val="left" w:pos="5380"/>
              </w:tabs>
              <w:rPr>
                <w:b/>
              </w:rPr>
            </w:pPr>
            <w:r w:rsidRPr="00042036">
              <w:rPr>
                <w:b/>
              </w:rPr>
              <w:t>Реставрация культурно-исторического комплекса «</w:t>
            </w:r>
            <w:proofErr w:type="spellStart"/>
            <w:r w:rsidRPr="00042036">
              <w:rPr>
                <w:b/>
              </w:rPr>
              <w:t>Ахульго</w:t>
            </w:r>
            <w:proofErr w:type="spellEnd"/>
            <w:r w:rsidRPr="00042036">
              <w:rPr>
                <w:b/>
              </w:rPr>
              <w:t>»</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141191" w:rsidRDefault="00DE6270" w:rsidP="00F55F2D">
            <w:pPr>
              <w:jc w:val="right"/>
              <w:rPr>
                <w:b/>
              </w:rPr>
            </w:pPr>
            <w:r w:rsidRPr="00141191">
              <w:rPr>
                <w:b/>
              </w:rPr>
              <w:t>25,0</w:t>
            </w:r>
          </w:p>
        </w:tc>
        <w:tc>
          <w:tcPr>
            <w:tcW w:w="1559" w:type="dxa"/>
            <w:tcBorders>
              <w:top w:val="single" w:sz="4" w:space="0" w:color="auto"/>
              <w:left w:val="nil"/>
              <w:bottom w:val="single" w:sz="4" w:space="0" w:color="auto"/>
              <w:right w:val="single" w:sz="4" w:space="0" w:color="auto"/>
            </w:tcBorders>
            <w:vAlign w:val="bottom"/>
          </w:tcPr>
          <w:p w:rsidR="00DE6270" w:rsidRPr="00141191" w:rsidRDefault="00DE6270" w:rsidP="00F55F2D">
            <w:pPr>
              <w:jc w:val="right"/>
              <w:rPr>
                <w:b/>
              </w:rPr>
            </w:pPr>
            <w:r w:rsidRPr="00141191">
              <w:rPr>
                <w:b/>
              </w:rPr>
              <w:t>25,0</w:t>
            </w:r>
          </w:p>
        </w:tc>
        <w:tc>
          <w:tcPr>
            <w:tcW w:w="1463" w:type="dxa"/>
            <w:tcBorders>
              <w:top w:val="single" w:sz="4" w:space="0" w:color="auto"/>
              <w:left w:val="nil"/>
              <w:bottom w:val="single" w:sz="4" w:space="0" w:color="auto"/>
              <w:right w:val="single" w:sz="4" w:space="0" w:color="auto"/>
            </w:tcBorders>
            <w:vAlign w:val="center"/>
          </w:tcPr>
          <w:p w:rsidR="00DE6270" w:rsidRPr="0099046A"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tcPr>
          <w:p w:rsidR="00DE6270" w:rsidRPr="0099046A" w:rsidRDefault="00DE6270" w:rsidP="00F55F2D">
            <w:pPr>
              <w:ind w:left="96" w:right="233"/>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99046A" w:rsidRDefault="00DE6270" w:rsidP="00F55F2D">
            <w:pPr>
              <w:ind w:right="142"/>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99046A" w:rsidRDefault="00DE6270" w:rsidP="00F55F2D">
            <w:pPr>
              <w:ind w:right="182"/>
              <w:jc w:val="right"/>
              <w:rPr>
                <w:b/>
              </w:rPr>
            </w:pPr>
          </w:p>
        </w:tc>
        <w:tc>
          <w:tcPr>
            <w:tcW w:w="1519" w:type="dxa"/>
            <w:tcBorders>
              <w:top w:val="single" w:sz="4" w:space="0" w:color="auto"/>
              <w:left w:val="nil"/>
              <w:bottom w:val="single" w:sz="4" w:space="0" w:color="auto"/>
              <w:right w:val="single" w:sz="4" w:space="0" w:color="auto"/>
            </w:tcBorders>
            <w:vAlign w:val="bottom"/>
          </w:tcPr>
          <w:p w:rsidR="00DE6270" w:rsidRPr="0099046A" w:rsidRDefault="00DE6270" w:rsidP="00F55F2D">
            <w:pPr>
              <w:ind w:right="229"/>
              <w:jc w:val="right"/>
              <w:rPr>
                <w:b/>
              </w:rPr>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2019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r>
              <w:t>5,0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2020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r>
              <w:t>10,0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2021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r>
              <w:t>10,0</w:t>
            </w: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25</w:t>
            </w: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Pr>
                <w:b/>
              </w:rPr>
              <w:t xml:space="preserve">Завершение строительства смотровой башни </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141191" w:rsidRDefault="00DE6270" w:rsidP="00F55F2D">
            <w:pPr>
              <w:jc w:val="right"/>
              <w:rPr>
                <w:b/>
              </w:rPr>
            </w:pPr>
            <w:r>
              <w:rPr>
                <w:b/>
              </w:rPr>
              <w:t>20,0</w:t>
            </w:r>
          </w:p>
        </w:tc>
        <w:tc>
          <w:tcPr>
            <w:tcW w:w="1559" w:type="dxa"/>
            <w:tcBorders>
              <w:top w:val="single" w:sz="4" w:space="0" w:color="auto"/>
              <w:left w:val="nil"/>
              <w:bottom w:val="single" w:sz="4" w:space="0" w:color="auto"/>
              <w:right w:val="single" w:sz="4" w:space="0" w:color="auto"/>
            </w:tcBorders>
            <w:vAlign w:val="bottom"/>
          </w:tcPr>
          <w:p w:rsidR="00DE6270" w:rsidRPr="00141191" w:rsidRDefault="00DE6270" w:rsidP="00F55F2D">
            <w:pPr>
              <w:jc w:val="center"/>
              <w:rPr>
                <w:b/>
              </w:rPr>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r>
              <w:t>20,0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Pr>
                <w:b/>
              </w:rPr>
              <w:t>2019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20,0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r>
              <w:t>20,0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26</w:t>
            </w:r>
          </w:p>
        </w:tc>
        <w:tc>
          <w:tcPr>
            <w:tcW w:w="4236" w:type="dxa"/>
            <w:tcBorders>
              <w:top w:val="single" w:sz="4" w:space="0" w:color="auto"/>
              <w:left w:val="nil"/>
              <w:bottom w:val="single" w:sz="4" w:space="0" w:color="auto"/>
            </w:tcBorders>
            <w:vAlign w:val="bottom"/>
          </w:tcPr>
          <w:p w:rsidR="00DE6270" w:rsidRPr="00042036" w:rsidRDefault="00DE6270" w:rsidP="00F55F2D">
            <w:pPr>
              <w:rPr>
                <w:b/>
              </w:rPr>
            </w:pPr>
            <w:r w:rsidRPr="00042036">
              <w:rPr>
                <w:b/>
              </w:rPr>
              <w:t>Модернизация АПК в районе</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471CDB" w:rsidRDefault="00DE6270" w:rsidP="00F55F2D">
            <w:pPr>
              <w:jc w:val="right"/>
              <w:rPr>
                <w:b/>
              </w:rPr>
            </w:pPr>
            <w:r>
              <w:rPr>
                <w:b/>
              </w:rPr>
              <w:t>75</w:t>
            </w:r>
            <w:r w:rsidRPr="00471CDB">
              <w:rPr>
                <w:b/>
              </w:rPr>
              <w:t>,0</w:t>
            </w:r>
          </w:p>
        </w:tc>
        <w:tc>
          <w:tcPr>
            <w:tcW w:w="1559" w:type="dxa"/>
            <w:tcBorders>
              <w:top w:val="single" w:sz="4" w:space="0" w:color="auto"/>
              <w:left w:val="nil"/>
              <w:bottom w:val="single" w:sz="4" w:space="0" w:color="auto"/>
              <w:right w:val="single" w:sz="4" w:space="0" w:color="auto"/>
            </w:tcBorders>
            <w:vAlign w:val="bottom"/>
          </w:tcPr>
          <w:p w:rsidR="00DE6270" w:rsidRPr="00471CDB" w:rsidRDefault="00DE6270" w:rsidP="00F55F2D">
            <w:pPr>
              <w:ind w:left="96" w:right="233"/>
              <w:jc w:val="right"/>
              <w:rPr>
                <w:b/>
              </w:rPr>
            </w:pPr>
            <w:r>
              <w:rPr>
                <w:b/>
              </w:rPr>
              <w:t>30,0</w:t>
            </w:r>
          </w:p>
        </w:tc>
        <w:tc>
          <w:tcPr>
            <w:tcW w:w="1463" w:type="dxa"/>
            <w:tcBorders>
              <w:top w:val="single" w:sz="4" w:space="0" w:color="auto"/>
              <w:left w:val="nil"/>
              <w:bottom w:val="single" w:sz="4" w:space="0" w:color="auto"/>
              <w:right w:val="single" w:sz="4" w:space="0" w:color="auto"/>
            </w:tcBorders>
            <w:vAlign w:val="bottom"/>
          </w:tcPr>
          <w:p w:rsidR="00DE6270" w:rsidRPr="00471CDB" w:rsidRDefault="00DE6270" w:rsidP="00F55F2D">
            <w:pPr>
              <w:ind w:right="142"/>
              <w:jc w:val="right"/>
              <w:rPr>
                <w:b/>
              </w:rPr>
            </w:pPr>
            <w:r>
              <w:rPr>
                <w:b/>
              </w:rPr>
              <w:t>30,0</w:t>
            </w:r>
          </w:p>
        </w:tc>
        <w:tc>
          <w:tcPr>
            <w:tcW w:w="1463" w:type="dxa"/>
            <w:tcBorders>
              <w:top w:val="single" w:sz="4" w:space="0" w:color="auto"/>
              <w:left w:val="nil"/>
              <w:bottom w:val="single" w:sz="4" w:space="0" w:color="auto"/>
              <w:right w:val="single" w:sz="4" w:space="0" w:color="auto"/>
            </w:tcBorders>
            <w:vAlign w:val="bottom"/>
          </w:tcPr>
          <w:p w:rsidR="00DE6270" w:rsidRPr="00471CDB" w:rsidRDefault="00DE6270" w:rsidP="00F55F2D">
            <w:pPr>
              <w:ind w:left="96" w:right="233"/>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471CDB" w:rsidRDefault="00DE6270" w:rsidP="00F55F2D">
            <w:pPr>
              <w:ind w:right="142"/>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471CDB" w:rsidRDefault="00DE6270" w:rsidP="00F55F2D">
            <w:pPr>
              <w:ind w:right="182"/>
              <w:jc w:val="right"/>
              <w:rPr>
                <w:b/>
              </w:rPr>
            </w:pPr>
          </w:p>
        </w:tc>
        <w:tc>
          <w:tcPr>
            <w:tcW w:w="1519" w:type="dxa"/>
            <w:tcBorders>
              <w:top w:val="single" w:sz="4" w:space="0" w:color="auto"/>
              <w:left w:val="nil"/>
              <w:bottom w:val="single" w:sz="4" w:space="0" w:color="auto"/>
              <w:right w:val="single" w:sz="4" w:space="0" w:color="auto"/>
            </w:tcBorders>
            <w:vAlign w:val="bottom"/>
          </w:tcPr>
          <w:p w:rsidR="00DE6270" w:rsidRPr="00471CDB" w:rsidRDefault="00DE6270" w:rsidP="00F55F2D">
            <w:pPr>
              <w:ind w:right="229"/>
              <w:jc w:val="right"/>
              <w:rPr>
                <w:b/>
              </w:rPr>
            </w:pPr>
            <w:r>
              <w:rPr>
                <w:b/>
              </w:rPr>
              <w:t>15,0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2019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25,0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r>
              <w:t>5,0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2020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25,0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r>
              <w:t>5,0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lang w:val="en-US"/>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2021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25,0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r>
              <w:t>5,0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p>
        </w:tc>
        <w:tc>
          <w:tcPr>
            <w:tcW w:w="1559" w:type="dxa"/>
            <w:tcBorders>
              <w:top w:val="single" w:sz="4" w:space="0" w:color="auto"/>
              <w:left w:val="nil"/>
              <w:bottom w:val="single" w:sz="4" w:space="0" w:color="auto"/>
              <w:right w:val="single" w:sz="4" w:space="0" w:color="auto"/>
            </w:tcBorders>
            <w:vAlign w:val="center"/>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center"/>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center"/>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sidRPr="003D5B1A">
              <w:rPr>
                <w:b/>
                <w:lang w:val="en-US"/>
              </w:rPr>
              <w:t>27</w:t>
            </w: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Pr>
                <w:b/>
              </w:rPr>
              <w:t xml:space="preserve">Строительство животноводческих ферм в районе </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3260E4" w:rsidRDefault="00DE6270" w:rsidP="00F55F2D">
            <w:pPr>
              <w:jc w:val="right"/>
              <w:rPr>
                <w:b/>
              </w:rPr>
            </w:pPr>
            <w:r w:rsidRPr="003260E4">
              <w:rPr>
                <w:b/>
              </w:rPr>
              <w:t>30,0</w:t>
            </w:r>
          </w:p>
        </w:tc>
        <w:tc>
          <w:tcPr>
            <w:tcW w:w="1559" w:type="dxa"/>
            <w:tcBorders>
              <w:top w:val="single" w:sz="4" w:space="0" w:color="auto"/>
              <w:left w:val="nil"/>
              <w:bottom w:val="single" w:sz="4" w:space="0" w:color="auto"/>
              <w:right w:val="single" w:sz="4" w:space="0" w:color="auto"/>
            </w:tcBorders>
            <w:vAlign w:val="bottom"/>
          </w:tcPr>
          <w:p w:rsidR="00DE6270" w:rsidRPr="00471CDB"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471CDB"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471CDB" w:rsidRDefault="00DE6270" w:rsidP="00F55F2D">
            <w:pPr>
              <w:ind w:left="96" w:right="233"/>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471CDB" w:rsidRDefault="00DE6270" w:rsidP="00F55F2D">
            <w:pPr>
              <w:ind w:right="142"/>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471CDB" w:rsidRDefault="00DE6270" w:rsidP="00F55F2D">
            <w:pPr>
              <w:ind w:right="182"/>
              <w:jc w:val="right"/>
              <w:rPr>
                <w:b/>
              </w:rPr>
            </w:pPr>
          </w:p>
        </w:tc>
        <w:tc>
          <w:tcPr>
            <w:tcW w:w="1519" w:type="dxa"/>
            <w:tcBorders>
              <w:top w:val="single" w:sz="4" w:space="0" w:color="auto"/>
              <w:left w:val="nil"/>
              <w:bottom w:val="single" w:sz="4" w:space="0" w:color="auto"/>
              <w:right w:val="single" w:sz="4" w:space="0" w:color="auto"/>
            </w:tcBorders>
            <w:vAlign w:val="bottom"/>
          </w:tcPr>
          <w:p w:rsidR="00DE6270" w:rsidRPr="003260E4" w:rsidRDefault="00DE6270" w:rsidP="00F55F2D">
            <w:pPr>
              <w:ind w:right="229"/>
              <w:jc w:val="right"/>
              <w:rPr>
                <w:b/>
              </w:rPr>
            </w:pPr>
            <w:r w:rsidRPr="003260E4">
              <w:rPr>
                <w:b/>
              </w:rPr>
              <w:t>30,0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2019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r>
              <w:t>10,0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2020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r>
              <w:t>10,0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2021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r>
              <w:t>10,0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Pr>
                <w:b/>
              </w:rPr>
              <w:t>28</w:t>
            </w:r>
          </w:p>
        </w:tc>
        <w:tc>
          <w:tcPr>
            <w:tcW w:w="4236" w:type="dxa"/>
            <w:tcBorders>
              <w:top w:val="single" w:sz="4" w:space="0" w:color="auto"/>
              <w:left w:val="nil"/>
              <w:bottom w:val="single" w:sz="4" w:space="0" w:color="auto"/>
            </w:tcBorders>
          </w:tcPr>
          <w:p w:rsidR="00DE6270" w:rsidRPr="0036220A" w:rsidRDefault="00DE6270" w:rsidP="00F55F2D">
            <w:pPr>
              <w:tabs>
                <w:tab w:val="left" w:pos="5380"/>
              </w:tabs>
              <w:jc w:val="center"/>
              <w:rPr>
                <w:b/>
              </w:rPr>
            </w:pPr>
            <w:r w:rsidRPr="0036220A">
              <w:rPr>
                <w:b/>
              </w:rPr>
              <w:t xml:space="preserve">Дом бытовых услуг в </w:t>
            </w:r>
            <w:r>
              <w:rPr>
                <w:b/>
              </w:rPr>
              <w:t xml:space="preserve">пос. </w:t>
            </w:r>
            <w:proofErr w:type="spellStart"/>
            <w:r>
              <w:rPr>
                <w:b/>
              </w:rPr>
              <w:t>Шамилькала</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36220A" w:rsidRDefault="00DE6270" w:rsidP="00F55F2D">
            <w:pPr>
              <w:jc w:val="right"/>
              <w:rPr>
                <w:b/>
              </w:rPr>
            </w:pPr>
            <w:r>
              <w:rPr>
                <w:b/>
              </w:rPr>
              <w:t>15</w:t>
            </w:r>
            <w:r w:rsidRPr="0036220A">
              <w:rPr>
                <w:b/>
              </w:rPr>
              <w:t>,0</w:t>
            </w:r>
          </w:p>
        </w:tc>
        <w:tc>
          <w:tcPr>
            <w:tcW w:w="1559" w:type="dxa"/>
            <w:tcBorders>
              <w:top w:val="single" w:sz="4" w:space="0" w:color="auto"/>
              <w:left w:val="nil"/>
              <w:bottom w:val="single" w:sz="4" w:space="0" w:color="auto"/>
              <w:right w:val="single" w:sz="4" w:space="0" w:color="auto"/>
            </w:tcBorders>
            <w:vAlign w:val="bottom"/>
          </w:tcPr>
          <w:p w:rsidR="00DE6270" w:rsidRPr="0036220A"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36220A" w:rsidRDefault="00DE6270" w:rsidP="00F55F2D">
            <w:pPr>
              <w:ind w:left="142" w:right="187"/>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36220A" w:rsidRDefault="00DE6270" w:rsidP="00F55F2D">
            <w:pPr>
              <w:ind w:left="96" w:right="233"/>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36220A" w:rsidRDefault="00DE6270" w:rsidP="00F55F2D">
            <w:pPr>
              <w:ind w:right="142"/>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36220A" w:rsidRDefault="00DE6270" w:rsidP="00F55F2D">
            <w:pPr>
              <w:ind w:right="182"/>
              <w:jc w:val="right"/>
              <w:rPr>
                <w:b/>
              </w:rPr>
            </w:pPr>
          </w:p>
        </w:tc>
        <w:tc>
          <w:tcPr>
            <w:tcW w:w="1519" w:type="dxa"/>
            <w:tcBorders>
              <w:top w:val="single" w:sz="4" w:space="0" w:color="auto"/>
              <w:left w:val="nil"/>
              <w:bottom w:val="single" w:sz="4" w:space="0" w:color="auto"/>
              <w:right w:val="single" w:sz="4" w:space="0" w:color="auto"/>
            </w:tcBorders>
            <w:vAlign w:val="bottom"/>
          </w:tcPr>
          <w:p w:rsidR="00DE6270" w:rsidRPr="0036220A" w:rsidRDefault="00DE6270" w:rsidP="00F55F2D">
            <w:pPr>
              <w:ind w:right="229"/>
              <w:jc w:val="right"/>
              <w:rPr>
                <w:b/>
              </w:rPr>
            </w:pPr>
            <w:r>
              <w:rPr>
                <w:b/>
              </w:rPr>
              <w:t>15,</w:t>
            </w:r>
            <w:r w:rsidRPr="0036220A">
              <w:rPr>
                <w:b/>
              </w:rPr>
              <w:t>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2019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r>
              <w:t>5,0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2020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r>
              <w:t>5,0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2021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142" w:right="187"/>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r>
              <w:t>5,0</w:t>
            </w: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Pr>
                <w:b/>
              </w:rPr>
              <w:t>29</w:t>
            </w: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sidRPr="0036220A">
              <w:rPr>
                <w:b/>
              </w:rPr>
              <w:t xml:space="preserve">Открытый плавательный бассейн </w:t>
            </w:r>
            <w:proofErr w:type="gramStart"/>
            <w:r w:rsidRPr="0036220A">
              <w:rPr>
                <w:b/>
              </w:rPr>
              <w:t>в</w:t>
            </w:r>
            <w:proofErr w:type="gramEnd"/>
            <w:r w:rsidRPr="0036220A">
              <w:rPr>
                <w:b/>
              </w:rPr>
              <w:t xml:space="preserve"> с. Унцукуль</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36220A" w:rsidRDefault="00DE6270" w:rsidP="00F55F2D">
            <w:pPr>
              <w:jc w:val="right"/>
              <w:rPr>
                <w:b/>
              </w:rPr>
            </w:pPr>
            <w:r>
              <w:rPr>
                <w:b/>
              </w:rPr>
              <w:t>15</w:t>
            </w:r>
            <w:r w:rsidRPr="0036220A">
              <w:rPr>
                <w:b/>
              </w:rPr>
              <w:t>,0</w:t>
            </w:r>
          </w:p>
        </w:tc>
        <w:tc>
          <w:tcPr>
            <w:tcW w:w="1559" w:type="dxa"/>
            <w:tcBorders>
              <w:top w:val="single" w:sz="4" w:space="0" w:color="auto"/>
              <w:left w:val="nil"/>
              <w:bottom w:val="single" w:sz="4" w:space="0" w:color="auto"/>
              <w:right w:val="single" w:sz="4" w:space="0" w:color="auto"/>
            </w:tcBorders>
            <w:vAlign w:val="bottom"/>
          </w:tcPr>
          <w:p w:rsidR="00DE6270" w:rsidRPr="0036220A" w:rsidRDefault="00DE6270" w:rsidP="00F55F2D">
            <w:pPr>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36220A" w:rsidRDefault="00DE6270" w:rsidP="00F55F2D">
            <w:pPr>
              <w:ind w:left="96" w:right="233"/>
              <w:jc w:val="right"/>
              <w:rPr>
                <w:b/>
              </w:rPr>
            </w:pPr>
            <w:r>
              <w:rPr>
                <w:b/>
              </w:rPr>
              <w:t>15</w:t>
            </w:r>
            <w:r w:rsidRPr="0036220A">
              <w:rPr>
                <w:b/>
              </w:rPr>
              <w:t>,0</w:t>
            </w:r>
          </w:p>
        </w:tc>
        <w:tc>
          <w:tcPr>
            <w:tcW w:w="1463" w:type="dxa"/>
            <w:tcBorders>
              <w:top w:val="single" w:sz="4" w:space="0" w:color="auto"/>
              <w:left w:val="nil"/>
              <w:bottom w:val="single" w:sz="4" w:space="0" w:color="auto"/>
              <w:right w:val="single" w:sz="4" w:space="0" w:color="auto"/>
            </w:tcBorders>
            <w:vAlign w:val="bottom"/>
          </w:tcPr>
          <w:p w:rsidR="00DE6270" w:rsidRPr="0036220A" w:rsidRDefault="00DE6270" w:rsidP="00F55F2D">
            <w:pPr>
              <w:ind w:left="96" w:right="233"/>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Pr="0036220A" w:rsidRDefault="00DE6270" w:rsidP="00F55F2D">
            <w:pPr>
              <w:ind w:right="142"/>
              <w:jc w:val="right"/>
              <w:rPr>
                <w:b/>
              </w:rPr>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2019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r>
              <w:t>5,0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2020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r>
              <w:t>5,0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1D23FF" w:rsidRDefault="00DE6270" w:rsidP="00F55F2D">
            <w:pPr>
              <w:jc w:val="center"/>
              <w:rPr>
                <w:b/>
              </w:rPr>
            </w:pPr>
            <w:r w:rsidRPr="001D23FF">
              <w:rPr>
                <w:b/>
              </w:rPr>
              <w:t>2021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r>
              <w:t>5,0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r>
              <w:rPr>
                <w:b/>
              </w:rPr>
              <w:t>30</w:t>
            </w: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Pr>
                <w:b/>
              </w:rPr>
              <w:t xml:space="preserve">Благоустройство территорий </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Pr="004B3C74" w:rsidRDefault="00DE6270" w:rsidP="00F55F2D">
            <w:pPr>
              <w:jc w:val="right"/>
              <w:rPr>
                <w:b/>
                <w:bCs/>
              </w:rPr>
            </w:pPr>
            <w:r w:rsidRPr="004B3C74">
              <w:rPr>
                <w:b/>
                <w:bCs/>
              </w:rPr>
              <w:t>25,0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Pr="004B3C74" w:rsidRDefault="00DE6270" w:rsidP="00F55F2D">
            <w:pPr>
              <w:ind w:left="96" w:right="233"/>
              <w:jc w:val="right"/>
              <w:rPr>
                <w:b/>
                <w:bCs/>
              </w:rPr>
            </w:pPr>
            <w:r w:rsidRPr="004B3C74">
              <w:rPr>
                <w:b/>
                <w:bCs/>
              </w:rPr>
              <w:t>25,0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Pr>
                <w:b/>
              </w:rPr>
              <w:t>2020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10,0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r>
              <w:t>10,0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p>
        </w:tc>
      </w:tr>
      <w:tr w:rsidR="00DE6270" w:rsidTr="00F55F2D">
        <w:trPr>
          <w:trHeight w:val="255"/>
        </w:trPr>
        <w:tc>
          <w:tcPr>
            <w:tcW w:w="460" w:type="dxa"/>
            <w:tcBorders>
              <w:top w:val="single" w:sz="4" w:space="0" w:color="auto"/>
              <w:left w:val="single" w:sz="4" w:space="0" w:color="auto"/>
              <w:bottom w:val="single" w:sz="4" w:space="0" w:color="auto"/>
              <w:right w:val="single" w:sz="4" w:space="0" w:color="auto"/>
            </w:tcBorders>
            <w:vAlign w:val="center"/>
          </w:tcPr>
          <w:p w:rsidR="00DE6270" w:rsidRPr="003D5B1A" w:rsidRDefault="00DE6270" w:rsidP="00F55F2D">
            <w:pPr>
              <w:jc w:val="center"/>
              <w:rPr>
                <w:b/>
              </w:rPr>
            </w:pPr>
          </w:p>
        </w:tc>
        <w:tc>
          <w:tcPr>
            <w:tcW w:w="4236" w:type="dxa"/>
            <w:tcBorders>
              <w:top w:val="single" w:sz="4" w:space="0" w:color="auto"/>
              <w:left w:val="nil"/>
              <w:bottom w:val="single" w:sz="4" w:space="0" w:color="auto"/>
            </w:tcBorders>
            <w:vAlign w:val="bottom"/>
          </w:tcPr>
          <w:p w:rsidR="00DE6270" w:rsidRPr="003D5B1A" w:rsidRDefault="00DE6270" w:rsidP="00F55F2D">
            <w:pPr>
              <w:jc w:val="center"/>
              <w:rPr>
                <w:b/>
              </w:rPr>
            </w:pPr>
            <w:r>
              <w:rPr>
                <w:b/>
              </w:rPr>
              <w:t>2021 год</w:t>
            </w:r>
          </w:p>
        </w:tc>
        <w:tc>
          <w:tcPr>
            <w:tcW w:w="1560" w:type="dxa"/>
            <w:tcBorders>
              <w:top w:val="single" w:sz="4" w:space="0" w:color="auto"/>
              <w:left w:val="single" w:sz="4" w:space="0" w:color="auto"/>
              <w:bottom w:val="single" w:sz="4" w:space="0" w:color="auto"/>
              <w:right w:val="single" w:sz="4" w:space="0" w:color="auto"/>
            </w:tcBorders>
            <w:vAlign w:val="bottom"/>
          </w:tcPr>
          <w:p w:rsidR="00DE6270" w:rsidRDefault="00DE6270" w:rsidP="00F55F2D">
            <w:pPr>
              <w:jc w:val="right"/>
            </w:pPr>
            <w:r>
              <w:t>15,0</w:t>
            </w:r>
          </w:p>
        </w:tc>
        <w:tc>
          <w:tcPr>
            <w:tcW w:w="1559" w:type="dxa"/>
            <w:tcBorders>
              <w:top w:val="single" w:sz="4" w:space="0" w:color="auto"/>
              <w:left w:val="nil"/>
              <w:bottom w:val="single" w:sz="4" w:space="0" w:color="auto"/>
              <w:right w:val="single" w:sz="4" w:space="0" w:color="auto"/>
            </w:tcBorders>
            <w:vAlign w:val="bottom"/>
          </w:tcPr>
          <w:p w:rsidR="00DE6270" w:rsidRDefault="00DE6270" w:rsidP="00F55F2D">
            <w:pPr>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left="96" w:right="233"/>
              <w:jc w:val="right"/>
            </w:pPr>
            <w:r>
              <w:t>15,0</w:t>
            </w: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42"/>
              <w:jc w:val="right"/>
            </w:pPr>
          </w:p>
        </w:tc>
        <w:tc>
          <w:tcPr>
            <w:tcW w:w="1463" w:type="dxa"/>
            <w:tcBorders>
              <w:top w:val="single" w:sz="4" w:space="0" w:color="auto"/>
              <w:left w:val="nil"/>
              <w:bottom w:val="single" w:sz="4" w:space="0" w:color="auto"/>
              <w:right w:val="single" w:sz="4" w:space="0" w:color="auto"/>
            </w:tcBorders>
            <w:vAlign w:val="bottom"/>
          </w:tcPr>
          <w:p w:rsidR="00DE6270" w:rsidRDefault="00DE6270" w:rsidP="00F55F2D">
            <w:pPr>
              <w:ind w:right="182"/>
              <w:jc w:val="right"/>
            </w:pPr>
          </w:p>
        </w:tc>
        <w:tc>
          <w:tcPr>
            <w:tcW w:w="1519" w:type="dxa"/>
            <w:tcBorders>
              <w:top w:val="single" w:sz="4" w:space="0" w:color="auto"/>
              <w:left w:val="nil"/>
              <w:bottom w:val="single" w:sz="4" w:space="0" w:color="auto"/>
              <w:right w:val="single" w:sz="4" w:space="0" w:color="auto"/>
            </w:tcBorders>
            <w:vAlign w:val="bottom"/>
          </w:tcPr>
          <w:p w:rsidR="00DE6270" w:rsidRDefault="00DE6270" w:rsidP="00F55F2D">
            <w:pPr>
              <w:ind w:right="229"/>
              <w:jc w:val="right"/>
            </w:pPr>
          </w:p>
        </w:tc>
      </w:tr>
    </w:tbl>
    <w:p w:rsidR="00DE6270" w:rsidRDefault="00DE6270" w:rsidP="00DE6270"/>
    <w:p w:rsidR="00DE6270" w:rsidRDefault="00DE6270" w:rsidP="00DE6270"/>
    <w:p w:rsidR="00DE6270" w:rsidRPr="00BF5F67" w:rsidRDefault="00DE6270" w:rsidP="00DE6270">
      <w:pPr>
        <w:ind w:firstLine="426"/>
        <w:jc w:val="center"/>
        <w:rPr>
          <w:b/>
          <w:szCs w:val="28"/>
        </w:rPr>
      </w:pPr>
      <w:r>
        <w:rPr>
          <w:b/>
          <w:szCs w:val="28"/>
        </w:rPr>
        <w:t xml:space="preserve">10. </w:t>
      </w:r>
      <w:r w:rsidRPr="00BF5F67">
        <w:rPr>
          <w:b/>
          <w:szCs w:val="28"/>
        </w:rPr>
        <w:t>Механизм реализации целевой программы</w:t>
      </w:r>
      <w:r>
        <w:rPr>
          <w:b/>
          <w:szCs w:val="28"/>
        </w:rPr>
        <w:t>.</w:t>
      </w:r>
    </w:p>
    <w:p w:rsidR="00DE6270" w:rsidRPr="00657E54" w:rsidRDefault="00DE6270" w:rsidP="00DE6270">
      <w:pPr>
        <w:ind w:firstLine="540"/>
        <w:jc w:val="both"/>
        <w:rPr>
          <w:b/>
          <w:bCs/>
          <w:sz w:val="26"/>
          <w:szCs w:val="26"/>
        </w:rPr>
      </w:pPr>
    </w:p>
    <w:p w:rsidR="00DE6270" w:rsidRPr="007A4553" w:rsidRDefault="00DE6270" w:rsidP="00DE6270">
      <w:pPr>
        <w:pStyle w:val="a4"/>
        <w:ind w:firstLine="540"/>
        <w:rPr>
          <w:sz w:val="28"/>
          <w:szCs w:val="28"/>
        </w:rPr>
      </w:pPr>
      <w:r w:rsidRPr="007A4553">
        <w:rPr>
          <w:sz w:val="28"/>
          <w:szCs w:val="28"/>
        </w:rPr>
        <w:t>Управление реализацией Программы возлагается на Министерство экономики Республики Дагестан, а также на Администрацию МО «</w:t>
      </w:r>
      <w:proofErr w:type="spellStart"/>
      <w:r w:rsidRPr="007A4553">
        <w:rPr>
          <w:sz w:val="28"/>
          <w:szCs w:val="28"/>
        </w:rPr>
        <w:t>Унцукульский</w:t>
      </w:r>
      <w:proofErr w:type="spellEnd"/>
      <w:r w:rsidRPr="007A4553">
        <w:rPr>
          <w:sz w:val="28"/>
          <w:szCs w:val="28"/>
        </w:rPr>
        <w:t xml:space="preserve"> район». К основным их функциям относятся:</w:t>
      </w:r>
    </w:p>
    <w:p w:rsidR="00DE6270" w:rsidRPr="007A4553" w:rsidRDefault="00DE6270" w:rsidP="00DE6270">
      <w:pPr>
        <w:ind w:firstLine="540"/>
        <w:jc w:val="both"/>
        <w:rPr>
          <w:szCs w:val="28"/>
        </w:rPr>
      </w:pPr>
      <w:r w:rsidRPr="007A4553">
        <w:rPr>
          <w:szCs w:val="28"/>
        </w:rPr>
        <w:t xml:space="preserve">- координация исполнения программных мероприятий, включая мониторинг их реализации, оценка результативности, содействие решению спорных (конфликтных) ситуаций;       </w:t>
      </w:r>
    </w:p>
    <w:p w:rsidR="00DE6270" w:rsidRPr="007A4553" w:rsidRDefault="00DE6270" w:rsidP="00DE6270">
      <w:pPr>
        <w:ind w:firstLine="540"/>
        <w:rPr>
          <w:szCs w:val="28"/>
        </w:rPr>
      </w:pPr>
      <w:r w:rsidRPr="007A4553">
        <w:rPr>
          <w:szCs w:val="28"/>
        </w:rPr>
        <w:t xml:space="preserve">- непосредственный </w:t>
      </w:r>
      <w:proofErr w:type="gramStart"/>
      <w:r w:rsidRPr="007A4553">
        <w:rPr>
          <w:szCs w:val="28"/>
        </w:rPr>
        <w:t>контроль за</w:t>
      </w:r>
      <w:proofErr w:type="gramEnd"/>
      <w:r w:rsidRPr="007A4553">
        <w:rPr>
          <w:szCs w:val="28"/>
        </w:rPr>
        <w:t xml:space="preserve"> ходом реализации программных мероприятий;</w:t>
      </w:r>
    </w:p>
    <w:p w:rsidR="00DE6270" w:rsidRPr="007A4553" w:rsidRDefault="00DE6270" w:rsidP="00DE6270">
      <w:pPr>
        <w:ind w:firstLine="540"/>
        <w:jc w:val="both"/>
        <w:rPr>
          <w:szCs w:val="28"/>
        </w:rPr>
      </w:pPr>
      <w:r w:rsidRPr="007A4553">
        <w:rPr>
          <w:szCs w:val="28"/>
        </w:rPr>
        <w:t>- подготовка годовых отчетов о реализации Программы, внесение предложений в органы государственной власти Республики Дагестан по корректировке Программы.</w:t>
      </w:r>
    </w:p>
    <w:p w:rsidR="00DE6270" w:rsidRPr="007A4553" w:rsidRDefault="00DE6270" w:rsidP="00DE6270">
      <w:pPr>
        <w:ind w:firstLine="540"/>
        <w:jc w:val="both"/>
        <w:rPr>
          <w:szCs w:val="28"/>
        </w:rPr>
      </w:pPr>
      <w:r w:rsidRPr="007A4553">
        <w:rPr>
          <w:szCs w:val="28"/>
        </w:rPr>
        <w:t>Исполнители Программы осуществляют:</w:t>
      </w:r>
    </w:p>
    <w:p w:rsidR="00DE6270" w:rsidRPr="007A4553" w:rsidRDefault="00DE6270" w:rsidP="00DE6270">
      <w:pPr>
        <w:ind w:firstLine="540"/>
        <w:jc w:val="both"/>
        <w:rPr>
          <w:szCs w:val="28"/>
        </w:rPr>
      </w:pPr>
      <w:proofErr w:type="gramStart"/>
      <w:r w:rsidRPr="007A4553">
        <w:rPr>
          <w:szCs w:val="28"/>
        </w:rPr>
        <w:t xml:space="preserve">- формирование плана реализации мероприятий на очередной финансовый год, бюджетных заявок на финансирование объектов и мероприятий Программы из федерального, республиканского и местных бюджетов, обоснований для отбора первоочередных проектов, финансируемых в рамках Программы в очередном финансовом году, защиту этих предложений в соответствующих органах; </w:t>
      </w:r>
      <w:proofErr w:type="gramEnd"/>
    </w:p>
    <w:p w:rsidR="00DE6270" w:rsidRPr="007A4553" w:rsidRDefault="00DE6270" w:rsidP="00DE6270">
      <w:pPr>
        <w:ind w:firstLine="540"/>
        <w:jc w:val="both"/>
        <w:rPr>
          <w:szCs w:val="28"/>
        </w:rPr>
      </w:pPr>
      <w:r w:rsidRPr="007A4553">
        <w:rPr>
          <w:szCs w:val="28"/>
        </w:rPr>
        <w:t>- контроль за эффективным и целевым использованием бюджетных средств на реализацию Программы;</w:t>
      </w:r>
    </w:p>
    <w:p w:rsidR="00DE6270" w:rsidRPr="007A4553" w:rsidRDefault="00DE6270" w:rsidP="00DE6270">
      <w:pPr>
        <w:ind w:firstLine="540"/>
        <w:jc w:val="both"/>
        <w:rPr>
          <w:szCs w:val="28"/>
        </w:rPr>
      </w:pPr>
      <w:r w:rsidRPr="007A4553">
        <w:rPr>
          <w:szCs w:val="28"/>
        </w:rPr>
        <w:t xml:space="preserve">- разработку комплекса мер по привлечению финансовых, кредитных, материальных и других видов ресурсов для решения, поставленных в Программе задач; </w:t>
      </w:r>
    </w:p>
    <w:p w:rsidR="00DE6270" w:rsidRPr="007A4553" w:rsidRDefault="00DE6270" w:rsidP="00DE6270">
      <w:pPr>
        <w:ind w:firstLine="540"/>
        <w:jc w:val="both"/>
        <w:rPr>
          <w:szCs w:val="28"/>
        </w:rPr>
      </w:pPr>
      <w:r w:rsidRPr="007A4553">
        <w:rPr>
          <w:szCs w:val="28"/>
        </w:rPr>
        <w:t xml:space="preserve">- мониторинг хода реализации отдельных мероприятий Программы;  </w:t>
      </w:r>
    </w:p>
    <w:p w:rsidR="00DE6270" w:rsidRDefault="00DE6270" w:rsidP="00DE6270">
      <w:pPr>
        <w:ind w:firstLine="540"/>
        <w:jc w:val="both"/>
        <w:rPr>
          <w:smallCaps/>
        </w:rPr>
      </w:pPr>
      <w:r w:rsidRPr="007A4553">
        <w:t xml:space="preserve">- анализ количественных и качественных параметров состояния и развития отрасли и подготовку соответствующих предложений, в том числе по совершенствованию законодательной и нормативно-правовой базы, необходимой для реализации </w:t>
      </w:r>
      <w:proofErr w:type="spellStart"/>
      <w:r w:rsidRPr="007A4553">
        <w:t>Программы</w:t>
      </w:r>
      <w:proofErr w:type="gramStart"/>
      <w:r w:rsidRPr="007A4553">
        <w:t>.О</w:t>
      </w:r>
      <w:proofErr w:type="gramEnd"/>
      <w:r w:rsidRPr="007A4553">
        <w:t>сновные</w:t>
      </w:r>
      <w:proofErr w:type="spellEnd"/>
      <w:r w:rsidRPr="007A4553">
        <w:t xml:space="preserve"> направления, разделы и мероприятия Программы могут корректироваться с учетом социально-экономической ситуации, как в районе, так и в республике в целом.</w:t>
      </w:r>
    </w:p>
    <w:p w:rsidR="00DE6270" w:rsidRDefault="00DE6270" w:rsidP="00DE6270">
      <w:pPr>
        <w:jc w:val="center"/>
        <w:rPr>
          <w:b/>
        </w:rPr>
      </w:pPr>
    </w:p>
    <w:p w:rsidR="00DE6270" w:rsidRDefault="00DE6270" w:rsidP="00DE6270">
      <w:pPr>
        <w:jc w:val="center"/>
        <w:rPr>
          <w:b/>
        </w:rPr>
      </w:pPr>
    </w:p>
    <w:p w:rsidR="00DE6270" w:rsidRDefault="00DE6270" w:rsidP="00DE6270">
      <w:pPr>
        <w:jc w:val="center"/>
        <w:rPr>
          <w:b/>
        </w:rPr>
      </w:pPr>
    </w:p>
    <w:p w:rsidR="00DE6270" w:rsidRDefault="00DE6270" w:rsidP="00DE6270">
      <w:pPr>
        <w:jc w:val="center"/>
        <w:rPr>
          <w:b/>
        </w:rPr>
      </w:pPr>
    </w:p>
    <w:p w:rsidR="00DE6270" w:rsidRDefault="00DE6270" w:rsidP="00DE6270">
      <w:pPr>
        <w:jc w:val="center"/>
        <w:rPr>
          <w:b/>
        </w:rPr>
      </w:pPr>
    </w:p>
    <w:p w:rsidR="00DE6270" w:rsidRDefault="00DE6270" w:rsidP="00DE6270">
      <w:pPr>
        <w:jc w:val="center"/>
        <w:rPr>
          <w:b/>
        </w:rPr>
      </w:pPr>
    </w:p>
    <w:p w:rsidR="00DE6270" w:rsidRDefault="00DE6270" w:rsidP="00DE6270">
      <w:pPr>
        <w:jc w:val="center"/>
        <w:rPr>
          <w:b/>
        </w:rPr>
      </w:pPr>
    </w:p>
    <w:p w:rsidR="00DE6270" w:rsidRDefault="00DE6270" w:rsidP="00DE6270">
      <w:pPr>
        <w:jc w:val="center"/>
        <w:rPr>
          <w:b/>
        </w:rPr>
      </w:pPr>
    </w:p>
    <w:p w:rsidR="00DE6270" w:rsidRDefault="00DE6270" w:rsidP="00DE6270">
      <w:pPr>
        <w:jc w:val="center"/>
        <w:rPr>
          <w:b/>
        </w:rPr>
      </w:pPr>
      <w:r>
        <w:rPr>
          <w:b/>
        </w:rPr>
        <w:t xml:space="preserve">11. </w:t>
      </w:r>
      <w:r w:rsidRPr="00C17F2B">
        <w:rPr>
          <w:b/>
        </w:rPr>
        <w:t>Эффективность программных мероприятий</w:t>
      </w:r>
    </w:p>
    <w:p w:rsidR="00DE6270" w:rsidRPr="00C17F2B" w:rsidRDefault="00DE6270" w:rsidP="00DE6270">
      <w:pPr>
        <w:jc w:val="center"/>
        <w:rPr>
          <w:b/>
        </w:rPr>
      </w:pPr>
    </w:p>
    <w:tbl>
      <w:tblPr>
        <w:tblW w:w="156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3570"/>
        <w:gridCol w:w="1417"/>
        <w:gridCol w:w="954"/>
        <w:gridCol w:w="1456"/>
        <w:gridCol w:w="992"/>
        <w:gridCol w:w="851"/>
        <w:gridCol w:w="850"/>
        <w:gridCol w:w="993"/>
        <w:gridCol w:w="859"/>
        <w:gridCol w:w="911"/>
        <w:gridCol w:w="1216"/>
        <w:gridCol w:w="1026"/>
      </w:tblGrid>
      <w:tr w:rsidR="00DE6270" w:rsidRPr="00FD766C" w:rsidTr="00F55F2D">
        <w:tc>
          <w:tcPr>
            <w:tcW w:w="542" w:type="dxa"/>
            <w:vMerge w:val="restart"/>
            <w:vAlign w:val="center"/>
          </w:tcPr>
          <w:p w:rsidR="00DE6270" w:rsidRPr="009A45DF" w:rsidRDefault="00DE6270" w:rsidP="00F55F2D">
            <w:pPr>
              <w:jc w:val="center"/>
              <w:rPr>
                <w:b/>
              </w:rPr>
            </w:pPr>
            <w:r w:rsidRPr="009A45DF">
              <w:rPr>
                <w:b/>
              </w:rPr>
              <w:t xml:space="preserve">№ </w:t>
            </w:r>
            <w:proofErr w:type="spellStart"/>
            <w:proofErr w:type="gramStart"/>
            <w:r w:rsidRPr="009A45DF">
              <w:rPr>
                <w:b/>
              </w:rPr>
              <w:t>п</w:t>
            </w:r>
            <w:proofErr w:type="spellEnd"/>
            <w:proofErr w:type="gramEnd"/>
            <w:r w:rsidRPr="009A45DF">
              <w:rPr>
                <w:b/>
              </w:rPr>
              <w:t>/</w:t>
            </w:r>
            <w:proofErr w:type="spellStart"/>
            <w:r w:rsidRPr="009A45DF">
              <w:rPr>
                <w:b/>
              </w:rPr>
              <w:lastRenderedPageBreak/>
              <w:t>п</w:t>
            </w:r>
            <w:proofErr w:type="spellEnd"/>
          </w:p>
        </w:tc>
        <w:tc>
          <w:tcPr>
            <w:tcW w:w="3570" w:type="dxa"/>
            <w:vMerge w:val="restart"/>
            <w:vAlign w:val="center"/>
          </w:tcPr>
          <w:p w:rsidR="00DE6270" w:rsidRPr="009A45DF" w:rsidRDefault="00DE6270" w:rsidP="00F55F2D">
            <w:pPr>
              <w:jc w:val="center"/>
              <w:rPr>
                <w:b/>
              </w:rPr>
            </w:pPr>
            <w:r w:rsidRPr="009A45DF">
              <w:rPr>
                <w:b/>
              </w:rPr>
              <w:lastRenderedPageBreak/>
              <w:t>Наименование мероприятий</w:t>
            </w:r>
          </w:p>
        </w:tc>
        <w:tc>
          <w:tcPr>
            <w:tcW w:w="1417" w:type="dxa"/>
            <w:vMerge w:val="restart"/>
          </w:tcPr>
          <w:p w:rsidR="00DE6270" w:rsidRPr="009A45DF" w:rsidRDefault="00DE6270" w:rsidP="00F55F2D">
            <w:pPr>
              <w:jc w:val="center"/>
              <w:rPr>
                <w:b/>
              </w:rPr>
            </w:pPr>
            <w:r w:rsidRPr="009A45DF">
              <w:rPr>
                <w:b/>
              </w:rPr>
              <w:t>Сроки реализаци</w:t>
            </w:r>
            <w:r w:rsidRPr="009A45DF">
              <w:rPr>
                <w:b/>
              </w:rPr>
              <w:lastRenderedPageBreak/>
              <w:t xml:space="preserve">и </w:t>
            </w:r>
            <w:proofErr w:type="spellStart"/>
            <w:proofErr w:type="gramStart"/>
            <w:r w:rsidRPr="009A45DF">
              <w:rPr>
                <w:b/>
              </w:rPr>
              <w:t>меропри-ятий</w:t>
            </w:r>
            <w:proofErr w:type="spellEnd"/>
            <w:proofErr w:type="gramEnd"/>
          </w:p>
        </w:tc>
        <w:tc>
          <w:tcPr>
            <w:tcW w:w="2410" w:type="dxa"/>
            <w:gridSpan w:val="2"/>
          </w:tcPr>
          <w:p w:rsidR="00DE6270" w:rsidRPr="009A45DF" w:rsidRDefault="00DE6270" w:rsidP="00F55F2D">
            <w:pPr>
              <w:jc w:val="center"/>
              <w:rPr>
                <w:b/>
              </w:rPr>
            </w:pPr>
            <w:r w:rsidRPr="009A45DF">
              <w:rPr>
                <w:b/>
              </w:rPr>
              <w:lastRenderedPageBreak/>
              <w:t xml:space="preserve">Объем производства </w:t>
            </w:r>
            <w:r w:rsidRPr="009A45DF">
              <w:rPr>
                <w:b/>
              </w:rPr>
              <w:lastRenderedPageBreak/>
              <w:t xml:space="preserve">продукции, </w:t>
            </w:r>
          </w:p>
          <w:p w:rsidR="00DE6270" w:rsidRPr="009A45DF" w:rsidRDefault="00DE6270" w:rsidP="00F55F2D">
            <w:pPr>
              <w:jc w:val="center"/>
              <w:rPr>
                <w:b/>
              </w:rPr>
            </w:pPr>
            <w:r w:rsidRPr="009A45DF">
              <w:rPr>
                <w:b/>
              </w:rPr>
              <w:t>(млн. руб. в год)</w:t>
            </w:r>
          </w:p>
        </w:tc>
        <w:tc>
          <w:tcPr>
            <w:tcW w:w="992" w:type="dxa"/>
            <w:vMerge w:val="restart"/>
            <w:textDirection w:val="btLr"/>
            <w:vAlign w:val="center"/>
          </w:tcPr>
          <w:p w:rsidR="00DE6270" w:rsidRPr="009A45DF" w:rsidRDefault="00DE6270" w:rsidP="00F55F2D">
            <w:pPr>
              <w:ind w:left="113" w:right="113"/>
              <w:jc w:val="center"/>
              <w:rPr>
                <w:b/>
              </w:rPr>
            </w:pPr>
            <w:r w:rsidRPr="009A45DF">
              <w:rPr>
                <w:b/>
              </w:rPr>
              <w:lastRenderedPageBreak/>
              <w:t>Срок окупаемости (год)</w:t>
            </w:r>
          </w:p>
        </w:tc>
        <w:tc>
          <w:tcPr>
            <w:tcW w:w="1701" w:type="dxa"/>
            <w:gridSpan w:val="2"/>
          </w:tcPr>
          <w:p w:rsidR="00DE6270" w:rsidRPr="009A45DF" w:rsidRDefault="00DE6270" w:rsidP="00F55F2D">
            <w:pPr>
              <w:jc w:val="center"/>
              <w:rPr>
                <w:b/>
              </w:rPr>
            </w:pPr>
            <w:r w:rsidRPr="009A45DF">
              <w:rPr>
                <w:b/>
              </w:rPr>
              <w:t>Число рабочих мест</w:t>
            </w:r>
          </w:p>
          <w:p w:rsidR="00DE6270" w:rsidRPr="009A45DF" w:rsidRDefault="00DE6270" w:rsidP="00F55F2D">
            <w:pPr>
              <w:jc w:val="center"/>
              <w:rPr>
                <w:b/>
              </w:rPr>
            </w:pPr>
            <w:r w:rsidRPr="009A45DF">
              <w:rPr>
                <w:b/>
              </w:rPr>
              <w:lastRenderedPageBreak/>
              <w:t>(человек)</w:t>
            </w:r>
          </w:p>
        </w:tc>
        <w:tc>
          <w:tcPr>
            <w:tcW w:w="3979" w:type="dxa"/>
            <w:gridSpan w:val="4"/>
          </w:tcPr>
          <w:p w:rsidR="00DE6270" w:rsidRPr="009A45DF" w:rsidRDefault="00DE6270" w:rsidP="00F55F2D">
            <w:pPr>
              <w:jc w:val="center"/>
              <w:rPr>
                <w:b/>
              </w:rPr>
            </w:pPr>
            <w:r w:rsidRPr="009A45DF">
              <w:rPr>
                <w:b/>
              </w:rPr>
              <w:lastRenderedPageBreak/>
              <w:t>Платежи в бюджет в рамках программы</w:t>
            </w:r>
          </w:p>
          <w:p w:rsidR="00DE6270" w:rsidRPr="009A45DF" w:rsidRDefault="00DE6270" w:rsidP="00F55F2D">
            <w:pPr>
              <w:jc w:val="center"/>
              <w:rPr>
                <w:b/>
              </w:rPr>
            </w:pPr>
            <w:r w:rsidRPr="009A45DF">
              <w:rPr>
                <w:b/>
              </w:rPr>
              <w:lastRenderedPageBreak/>
              <w:t>(млн. руб. в год)</w:t>
            </w:r>
          </w:p>
        </w:tc>
        <w:tc>
          <w:tcPr>
            <w:tcW w:w="1026" w:type="dxa"/>
            <w:vMerge w:val="restart"/>
            <w:textDirection w:val="btLr"/>
          </w:tcPr>
          <w:p w:rsidR="00DE6270" w:rsidRPr="009A45DF" w:rsidRDefault="00DE6270" w:rsidP="00F55F2D">
            <w:pPr>
              <w:ind w:left="113" w:right="113"/>
              <w:jc w:val="center"/>
              <w:rPr>
                <w:b/>
              </w:rPr>
            </w:pPr>
            <w:r w:rsidRPr="009A45DF">
              <w:rPr>
                <w:b/>
              </w:rPr>
              <w:lastRenderedPageBreak/>
              <w:t>Среднемесячная заработная плата в рамках программы, руб.</w:t>
            </w:r>
          </w:p>
        </w:tc>
      </w:tr>
      <w:tr w:rsidR="00DE6270" w:rsidRPr="00FD766C" w:rsidTr="00F55F2D">
        <w:tc>
          <w:tcPr>
            <w:tcW w:w="542" w:type="dxa"/>
            <w:vMerge/>
          </w:tcPr>
          <w:p w:rsidR="00DE6270" w:rsidRPr="009A45DF" w:rsidRDefault="00DE6270" w:rsidP="00F55F2D">
            <w:pPr>
              <w:jc w:val="center"/>
              <w:rPr>
                <w:b/>
              </w:rPr>
            </w:pPr>
          </w:p>
        </w:tc>
        <w:tc>
          <w:tcPr>
            <w:tcW w:w="3570" w:type="dxa"/>
            <w:vMerge/>
          </w:tcPr>
          <w:p w:rsidR="00DE6270" w:rsidRPr="009A45DF" w:rsidRDefault="00DE6270" w:rsidP="00F55F2D">
            <w:pPr>
              <w:jc w:val="center"/>
              <w:rPr>
                <w:b/>
              </w:rPr>
            </w:pPr>
          </w:p>
        </w:tc>
        <w:tc>
          <w:tcPr>
            <w:tcW w:w="1417" w:type="dxa"/>
            <w:vMerge/>
          </w:tcPr>
          <w:p w:rsidR="00DE6270" w:rsidRPr="009A45DF" w:rsidRDefault="00DE6270" w:rsidP="00F55F2D">
            <w:pPr>
              <w:jc w:val="center"/>
              <w:rPr>
                <w:b/>
              </w:rPr>
            </w:pPr>
          </w:p>
        </w:tc>
        <w:tc>
          <w:tcPr>
            <w:tcW w:w="954" w:type="dxa"/>
            <w:vMerge w:val="restart"/>
            <w:vAlign w:val="center"/>
          </w:tcPr>
          <w:p w:rsidR="00DE6270" w:rsidRPr="009A45DF" w:rsidRDefault="00DE6270" w:rsidP="00F55F2D">
            <w:pPr>
              <w:jc w:val="center"/>
              <w:rPr>
                <w:b/>
              </w:rPr>
            </w:pPr>
            <w:r w:rsidRPr="009A45DF">
              <w:rPr>
                <w:b/>
              </w:rPr>
              <w:t>Всего</w:t>
            </w:r>
          </w:p>
        </w:tc>
        <w:tc>
          <w:tcPr>
            <w:tcW w:w="1456" w:type="dxa"/>
            <w:vMerge w:val="restart"/>
            <w:vAlign w:val="center"/>
          </w:tcPr>
          <w:p w:rsidR="00DE6270" w:rsidRPr="009A45DF" w:rsidRDefault="00DE6270" w:rsidP="00F55F2D">
            <w:pPr>
              <w:ind w:left="-33" w:right="-108"/>
              <w:jc w:val="center"/>
              <w:rPr>
                <w:b/>
              </w:rPr>
            </w:pPr>
            <w:r>
              <w:rPr>
                <w:b/>
              </w:rPr>
              <w:t>В</w:t>
            </w:r>
            <w:r w:rsidRPr="009A45DF">
              <w:rPr>
                <w:b/>
              </w:rPr>
              <w:t xml:space="preserve"> том числе в рамках программы</w:t>
            </w:r>
          </w:p>
        </w:tc>
        <w:tc>
          <w:tcPr>
            <w:tcW w:w="992" w:type="dxa"/>
            <w:vMerge/>
          </w:tcPr>
          <w:p w:rsidR="00DE6270" w:rsidRPr="009A45DF" w:rsidRDefault="00DE6270" w:rsidP="00F55F2D">
            <w:pPr>
              <w:jc w:val="center"/>
              <w:rPr>
                <w:b/>
              </w:rPr>
            </w:pPr>
          </w:p>
        </w:tc>
        <w:tc>
          <w:tcPr>
            <w:tcW w:w="851" w:type="dxa"/>
            <w:vMerge w:val="restart"/>
            <w:textDirection w:val="btLr"/>
            <w:vAlign w:val="center"/>
          </w:tcPr>
          <w:p w:rsidR="00DE6270" w:rsidRPr="009A45DF" w:rsidRDefault="00DE6270" w:rsidP="00F55F2D">
            <w:pPr>
              <w:jc w:val="center"/>
              <w:rPr>
                <w:b/>
              </w:rPr>
            </w:pPr>
            <w:r w:rsidRPr="009A45DF">
              <w:rPr>
                <w:b/>
              </w:rPr>
              <w:t>всего</w:t>
            </w:r>
          </w:p>
        </w:tc>
        <w:tc>
          <w:tcPr>
            <w:tcW w:w="850" w:type="dxa"/>
            <w:vMerge w:val="restart"/>
            <w:textDirection w:val="btLr"/>
            <w:vAlign w:val="center"/>
          </w:tcPr>
          <w:p w:rsidR="00DE6270" w:rsidRPr="009A45DF" w:rsidRDefault="00DE6270" w:rsidP="00F55F2D">
            <w:pPr>
              <w:jc w:val="center"/>
              <w:rPr>
                <w:b/>
              </w:rPr>
            </w:pPr>
            <w:r w:rsidRPr="009A45DF">
              <w:rPr>
                <w:b/>
              </w:rPr>
              <w:t xml:space="preserve">в том числе </w:t>
            </w:r>
            <w:proofErr w:type="gramStart"/>
            <w:r w:rsidRPr="009A45DF">
              <w:rPr>
                <w:b/>
              </w:rPr>
              <w:t>новых</w:t>
            </w:r>
            <w:proofErr w:type="gramEnd"/>
          </w:p>
        </w:tc>
        <w:tc>
          <w:tcPr>
            <w:tcW w:w="993" w:type="dxa"/>
            <w:vMerge w:val="restart"/>
          </w:tcPr>
          <w:p w:rsidR="00DE6270" w:rsidRPr="009A45DF" w:rsidRDefault="00DE6270" w:rsidP="00F55F2D">
            <w:pPr>
              <w:jc w:val="center"/>
              <w:rPr>
                <w:b/>
              </w:rPr>
            </w:pPr>
            <w:r w:rsidRPr="009A45DF">
              <w:rPr>
                <w:b/>
              </w:rPr>
              <w:t>Всего</w:t>
            </w:r>
          </w:p>
        </w:tc>
        <w:tc>
          <w:tcPr>
            <w:tcW w:w="2986" w:type="dxa"/>
            <w:gridSpan w:val="3"/>
          </w:tcPr>
          <w:p w:rsidR="00DE6270" w:rsidRPr="009A45DF" w:rsidRDefault="00DE6270" w:rsidP="00F55F2D">
            <w:pPr>
              <w:jc w:val="center"/>
              <w:rPr>
                <w:b/>
              </w:rPr>
            </w:pPr>
            <w:r w:rsidRPr="009A45DF">
              <w:rPr>
                <w:b/>
              </w:rPr>
              <w:t>в том числе:</w:t>
            </w:r>
          </w:p>
        </w:tc>
        <w:tc>
          <w:tcPr>
            <w:tcW w:w="1026" w:type="dxa"/>
            <w:vMerge/>
          </w:tcPr>
          <w:p w:rsidR="00DE6270" w:rsidRPr="009A45DF" w:rsidRDefault="00DE6270" w:rsidP="00F55F2D">
            <w:pPr>
              <w:jc w:val="center"/>
              <w:rPr>
                <w:b/>
              </w:rPr>
            </w:pPr>
          </w:p>
        </w:tc>
      </w:tr>
      <w:tr w:rsidR="00DE6270" w:rsidRPr="00FD766C" w:rsidTr="00F55F2D">
        <w:trPr>
          <w:trHeight w:val="2062"/>
        </w:trPr>
        <w:tc>
          <w:tcPr>
            <w:tcW w:w="542" w:type="dxa"/>
            <w:vMerge/>
          </w:tcPr>
          <w:p w:rsidR="00DE6270" w:rsidRPr="009A45DF" w:rsidRDefault="00DE6270" w:rsidP="00F55F2D">
            <w:pPr>
              <w:jc w:val="center"/>
              <w:rPr>
                <w:b/>
              </w:rPr>
            </w:pPr>
          </w:p>
        </w:tc>
        <w:tc>
          <w:tcPr>
            <w:tcW w:w="3570" w:type="dxa"/>
            <w:vMerge/>
          </w:tcPr>
          <w:p w:rsidR="00DE6270" w:rsidRPr="009A45DF" w:rsidRDefault="00DE6270" w:rsidP="00F55F2D">
            <w:pPr>
              <w:jc w:val="center"/>
              <w:rPr>
                <w:b/>
              </w:rPr>
            </w:pPr>
          </w:p>
        </w:tc>
        <w:tc>
          <w:tcPr>
            <w:tcW w:w="1417" w:type="dxa"/>
            <w:vMerge/>
          </w:tcPr>
          <w:p w:rsidR="00DE6270" w:rsidRPr="009A45DF" w:rsidRDefault="00DE6270" w:rsidP="00F55F2D">
            <w:pPr>
              <w:jc w:val="center"/>
              <w:rPr>
                <w:b/>
              </w:rPr>
            </w:pPr>
          </w:p>
        </w:tc>
        <w:tc>
          <w:tcPr>
            <w:tcW w:w="954" w:type="dxa"/>
            <w:vMerge/>
          </w:tcPr>
          <w:p w:rsidR="00DE6270" w:rsidRPr="009A45DF" w:rsidRDefault="00DE6270" w:rsidP="00F55F2D">
            <w:pPr>
              <w:jc w:val="center"/>
              <w:rPr>
                <w:b/>
              </w:rPr>
            </w:pPr>
          </w:p>
        </w:tc>
        <w:tc>
          <w:tcPr>
            <w:tcW w:w="1456" w:type="dxa"/>
            <w:vMerge/>
          </w:tcPr>
          <w:p w:rsidR="00DE6270" w:rsidRPr="009A45DF" w:rsidRDefault="00DE6270" w:rsidP="00F55F2D">
            <w:pPr>
              <w:jc w:val="center"/>
              <w:rPr>
                <w:b/>
              </w:rPr>
            </w:pPr>
          </w:p>
        </w:tc>
        <w:tc>
          <w:tcPr>
            <w:tcW w:w="992" w:type="dxa"/>
            <w:vMerge/>
          </w:tcPr>
          <w:p w:rsidR="00DE6270" w:rsidRPr="009A45DF" w:rsidRDefault="00DE6270" w:rsidP="00F55F2D">
            <w:pPr>
              <w:jc w:val="center"/>
              <w:rPr>
                <w:b/>
              </w:rPr>
            </w:pPr>
          </w:p>
        </w:tc>
        <w:tc>
          <w:tcPr>
            <w:tcW w:w="851" w:type="dxa"/>
            <w:vMerge/>
          </w:tcPr>
          <w:p w:rsidR="00DE6270" w:rsidRPr="009A45DF" w:rsidRDefault="00DE6270" w:rsidP="00F55F2D">
            <w:pPr>
              <w:jc w:val="center"/>
              <w:rPr>
                <w:b/>
              </w:rPr>
            </w:pPr>
          </w:p>
        </w:tc>
        <w:tc>
          <w:tcPr>
            <w:tcW w:w="850" w:type="dxa"/>
            <w:vMerge/>
          </w:tcPr>
          <w:p w:rsidR="00DE6270" w:rsidRPr="009A45DF" w:rsidRDefault="00DE6270" w:rsidP="00F55F2D">
            <w:pPr>
              <w:jc w:val="center"/>
              <w:rPr>
                <w:b/>
              </w:rPr>
            </w:pPr>
          </w:p>
        </w:tc>
        <w:tc>
          <w:tcPr>
            <w:tcW w:w="993" w:type="dxa"/>
            <w:vMerge/>
          </w:tcPr>
          <w:p w:rsidR="00DE6270" w:rsidRPr="009A45DF" w:rsidRDefault="00DE6270" w:rsidP="00F55F2D">
            <w:pPr>
              <w:jc w:val="center"/>
              <w:rPr>
                <w:b/>
              </w:rPr>
            </w:pPr>
          </w:p>
        </w:tc>
        <w:tc>
          <w:tcPr>
            <w:tcW w:w="859" w:type="dxa"/>
            <w:textDirection w:val="btLr"/>
            <w:vAlign w:val="center"/>
          </w:tcPr>
          <w:p w:rsidR="00DE6270" w:rsidRPr="009A45DF" w:rsidRDefault="00DE6270" w:rsidP="00F55F2D">
            <w:pPr>
              <w:jc w:val="center"/>
              <w:rPr>
                <w:b/>
              </w:rPr>
            </w:pPr>
            <w:r w:rsidRPr="009A45DF">
              <w:rPr>
                <w:b/>
              </w:rPr>
              <w:t>федеральный</w:t>
            </w:r>
          </w:p>
        </w:tc>
        <w:tc>
          <w:tcPr>
            <w:tcW w:w="911" w:type="dxa"/>
            <w:textDirection w:val="btLr"/>
            <w:vAlign w:val="center"/>
          </w:tcPr>
          <w:p w:rsidR="00DE6270" w:rsidRPr="009A45DF" w:rsidRDefault="00DE6270" w:rsidP="00F55F2D">
            <w:pPr>
              <w:jc w:val="center"/>
              <w:rPr>
                <w:b/>
              </w:rPr>
            </w:pPr>
            <w:r w:rsidRPr="009A45DF">
              <w:rPr>
                <w:b/>
              </w:rPr>
              <w:t>республиканский</w:t>
            </w:r>
          </w:p>
        </w:tc>
        <w:tc>
          <w:tcPr>
            <w:tcW w:w="1216" w:type="dxa"/>
            <w:textDirection w:val="btLr"/>
            <w:vAlign w:val="center"/>
          </w:tcPr>
          <w:p w:rsidR="00DE6270" w:rsidRPr="009A45DF" w:rsidRDefault="00DE6270" w:rsidP="00F55F2D">
            <w:pPr>
              <w:jc w:val="center"/>
              <w:rPr>
                <w:b/>
              </w:rPr>
            </w:pPr>
            <w:r w:rsidRPr="009A45DF">
              <w:rPr>
                <w:b/>
              </w:rPr>
              <w:t>местный</w:t>
            </w:r>
          </w:p>
        </w:tc>
        <w:tc>
          <w:tcPr>
            <w:tcW w:w="1026" w:type="dxa"/>
            <w:vMerge/>
          </w:tcPr>
          <w:p w:rsidR="00DE6270" w:rsidRPr="009A45DF" w:rsidRDefault="00DE6270" w:rsidP="00F55F2D">
            <w:pPr>
              <w:jc w:val="center"/>
              <w:rPr>
                <w:b/>
              </w:rPr>
            </w:pPr>
          </w:p>
        </w:tc>
      </w:tr>
      <w:tr w:rsidR="00DE6270" w:rsidRPr="009A45DF" w:rsidTr="00F55F2D">
        <w:tc>
          <w:tcPr>
            <w:tcW w:w="542" w:type="dxa"/>
          </w:tcPr>
          <w:p w:rsidR="00DE6270" w:rsidRPr="009A45DF" w:rsidRDefault="00DE6270" w:rsidP="00F55F2D">
            <w:pPr>
              <w:jc w:val="center"/>
              <w:rPr>
                <w:b/>
              </w:rPr>
            </w:pPr>
            <w:r w:rsidRPr="009A45DF">
              <w:rPr>
                <w:b/>
              </w:rPr>
              <w:t>1</w:t>
            </w:r>
          </w:p>
        </w:tc>
        <w:tc>
          <w:tcPr>
            <w:tcW w:w="3570" w:type="dxa"/>
          </w:tcPr>
          <w:p w:rsidR="00DE6270" w:rsidRPr="009A45DF" w:rsidRDefault="00DE6270" w:rsidP="00F55F2D">
            <w:pPr>
              <w:jc w:val="center"/>
              <w:rPr>
                <w:b/>
              </w:rPr>
            </w:pPr>
            <w:r w:rsidRPr="009A45DF">
              <w:rPr>
                <w:b/>
              </w:rPr>
              <w:t>2</w:t>
            </w:r>
          </w:p>
        </w:tc>
        <w:tc>
          <w:tcPr>
            <w:tcW w:w="1417" w:type="dxa"/>
          </w:tcPr>
          <w:p w:rsidR="00DE6270" w:rsidRPr="009A45DF" w:rsidRDefault="00DE6270" w:rsidP="00F55F2D">
            <w:pPr>
              <w:jc w:val="center"/>
              <w:rPr>
                <w:b/>
              </w:rPr>
            </w:pPr>
            <w:r w:rsidRPr="009A45DF">
              <w:rPr>
                <w:b/>
              </w:rPr>
              <w:t>3</w:t>
            </w:r>
          </w:p>
        </w:tc>
        <w:tc>
          <w:tcPr>
            <w:tcW w:w="954" w:type="dxa"/>
          </w:tcPr>
          <w:p w:rsidR="00DE6270" w:rsidRPr="009A45DF" w:rsidRDefault="00DE6270" w:rsidP="00F55F2D">
            <w:pPr>
              <w:jc w:val="center"/>
              <w:rPr>
                <w:b/>
              </w:rPr>
            </w:pPr>
            <w:r w:rsidRPr="009A45DF">
              <w:rPr>
                <w:b/>
              </w:rPr>
              <w:t>4</w:t>
            </w:r>
          </w:p>
        </w:tc>
        <w:tc>
          <w:tcPr>
            <w:tcW w:w="1456" w:type="dxa"/>
          </w:tcPr>
          <w:p w:rsidR="00DE6270" w:rsidRPr="009A45DF" w:rsidRDefault="00DE6270" w:rsidP="00F55F2D">
            <w:pPr>
              <w:jc w:val="center"/>
              <w:rPr>
                <w:b/>
              </w:rPr>
            </w:pPr>
            <w:r w:rsidRPr="009A45DF">
              <w:rPr>
                <w:b/>
              </w:rPr>
              <w:t>5</w:t>
            </w:r>
          </w:p>
        </w:tc>
        <w:tc>
          <w:tcPr>
            <w:tcW w:w="992" w:type="dxa"/>
          </w:tcPr>
          <w:p w:rsidR="00DE6270" w:rsidRPr="009A45DF" w:rsidRDefault="00DE6270" w:rsidP="00F55F2D">
            <w:pPr>
              <w:jc w:val="center"/>
              <w:rPr>
                <w:b/>
              </w:rPr>
            </w:pPr>
            <w:r w:rsidRPr="009A45DF">
              <w:rPr>
                <w:b/>
              </w:rPr>
              <w:t>6</w:t>
            </w:r>
          </w:p>
        </w:tc>
        <w:tc>
          <w:tcPr>
            <w:tcW w:w="851" w:type="dxa"/>
          </w:tcPr>
          <w:p w:rsidR="00DE6270" w:rsidRPr="009A45DF" w:rsidRDefault="00DE6270" w:rsidP="00F55F2D">
            <w:pPr>
              <w:jc w:val="center"/>
              <w:rPr>
                <w:b/>
              </w:rPr>
            </w:pPr>
            <w:r w:rsidRPr="009A45DF">
              <w:rPr>
                <w:b/>
              </w:rPr>
              <w:t>7</w:t>
            </w:r>
          </w:p>
        </w:tc>
        <w:tc>
          <w:tcPr>
            <w:tcW w:w="850" w:type="dxa"/>
          </w:tcPr>
          <w:p w:rsidR="00DE6270" w:rsidRPr="009A45DF" w:rsidRDefault="00DE6270" w:rsidP="00F55F2D">
            <w:pPr>
              <w:jc w:val="center"/>
              <w:rPr>
                <w:b/>
              </w:rPr>
            </w:pPr>
            <w:r w:rsidRPr="009A45DF">
              <w:rPr>
                <w:b/>
              </w:rPr>
              <w:t>8</w:t>
            </w:r>
          </w:p>
        </w:tc>
        <w:tc>
          <w:tcPr>
            <w:tcW w:w="993" w:type="dxa"/>
          </w:tcPr>
          <w:p w:rsidR="00DE6270" w:rsidRPr="009A45DF" w:rsidRDefault="00DE6270" w:rsidP="00F55F2D">
            <w:pPr>
              <w:jc w:val="center"/>
              <w:rPr>
                <w:b/>
              </w:rPr>
            </w:pPr>
            <w:r w:rsidRPr="009A45DF">
              <w:rPr>
                <w:b/>
              </w:rPr>
              <w:t>9</w:t>
            </w:r>
          </w:p>
        </w:tc>
        <w:tc>
          <w:tcPr>
            <w:tcW w:w="859" w:type="dxa"/>
          </w:tcPr>
          <w:p w:rsidR="00DE6270" w:rsidRPr="009A45DF" w:rsidRDefault="00DE6270" w:rsidP="00F55F2D">
            <w:pPr>
              <w:jc w:val="center"/>
              <w:rPr>
                <w:b/>
              </w:rPr>
            </w:pPr>
            <w:r w:rsidRPr="009A45DF">
              <w:rPr>
                <w:b/>
              </w:rPr>
              <w:t>10</w:t>
            </w:r>
          </w:p>
        </w:tc>
        <w:tc>
          <w:tcPr>
            <w:tcW w:w="911" w:type="dxa"/>
          </w:tcPr>
          <w:p w:rsidR="00DE6270" w:rsidRPr="009A45DF" w:rsidRDefault="00DE6270" w:rsidP="00F55F2D">
            <w:pPr>
              <w:jc w:val="center"/>
              <w:rPr>
                <w:b/>
              </w:rPr>
            </w:pPr>
            <w:r w:rsidRPr="009A45DF">
              <w:rPr>
                <w:b/>
              </w:rPr>
              <w:t>11</w:t>
            </w:r>
          </w:p>
        </w:tc>
        <w:tc>
          <w:tcPr>
            <w:tcW w:w="1216" w:type="dxa"/>
          </w:tcPr>
          <w:p w:rsidR="00DE6270" w:rsidRPr="009A45DF" w:rsidRDefault="00DE6270" w:rsidP="00F55F2D">
            <w:pPr>
              <w:jc w:val="center"/>
              <w:rPr>
                <w:b/>
              </w:rPr>
            </w:pPr>
            <w:r w:rsidRPr="009A45DF">
              <w:rPr>
                <w:b/>
              </w:rPr>
              <w:t>12</w:t>
            </w:r>
          </w:p>
        </w:tc>
        <w:tc>
          <w:tcPr>
            <w:tcW w:w="1026" w:type="dxa"/>
          </w:tcPr>
          <w:p w:rsidR="00DE6270" w:rsidRPr="009A45DF" w:rsidRDefault="00DE6270" w:rsidP="00F55F2D">
            <w:pPr>
              <w:jc w:val="center"/>
              <w:rPr>
                <w:b/>
              </w:rPr>
            </w:pPr>
            <w:r w:rsidRPr="009A45DF">
              <w:rPr>
                <w:b/>
              </w:rPr>
              <w:t>13</w:t>
            </w:r>
          </w:p>
        </w:tc>
      </w:tr>
      <w:tr w:rsidR="00DE6270" w:rsidRPr="00FD766C" w:rsidTr="00F55F2D">
        <w:tc>
          <w:tcPr>
            <w:tcW w:w="542" w:type="dxa"/>
            <w:vAlign w:val="center"/>
          </w:tcPr>
          <w:p w:rsidR="00DE6270" w:rsidRPr="009A45DF" w:rsidRDefault="00DE6270" w:rsidP="00F55F2D">
            <w:pPr>
              <w:jc w:val="center"/>
              <w:rPr>
                <w:lang w:val="en-US"/>
              </w:rPr>
            </w:pPr>
            <w:r w:rsidRPr="009A45DF">
              <w:rPr>
                <w:lang w:val="en-US"/>
              </w:rPr>
              <w:t>1</w:t>
            </w:r>
          </w:p>
        </w:tc>
        <w:tc>
          <w:tcPr>
            <w:tcW w:w="3570" w:type="dxa"/>
            <w:vAlign w:val="center"/>
          </w:tcPr>
          <w:p w:rsidR="00DE6270" w:rsidRPr="009A45DF" w:rsidRDefault="00DE6270" w:rsidP="00F55F2D">
            <w:pPr>
              <w:jc w:val="center"/>
            </w:pPr>
            <w:r w:rsidRPr="009A45DF">
              <w:t>Комбинат по добыче и первичной переработке доломитового сырья</w:t>
            </w:r>
          </w:p>
        </w:tc>
        <w:tc>
          <w:tcPr>
            <w:tcW w:w="1417" w:type="dxa"/>
            <w:vAlign w:val="center"/>
          </w:tcPr>
          <w:p w:rsidR="00DE6270" w:rsidRPr="009A45DF" w:rsidRDefault="00DE6270" w:rsidP="00F55F2D">
            <w:pPr>
              <w:jc w:val="center"/>
              <w:rPr>
                <w:sz w:val="26"/>
                <w:szCs w:val="26"/>
              </w:rPr>
            </w:pPr>
            <w:r w:rsidRPr="009A45DF">
              <w:rPr>
                <w:sz w:val="26"/>
                <w:szCs w:val="26"/>
              </w:rPr>
              <w:t>20</w:t>
            </w:r>
            <w:r>
              <w:rPr>
                <w:sz w:val="26"/>
                <w:szCs w:val="26"/>
              </w:rPr>
              <w:t>20</w:t>
            </w:r>
            <w:r w:rsidRPr="009A45DF">
              <w:rPr>
                <w:sz w:val="26"/>
                <w:szCs w:val="26"/>
              </w:rPr>
              <w:t>-20</w:t>
            </w:r>
            <w:r>
              <w:rPr>
                <w:sz w:val="26"/>
                <w:szCs w:val="26"/>
              </w:rPr>
              <w:t>21</w:t>
            </w:r>
          </w:p>
        </w:tc>
        <w:tc>
          <w:tcPr>
            <w:tcW w:w="954" w:type="dxa"/>
            <w:vAlign w:val="center"/>
          </w:tcPr>
          <w:p w:rsidR="00DE6270" w:rsidRPr="009A45DF" w:rsidRDefault="00DE6270" w:rsidP="00F55F2D">
            <w:pPr>
              <w:jc w:val="center"/>
              <w:rPr>
                <w:sz w:val="26"/>
                <w:szCs w:val="26"/>
              </w:rPr>
            </w:pPr>
            <w:r w:rsidRPr="009A45DF">
              <w:rPr>
                <w:sz w:val="26"/>
                <w:szCs w:val="26"/>
              </w:rPr>
              <w:t>100,0</w:t>
            </w:r>
          </w:p>
        </w:tc>
        <w:tc>
          <w:tcPr>
            <w:tcW w:w="1456" w:type="dxa"/>
            <w:vAlign w:val="center"/>
          </w:tcPr>
          <w:p w:rsidR="00DE6270" w:rsidRPr="009A45DF" w:rsidRDefault="00DE6270" w:rsidP="00F55F2D">
            <w:pPr>
              <w:jc w:val="center"/>
              <w:rPr>
                <w:sz w:val="26"/>
                <w:szCs w:val="26"/>
              </w:rPr>
            </w:pPr>
            <w:r w:rsidRPr="009A45DF">
              <w:rPr>
                <w:sz w:val="26"/>
                <w:szCs w:val="26"/>
              </w:rPr>
              <w:t>100,0</w:t>
            </w:r>
          </w:p>
        </w:tc>
        <w:tc>
          <w:tcPr>
            <w:tcW w:w="992" w:type="dxa"/>
            <w:vAlign w:val="center"/>
          </w:tcPr>
          <w:p w:rsidR="00DE6270" w:rsidRPr="009A45DF" w:rsidRDefault="00DE6270" w:rsidP="00F55F2D">
            <w:pPr>
              <w:jc w:val="center"/>
              <w:rPr>
                <w:sz w:val="26"/>
                <w:szCs w:val="26"/>
              </w:rPr>
            </w:pPr>
            <w:r w:rsidRPr="009A45DF">
              <w:rPr>
                <w:sz w:val="26"/>
                <w:szCs w:val="26"/>
              </w:rPr>
              <w:t>5</w:t>
            </w:r>
          </w:p>
        </w:tc>
        <w:tc>
          <w:tcPr>
            <w:tcW w:w="851" w:type="dxa"/>
            <w:vAlign w:val="center"/>
          </w:tcPr>
          <w:p w:rsidR="00DE6270" w:rsidRPr="009A45DF" w:rsidRDefault="00DE6270" w:rsidP="00F55F2D">
            <w:pPr>
              <w:jc w:val="center"/>
              <w:rPr>
                <w:sz w:val="26"/>
                <w:szCs w:val="26"/>
              </w:rPr>
            </w:pPr>
            <w:r w:rsidRPr="009A45DF">
              <w:rPr>
                <w:sz w:val="26"/>
                <w:szCs w:val="26"/>
              </w:rPr>
              <w:t>50</w:t>
            </w:r>
          </w:p>
        </w:tc>
        <w:tc>
          <w:tcPr>
            <w:tcW w:w="850" w:type="dxa"/>
            <w:vAlign w:val="center"/>
          </w:tcPr>
          <w:p w:rsidR="00DE6270" w:rsidRPr="009A45DF" w:rsidRDefault="00DE6270" w:rsidP="00F55F2D">
            <w:pPr>
              <w:jc w:val="center"/>
              <w:rPr>
                <w:sz w:val="26"/>
                <w:szCs w:val="26"/>
              </w:rPr>
            </w:pPr>
            <w:r w:rsidRPr="009A45DF">
              <w:rPr>
                <w:sz w:val="26"/>
                <w:szCs w:val="26"/>
              </w:rPr>
              <w:t>50</w:t>
            </w:r>
          </w:p>
        </w:tc>
        <w:tc>
          <w:tcPr>
            <w:tcW w:w="993" w:type="dxa"/>
            <w:vAlign w:val="center"/>
          </w:tcPr>
          <w:p w:rsidR="00DE6270" w:rsidRPr="009A45DF" w:rsidRDefault="00DE6270" w:rsidP="00F55F2D">
            <w:pPr>
              <w:jc w:val="center"/>
              <w:rPr>
                <w:sz w:val="26"/>
                <w:szCs w:val="26"/>
              </w:rPr>
            </w:pPr>
            <w:r w:rsidRPr="009A45DF">
              <w:rPr>
                <w:sz w:val="26"/>
                <w:szCs w:val="26"/>
              </w:rPr>
              <w:t>1,656</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0,562</w:t>
            </w:r>
          </w:p>
        </w:tc>
        <w:tc>
          <w:tcPr>
            <w:tcW w:w="1216" w:type="dxa"/>
            <w:vAlign w:val="center"/>
          </w:tcPr>
          <w:p w:rsidR="00DE6270" w:rsidRPr="009A45DF" w:rsidRDefault="00DE6270" w:rsidP="00F55F2D">
            <w:pPr>
              <w:jc w:val="center"/>
              <w:rPr>
                <w:sz w:val="26"/>
                <w:szCs w:val="26"/>
              </w:rPr>
            </w:pPr>
            <w:r w:rsidRPr="009A45DF">
              <w:rPr>
                <w:sz w:val="26"/>
                <w:szCs w:val="26"/>
              </w:rPr>
              <w:t>1,094</w:t>
            </w:r>
          </w:p>
        </w:tc>
        <w:tc>
          <w:tcPr>
            <w:tcW w:w="1026" w:type="dxa"/>
            <w:vAlign w:val="center"/>
          </w:tcPr>
          <w:p w:rsidR="00DE6270" w:rsidRPr="009A45DF" w:rsidRDefault="00DE6270" w:rsidP="00F55F2D">
            <w:pPr>
              <w:jc w:val="center"/>
              <w:rPr>
                <w:sz w:val="26"/>
                <w:szCs w:val="26"/>
              </w:rPr>
            </w:pPr>
            <w:r w:rsidRPr="009A45DF">
              <w:rPr>
                <w:sz w:val="26"/>
                <w:szCs w:val="26"/>
              </w:rPr>
              <w:t>15000</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2</w:t>
            </w:r>
          </w:p>
        </w:tc>
        <w:tc>
          <w:tcPr>
            <w:tcW w:w="3570" w:type="dxa"/>
            <w:vAlign w:val="center"/>
          </w:tcPr>
          <w:p w:rsidR="00DE6270" w:rsidRPr="009A45DF" w:rsidRDefault="00DE6270" w:rsidP="00F55F2D">
            <w:pPr>
              <w:jc w:val="center"/>
            </w:pPr>
            <w:r w:rsidRPr="009A45DF">
              <w:t xml:space="preserve">Реконструкция </w:t>
            </w:r>
            <w:proofErr w:type="spellStart"/>
            <w:r w:rsidRPr="009A45DF">
              <w:t>Унцукульской</w:t>
            </w:r>
            <w:proofErr w:type="spellEnd"/>
            <w:r w:rsidRPr="009A45DF">
              <w:t xml:space="preserve"> художественной фабрики</w:t>
            </w:r>
          </w:p>
        </w:tc>
        <w:tc>
          <w:tcPr>
            <w:tcW w:w="1417" w:type="dxa"/>
            <w:vAlign w:val="center"/>
          </w:tcPr>
          <w:p w:rsidR="00DE6270" w:rsidRPr="009A45DF" w:rsidRDefault="00DE6270" w:rsidP="00F55F2D">
            <w:pPr>
              <w:jc w:val="center"/>
              <w:rPr>
                <w:sz w:val="26"/>
                <w:szCs w:val="26"/>
                <w:lang w:val="en-US"/>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Pr>
                <w:sz w:val="26"/>
                <w:szCs w:val="26"/>
              </w:rPr>
              <w:t>40</w:t>
            </w:r>
            <w:r w:rsidRPr="009A45DF">
              <w:rPr>
                <w:sz w:val="26"/>
                <w:szCs w:val="26"/>
              </w:rPr>
              <w:t>,0</w:t>
            </w:r>
          </w:p>
        </w:tc>
        <w:tc>
          <w:tcPr>
            <w:tcW w:w="1456" w:type="dxa"/>
            <w:vAlign w:val="center"/>
          </w:tcPr>
          <w:p w:rsidR="00DE6270" w:rsidRPr="009A45DF" w:rsidRDefault="00DE6270" w:rsidP="00F55F2D">
            <w:pPr>
              <w:jc w:val="center"/>
              <w:rPr>
                <w:sz w:val="26"/>
                <w:szCs w:val="26"/>
              </w:rPr>
            </w:pPr>
            <w:r>
              <w:rPr>
                <w:sz w:val="26"/>
                <w:szCs w:val="26"/>
              </w:rPr>
              <w:t>4</w:t>
            </w:r>
            <w:r w:rsidRPr="009A45DF">
              <w:rPr>
                <w:sz w:val="26"/>
                <w:szCs w:val="26"/>
              </w:rPr>
              <w:t>0,0</w:t>
            </w:r>
          </w:p>
        </w:tc>
        <w:tc>
          <w:tcPr>
            <w:tcW w:w="992" w:type="dxa"/>
            <w:vAlign w:val="center"/>
          </w:tcPr>
          <w:p w:rsidR="00DE6270" w:rsidRPr="009A45DF" w:rsidRDefault="00DE6270" w:rsidP="00F55F2D">
            <w:pPr>
              <w:jc w:val="center"/>
              <w:rPr>
                <w:sz w:val="26"/>
                <w:szCs w:val="26"/>
              </w:rPr>
            </w:pPr>
            <w:r w:rsidRPr="009A45DF">
              <w:rPr>
                <w:sz w:val="26"/>
                <w:szCs w:val="26"/>
              </w:rPr>
              <w:t>3</w:t>
            </w:r>
          </w:p>
        </w:tc>
        <w:tc>
          <w:tcPr>
            <w:tcW w:w="851" w:type="dxa"/>
            <w:vAlign w:val="center"/>
          </w:tcPr>
          <w:p w:rsidR="00DE6270" w:rsidRPr="009A45DF" w:rsidRDefault="00DE6270" w:rsidP="00F55F2D">
            <w:pPr>
              <w:jc w:val="center"/>
              <w:rPr>
                <w:sz w:val="26"/>
                <w:szCs w:val="26"/>
              </w:rPr>
            </w:pPr>
            <w:r w:rsidRPr="009A45DF">
              <w:rPr>
                <w:sz w:val="26"/>
                <w:szCs w:val="26"/>
              </w:rPr>
              <w:t>150</w:t>
            </w:r>
          </w:p>
        </w:tc>
        <w:tc>
          <w:tcPr>
            <w:tcW w:w="850" w:type="dxa"/>
            <w:vAlign w:val="center"/>
          </w:tcPr>
          <w:p w:rsidR="00DE6270" w:rsidRPr="009A45DF" w:rsidRDefault="00DE6270" w:rsidP="00F55F2D">
            <w:pPr>
              <w:jc w:val="center"/>
              <w:rPr>
                <w:sz w:val="26"/>
                <w:szCs w:val="26"/>
              </w:rPr>
            </w:pPr>
            <w:r w:rsidRPr="009A45DF">
              <w:rPr>
                <w:sz w:val="26"/>
                <w:szCs w:val="26"/>
              </w:rPr>
              <w:t>100</w:t>
            </w:r>
          </w:p>
        </w:tc>
        <w:tc>
          <w:tcPr>
            <w:tcW w:w="993" w:type="dxa"/>
            <w:vAlign w:val="center"/>
          </w:tcPr>
          <w:p w:rsidR="00DE6270" w:rsidRPr="009A45DF" w:rsidRDefault="00DE6270" w:rsidP="00F55F2D">
            <w:pPr>
              <w:jc w:val="center"/>
              <w:rPr>
                <w:sz w:val="26"/>
                <w:szCs w:val="26"/>
              </w:rPr>
            </w:pPr>
            <w:r w:rsidRPr="009A45DF">
              <w:rPr>
                <w:sz w:val="26"/>
                <w:szCs w:val="26"/>
              </w:rPr>
              <w:t>2,697</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1,348</w:t>
            </w:r>
          </w:p>
        </w:tc>
        <w:tc>
          <w:tcPr>
            <w:tcW w:w="1216" w:type="dxa"/>
            <w:vAlign w:val="center"/>
          </w:tcPr>
          <w:p w:rsidR="00DE6270" w:rsidRPr="009A45DF" w:rsidRDefault="00DE6270" w:rsidP="00F55F2D">
            <w:pPr>
              <w:jc w:val="center"/>
              <w:rPr>
                <w:sz w:val="26"/>
                <w:szCs w:val="26"/>
              </w:rPr>
            </w:pPr>
            <w:r w:rsidRPr="009A45DF">
              <w:rPr>
                <w:sz w:val="26"/>
                <w:szCs w:val="26"/>
              </w:rPr>
              <w:t>1,349</w:t>
            </w:r>
          </w:p>
        </w:tc>
        <w:tc>
          <w:tcPr>
            <w:tcW w:w="1026" w:type="dxa"/>
            <w:vAlign w:val="center"/>
          </w:tcPr>
          <w:p w:rsidR="00DE6270" w:rsidRPr="009A45DF" w:rsidRDefault="00DE6270" w:rsidP="00F55F2D">
            <w:pPr>
              <w:jc w:val="center"/>
              <w:rPr>
                <w:sz w:val="26"/>
                <w:szCs w:val="26"/>
              </w:rPr>
            </w:pPr>
            <w:r w:rsidRPr="009A45DF">
              <w:rPr>
                <w:sz w:val="26"/>
                <w:szCs w:val="26"/>
              </w:rPr>
              <w:t>12000</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3</w:t>
            </w:r>
          </w:p>
        </w:tc>
        <w:tc>
          <w:tcPr>
            <w:tcW w:w="3570" w:type="dxa"/>
            <w:vAlign w:val="center"/>
          </w:tcPr>
          <w:p w:rsidR="00DE6270" w:rsidRPr="009A45DF" w:rsidRDefault="00DE6270" w:rsidP="00F55F2D">
            <w:pPr>
              <w:jc w:val="center"/>
            </w:pPr>
            <w:r w:rsidRPr="009A45DF">
              <w:t>Установки охладителей  молока</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Pr>
                <w:sz w:val="26"/>
                <w:szCs w:val="26"/>
              </w:rPr>
              <w:t>1</w:t>
            </w:r>
          </w:p>
        </w:tc>
        <w:tc>
          <w:tcPr>
            <w:tcW w:w="851" w:type="dxa"/>
            <w:vAlign w:val="center"/>
          </w:tcPr>
          <w:p w:rsidR="00DE6270" w:rsidRPr="009A45DF" w:rsidRDefault="00DE6270" w:rsidP="00F55F2D">
            <w:pPr>
              <w:jc w:val="center"/>
              <w:rPr>
                <w:sz w:val="26"/>
                <w:szCs w:val="26"/>
              </w:rPr>
            </w:pPr>
            <w:r>
              <w:rPr>
                <w:sz w:val="26"/>
                <w:szCs w:val="26"/>
              </w:rPr>
              <w:t>10</w:t>
            </w:r>
          </w:p>
        </w:tc>
        <w:tc>
          <w:tcPr>
            <w:tcW w:w="850" w:type="dxa"/>
            <w:vAlign w:val="center"/>
          </w:tcPr>
          <w:p w:rsidR="00DE6270" w:rsidRPr="009A45DF" w:rsidRDefault="00DE6270" w:rsidP="00F55F2D">
            <w:pPr>
              <w:jc w:val="center"/>
              <w:rPr>
                <w:sz w:val="26"/>
                <w:szCs w:val="26"/>
              </w:rPr>
            </w:pPr>
            <w:r>
              <w:rPr>
                <w:sz w:val="26"/>
                <w:szCs w:val="26"/>
              </w:rPr>
              <w:t>10</w:t>
            </w:r>
          </w:p>
        </w:tc>
        <w:tc>
          <w:tcPr>
            <w:tcW w:w="993" w:type="dxa"/>
            <w:vAlign w:val="center"/>
          </w:tcPr>
          <w:p w:rsidR="00DE6270" w:rsidRPr="009A45DF" w:rsidRDefault="00DE6270" w:rsidP="00F55F2D">
            <w:pPr>
              <w:jc w:val="center"/>
              <w:rPr>
                <w:sz w:val="26"/>
                <w:szCs w:val="26"/>
              </w:rPr>
            </w:pP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p>
        </w:tc>
        <w:tc>
          <w:tcPr>
            <w:tcW w:w="1216" w:type="dxa"/>
            <w:vAlign w:val="center"/>
          </w:tcPr>
          <w:p w:rsidR="00DE6270" w:rsidRPr="009A45DF" w:rsidRDefault="00DE6270" w:rsidP="00F55F2D">
            <w:pPr>
              <w:jc w:val="center"/>
              <w:rPr>
                <w:sz w:val="26"/>
                <w:szCs w:val="26"/>
              </w:rPr>
            </w:pP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B91637" w:rsidTr="00F55F2D">
        <w:tc>
          <w:tcPr>
            <w:tcW w:w="542" w:type="dxa"/>
            <w:vAlign w:val="center"/>
          </w:tcPr>
          <w:p w:rsidR="00DE6270" w:rsidRPr="009A45DF" w:rsidRDefault="00DE6270" w:rsidP="00F55F2D">
            <w:pPr>
              <w:jc w:val="center"/>
              <w:rPr>
                <w:lang w:val="en-US"/>
              </w:rPr>
            </w:pPr>
            <w:r w:rsidRPr="009A45DF">
              <w:rPr>
                <w:lang w:val="en-US"/>
              </w:rPr>
              <w:t>4</w:t>
            </w:r>
          </w:p>
        </w:tc>
        <w:tc>
          <w:tcPr>
            <w:tcW w:w="3570" w:type="dxa"/>
            <w:vAlign w:val="center"/>
          </w:tcPr>
          <w:p w:rsidR="00DE6270" w:rsidRPr="009A45DF" w:rsidRDefault="00DE6270" w:rsidP="00F55F2D">
            <w:pPr>
              <w:jc w:val="center"/>
            </w:pPr>
            <w:r w:rsidRPr="009A45DF">
              <w:t xml:space="preserve">Заводы по воспроизводству рыбных запасов </w:t>
            </w:r>
          </w:p>
          <w:p w:rsidR="00DE6270" w:rsidRPr="009A45DF" w:rsidRDefault="00DE6270" w:rsidP="00F55F2D">
            <w:pPr>
              <w:jc w:val="center"/>
            </w:pPr>
            <w:r w:rsidRPr="009A45DF">
              <w:t xml:space="preserve">в пос. </w:t>
            </w:r>
            <w:proofErr w:type="spellStart"/>
            <w:r w:rsidRPr="009A45DF">
              <w:t>Шамилькала</w:t>
            </w:r>
            <w:proofErr w:type="spellEnd"/>
            <w:r w:rsidRPr="009A45DF">
              <w:t xml:space="preserve">, с. </w:t>
            </w:r>
            <w:proofErr w:type="spellStart"/>
            <w:r w:rsidRPr="009A45DF">
              <w:t>Гимры</w:t>
            </w:r>
            <w:proofErr w:type="spellEnd"/>
            <w:r w:rsidRPr="009A45DF">
              <w:t xml:space="preserve">, </w:t>
            </w:r>
          </w:p>
          <w:p w:rsidR="00DE6270" w:rsidRPr="009A45DF" w:rsidRDefault="00DE6270" w:rsidP="00F55F2D">
            <w:pPr>
              <w:jc w:val="center"/>
            </w:pPr>
            <w:r w:rsidRPr="009A45DF">
              <w:t xml:space="preserve">с. Н. </w:t>
            </w:r>
            <w:proofErr w:type="spellStart"/>
            <w:r w:rsidRPr="009A45DF">
              <w:t>Ирганай</w:t>
            </w:r>
            <w:proofErr w:type="spellEnd"/>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r w:rsidRPr="009A45DF">
              <w:rPr>
                <w:sz w:val="26"/>
                <w:szCs w:val="26"/>
              </w:rPr>
              <w:t>-20</w:t>
            </w:r>
            <w:r>
              <w:rPr>
                <w:sz w:val="26"/>
                <w:szCs w:val="26"/>
              </w:rPr>
              <w:t>20</w:t>
            </w:r>
          </w:p>
        </w:tc>
        <w:tc>
          <w:tcPr>
            <w:tcW w:w="954" w:type="dxa"/>
            <w:vAlign w:val="center"/>
          </w:tcPr>
          <w:p w:rsidR="00DE6270" w:rsidRPr="009A45DF" w:rsidRDefault="00DE6270" w:rsidP="00F55F2D">
            <w:pPr>
              <w:jc w:val="center"/>
              <w:rPr>
                <w:sz w:val="26"/>
                <w:szCs w:val="26"/>
              </w:rPr>
            </w:pPr>
            <w:r>
              <w:rPr>
                <w:sz w:val="26"/>
                <w:szCs w:val="26"/>
              </w:rPr>
              <w:t>50</w:t>
            </w:r>
            <w:r w:rsidRPr="009A45DF">
              <w:rPr>
                <w:sz w:val="26"/>
                <w:szCs w:val="26"/>
              </w:rPr>
              <w:t>,0</w:t>
            </w:r>
          </w:p>
        </w:tc>
        <w:tc>
          <w:tcPr>
            <w:tcW w:w="1456" w:type="dxa"/>
            <w:vAlign w:val="center"/>
          </w:tcPr>
          <w:p w:rsidR="00DE6270" w:rsidRPr="009A45DF" w:rsidRDefault="00DE6270" w:rsidP="00F55F2D">
            <w:pPr>
              <w:jc w:val="center"/>
              <w:rPr>
                <w:sz w:val="26"/>
                <w:szCs w:val="26"/>
              </w:rPr>
            </w:pPr>
            <w:r>
              <w:rPr>
                <w:sz w:val="26"/>
                <w:szCs w:val="26"/>
              </w:rPr>
              <w:t>5</w:t>
            </w:r>
            <w:r w:rsidRPr="009A45DF">
              <w:rPr>
                <w:sz w:val="26"/>
                <w:szCs w:val="26"/>
              </w:rPr>
              <w:t>0,0</w:t>
            </w:r>
          </w:p>
        </w:tc>
        <w:tc>
          <w:tcPr>
            <w:tcW w:w="992" w:type="dxa"/>
            <w:vAlign w:val="center"/>
          </w:tcPr>
          <w:p w:rsidR="00DE6270" w:rsidRPr="009A45DF" w:rsidRDefault="00DE6270" w:rsidP="00F55F2D">
            <w:pPr>
              <w:jc w:val="center"/>
              <w:rPr>
                <w:sz w:val="26"/>
                <w:szCs w:val="26"/>
              </w:rPr>
            </w:pPr>
            <w:r w:rsidRPr="009A45DF">
              <w:rPr>
                <w:sz w:val="26"/>
                <w:szCs w:val="26"/>
              </w:rPr>
              <w:t>3</w:t>
            </w:r>
          </w:p>
        </w:tc>
        <w:tc>
          <w:tcPr>
            <w:tcW w:w="851" w:type="dxa"/>
            <w:vAlign w:val="center"/>
          </w:tcPr>
          <w:p w:rsidR="00DE6270" w:rsidRPr="009A45DF" w:rsidRDefault="00DE6270" w:rsidP="00F55F2D">
            <w:pPr>
              <w:jc w:val="center"/>
              <w:rPr>
                <w:sz w:val="26"/>
                <w:szCs w:val="26"/>
              </w:rPr>
            </w:pPr>
            <w:r>
              <w:rPr>
                <w:sz w:val="26"/>
                <w:szCs w:val="26"/>
              </w:rPr>
              <w:t>30</w:t>
            </w:r>
          </w:p>
        </w:tc>
        <w:tc>
          <w:tcPr>
            <w:tcW w:w="850" w:type="dxa"/>
            <w:vAlign w:val="center"/>
          </w:tcPr>
          <w:p w:rsidR="00DE6270" w:rsidRPr="009A45DF" w:rsidRDefault="00DE6270" w:rsidP="00F55F2D">
            <w:pPr>
              <w:jc w:val="center"/>
              <w:rPr>
                <w:sz w:val="26"/>
                <w:szCs w:val="26"/>
              </w:rPr>
            </w:pPr>
            <w:r>
              <w:rPr>
                <w:sz w:val="26"/>
                <w:szCs w:val="26"/>
              </w:rPr>
              <w:t>25</w:t>
            </w:r>
          </w:p>
        </w:tc>
        <w:tc>
          <w:tcPr>
            <w:tcW w:w="993" w:type="dxa"/>
            <w:vAlign w:val="center"/>
          </w:tcPr>
          <w:p w:rsidR="00DE6270" w:rsidRPr="009A45DF" w:rsidRDefault="00DE6270" w:rsidP="00F55F2D">
            <w:pPr>
              <w:jc w:val="center"/>
              <w:rPr>
                <w:sz w:val="26"/>
                <w:szCs w:val="26"/>
              </w:rPr>
            </w:pPr>
            <w:r w:rsidRPr="009A45DF">
              <w:rPr>
                <w:sz w:val="26"/>
                <w:szCs w:val="26"/>
              </w:rPr>
              <w:t>1,927</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0,778</w:t>
            </w:r>
          </w:p>
        </w:tc>
        <w:tc>
          <w:tcPr>
            <w:tcW w:w="1216" w:type="dxa"/>
            <w:vAlign w:val="center"/>
          </w:tcPr>
          <w:p w:rsidR="00DE6270" w:rsidRPr="009A45DF" w:rsidRDefault="00DE6270" w:rsidP="00F55F2D">
            <w:pPr>
              <w:jc w:val="center"/>
              <w:rPr>
                <w:sz w:val="26"/>
                <w:szCs w:val="26"/>
              </w:rPr>
            </w:pPr>
            <w:r w:rsidRPr="009A45DF">
              <w:rPr>
                <w:sz w:val="26"/>
                <w:szCs w:val="26"/>
              </w:rPr>
              <w:t>1,149</w:t>
            </w:r>
          </w:p>
        </w:tc>
        <w:tc>
          <w:tcPr>
            <w:tcW w:w="1026" w:type="dxa"/>
            <w:vAlign w:val="center"/>
          </w:tcPr>
          <w:p w:rsidR="00DE6270" w:rsidRPr="009A45DF" w:rsidRDefault="00DE6270" w:rsidP="00F55F2D">
            <w:pPr>
              <w:jc w:val="center"/>
              <w:rPr>
                <w:sz w:val="26"/>
                <w:szCs w:val="26"/>
              </w:rPr>
            </w:pPr>
            <w:r w:rsidRPr="009A45DF">
              <w:rPr>
                <w:sz w:val="26"/>
                <w:szCs w:val="26"/>
              </w:rPr>
              <w:t>13000</w:t>
            </w:r>
          </w:p>
        </w:tc>
      </w:tr>
      <w:tr w:rsidR="00DE6270" w:rsidRPr="009A45DF" w:rsidTr="00F55F2D">
        <w:tc>
          <w:tcPr>
            <w:tcW w:w="542" w:type="dxa"/>
            <w:vAlign w:val="center"/>
          </w:tcPr>
          <w:p w:rsidR="00DE6270" w:rsidRPr="009A45DF" w:rsidRDefault="00DE6270" w:rsidP="00F55F2D">
            <w:pPr>
              <w:jc w:val="center"/>
            </w:pPr>
            <w:r w:rsidRPr="009A45DF">
              <w:t>5</w:t>
            </w:r>
          </w:p>
        </w:tc>
        <w:tc>
          <w:tcPr>
            <w:tcW w:w="3570" w:type="dxa"/>
            <w:vAlign w:val="center"/>
          </w:tcPr>
          <w:p w:rsidR="00DE6270" w:rsidRPr="009A45DF" w:rsidRDefault="00DE6270" w:rsidP="00F55F2D">
            <w:pPr>
              <w:ind w:left="-224" w:right="-108"/>
              <w:jc w:val="center"/>
            </w:pPr>
            <w:r w:rsidRPr="009A45DF">
              <w:t xml:space="preserve">Открытие межрайонного предприятия по ремонту электросилового и трансформаторного оборудования в пос. </w:t>
            </w:r>
            <w:proofErr w:type="spellStart"/>
            <w:r w:rsidRPr="009A45DF">
              <w:t>Шамилькала</w:t>
            </w:r>
            <w:proofErr w:type="spellEnd"/>
          </w:p>
        </w:tc>
        <w:tc>
          <w:tcPr>
            <w:tcW w:w="1417" w:type="dxa"/>
            <w:vAlign w:val="center"/>
          </w:tcPr>
          <w:p w:rsidR="00DE6270" w:rsidRPr="009A45DF" w:rsidRDefault="00DE6270" w:rsidP="00F55F2D">
            <w:pPr>
              <w:jc w:val="center"/>
              <w:rPr>
                <w:sz w:val="26"/>
                <w:szCs w:val="26"/>
              </w:rPr>
            </w:pPr>
            <w:r w:rsidRPr="009A45DF">
              <w:rPr>
                <w:sz w:val="26"/>
                <w:szCs w:val="26"/>
              </w:rPr>
              <w:t>20</w:t>
            </w:r>
            <w:r>
              <w:rPr>
                <w:sz w:val="26"/>
                <w:szCs w:val="26"/>
              </w:rPr>
              <w:t>20</w:t>
            </w:r>
          </w:p>
        </w:tc>
        <w:tc>
          <w:tcPr>
            <w:tcW w:w="954" w:type="dxa"/>
            <w:vAlign w:val="center"/>
          </w:tcPr>
          <w:p w:rsidR="00DE6270" w:rsidRPr="009A45DF" w:rsidRDefault="00DE6270" w:rsidP="00F55F2D">
            <w:pPr>
              <w:jc w:val="center"/>
              <w:rPr>
                <w:sz w:val="26"/>
                <w:szCs w:val="26"/>
              </w:rPr>
            </w:pPr>
            <w:r>
              <w:rPr>
                <w:sz w:val="26"/>
                <w:szCs w:val="26"/>
              </w:rPr>
              <w:t>2</w:t>
            </w:r>
            <w:r w:rsidRPr="009A45DF">
              <w:rPr>
                <w:sz w:val="26"/>
                <w:szCs w:val="26"/>
              </w:rPr>
              <w:t>0,0</w:t>
            </w:r>
          </w:p>
        </w:tc>
        <w:tc>
          <w:tcPr>
            <w:tcW w:w="1456" w:type="dxa"/>
            <w:vAlign w:val="center"/>
          </w:tcPr>
          <w:p w:rsidR="00DE6270" w:rsidRPr="009A45DF" w:rsidRDefault="00DE6270" w:rsidP="00F55F2D">
            <w:pPr>
              <w:jc w:val="center"/>
              <w:rPr>
                <w:sz w:val="26"/>
                <w:szCs w:val="26"/>
              </w:rPr>
            </w:pPr>
            <w:r>
              <w:rPr>
                <w:sz w:val="26"/>
                <w:szCs w:val="26"/>
              </w:rPr>
              <w:t>2</w:t>
            </w:r>
            <w:r w:rsidRPr="009A45DF">
              <w:rPr>
                <w:sz w:val="26"/>
                <w:szCs w:val="26"/>
              </w:rPr>
              <w:t>0,0</w:t>
            </w:r>
          </w:p>
        </w:tc>
        <w:tc>
          <w:tcPr>
            <w:tcW w:w="992" w:type="dxa"/>
            <w:vAlign w:val="center"/>
          </w:tcPr>
          <w:p w:rsidR="00DE6270" w:rsidRPr="009A45DF" w:rsidRDefault="00DE6270" w:rsidP="00F55F2D">
            <w:pPr>
              <w:jc w:val="center"/>
              <w:rPr>
                <w:sz w:val="26"/>
                <w:szCs w:val="26"/>
              </w:rPr>
            </w:pPr>
            <w:r w:rsidRPr="009A45DF">
              <w:rPr>
                <w:sz w:val="26"/>
                <w:szCs w:val="26"/>
              </w:rPr>
              <w:t>3</w:t>
            </w:r>
          </w:p>
        </w:tc>
        <w:tc>
          <w:tcPr>
            <w:tcW w:w="851" w:type="dxa"/>
            <w:vAlign w:val="center"/>
          </w:tcPr>
          <w:p w:rsidR="00DE6270" w:rsidRPr="009A45DF" w:rsidRDefault="00DE6270" w:rsidP="00F55F2D">
            <w:pPr>
              <w:jc w:val="center"/>
              <w:rPr>
                <w:sz w:val="26"/>
                <w:szCs w:val="26"/>
              </w:rPr>
            </w:pPr>
            <w:r w:rsidRPr="009A45DF">
              <w:rPr>
                <w:sz w:val="26"/>
                <w:szCs w:val="26"/>
              </w:rPr>
              <w:t>10</w:t>
            </w:r>
          </w:p>
        </w:tc>
        <w:tc>
          <w:tcPr>
            <w:tcW w:w="850" w:type="dxa"/>
            <w:vAlign w:val="center"/>
          </w:tcPr>
          <w:p w:rsidR="00DE6270" w:rsidRPr="009A45DF" w:rsidRDefault="00DE6270" w:rsidP="00F55F2D">
            <w:pPr>
              <w:jc w:val="center"/>
              <w:rPr>
                <w:sz w:val="26"/>
                <w:szCs w:val="26"/>
              </w:rPr>
            </w:pPr>
            <w:r w:rsidRPr="009A45DF">
              <w:rPr>
                <w:sz w:val="26"/>
                <w:szCs w:val="26"/>
              </w:rPr>
              <w:t>10</w:t>
            </w:r>
          </w:p>
        </w:tc>
        <w:tc>
          <w:tcPr>
            <w:tcW w:w="993" w:type="dxa"/>
            <w:vAlign w:val="center"/>
          </w:tcPr>
          <w:p w:rsidR="00DE6270" w:rsidRPr="009A45DF" w:rsidRDefault="00DE6270" w:rsidP="00F55F2D">
            <w:pPr>
              <w:jc w:val="center"/>
              <w:rPr>
                <w:sz w:val="26"/>
                <w:szCs w:val="26"/>
              </w:rPr>
            </w:pPr>
            <w:r w:rsidRPr="009A45DF">
              <w:rPr>
                <w:sz w:val="26"/>
                <w:szCs w:val="26"/>
              </w:rPr>
              <w:t>0,945</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0,135</w:t>
            </w:r>
          </w:p>
        </w:tc>
        <w:tc>
          <w:tcPr>
            <w:tcW w:w="1216" w:type="dxa"/>
            <w:vAlign w:val="center"/>
          </w:tcPr>
          <w:p w:rsidR="00DE6270" w:rsidRPr="009A45DF" w:rsidRDefault="00DE6270" w:rsidP="00F55F2D">
            <w:pPr>
              <w:jc w:val="center"/>
              <w:rPr>
                <w:sz w:val="26"/>
                <w:szCs w:val="26"/>
              </w:rPr>
            </w:pPr>
            <w:r w:rsidRPr="009A45DF">
              <w:rPr>
                <w:sz w:val="26"/>
                <w:szCs w:val="26"/>
              </w:rPr>
              <w:t>0,810</w:t>
            </w:r>
          </w:p>
        </w:tc>
        <w:tc>
          <w:tcPr>
            <w:tcW w:w="1026" w:type="dxa"/>
            <w:vAlign w:val="center"/>
          </w:tcPr>
          <w:p w:rsidR="00DE6270" w:rsidRPr="009A45DF" w:rsidRDefault="00DE6270" w:rsidP="00F55F2D">
            <w:pPr>
              <w:jc w:val="center"/>
              <w:rPr>
                <w:sz w:val="26"/>
                <w:szCs w:val="26"/>
              </w:rPr>
            </w:pPr>
            <w:r w:rsidRPr="009A45DF">
              <w:rPr>
                <w:sz w:val="26"/>
                <w:szCs w:val="26"/>
              </w:rPr>
              <w:t>18000</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6</w:t>
            </w:r>
          </w:p>
        </w:tc>
        <w:tc>
          <w:tcPr>
            <w:tcW w:w="3570" w:type="dxa"/>
            <w:vAlign w:val="center"/>
          </w:tcPr>
          <w:p w:rsidR="00DE6270" w:rsidRPr="009A45DF" w:rsidRDefault="00DE6270" w:rsidP="00F55F2D">
            <w:pPr>
              <w:jc w:val="center"/>
            </w:pPr>
            <w:r w:rsidRPr="009A45DF">
              <w:t xml:space="preserve">Очистные сооружения и канализационные сети </w:t>
            </w:r>
            <w:proofErr w:type="gramStart"/>
            <w:r w:rsidRPr="009A45DF">
              <w:t>в</w:t>
            </w:r>
            <w:proofErr w:type="gramEnd"/>
            <w:r w:rsidRPr="009A45DF">
              <w:t xml:space="preserve"> сел. </w:t>
            </w:r>
            <w:proofErr w:type="spellStart"/>
            <w:r w:rsidRPr="009A45DF">
              <w:t>Гимры</w:t>
            </w:r>
            <w:proofErr w:type="spellEnd"/>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r w:rsidRPr="009A45DF">
              <w:rPr>
                <w:sz w:val="26"/>
                <w:szCs w:val="26"/>
              </w:rPr>
              <w:t>-20</w:t>
            </w:r>
            <w:r>
              <w:rPr>
                <w:sz w:val="26"/>
                <w:szCs w:val="26"/>
              </w:rPr>
              <w:t>20</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Pr>
                <w:sz w:val="26"/>
                <w:szCs w:val="26"/>
              </w:rPr>
              <w:t>5</w:t>
            </w:r>
          </w:p>
        </w:tc>
        <w:tc>
          <w:tcPr>
            <w:tcW w:w="850" w:type="dxa"/>
            <w:vAlign w:val="center"/>
          </w:tcPr>
          <w:p w:rsidR="00DE6270" w:rsidRPr="009A45DF" w:rsidRDefault="00DE6270" w:rsidP="00F55F2D">
            <w:pPr>
              <w:jc w:val="center"/>
              <w:rPr>
                <w:sz w:val="26"/>
                <w:szCs w:val="26"/>
              </w:rPr>
            </w:pPr>
            <w:r>
              <w:rPr>
                <w:sz w:val="26"/>
                <w:szCs w:val="26"/>
              </w:rPr>
              <w:t>5</w:t>
            </w:r>
          </w:p>
        </w:tc>
        <w:tc>
          <w:tcPr>
            <w:tcW w:w="993" w:type="dxa"/>
            <w:vAlign w:val="center"/>
          </w:tcPr>
          <w:p w:rsidR="00DE6270" w:rsidRPr="009A45DF" w:rsidRDefault="00DE6270" w:rsidP="00F55F2D">
            <w:pPr>
              <w:jc w:val="center"/>
              <w:rPr>
                <w:sz w:val="26"/>
                <w:szCs w:val="26"/>
              </w:rPr>
            </w:pPr>
            <w:r w:rsidRPr="009A45DF">
              <w:rPr>
                <w:sz w:val="26"/>
                <w:szCs w:val="26"/>
              </w:rPr>
              <w:t>0,026</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0,016</w:t>
            </w:r>
          </w:p>
        </w:tc>
        <w:tc>
          <w:tcPr>
            <w:tcW w:w="1216" w:type="dxa"/>
            <w:vAlign w:val="center"/>
          </w:tcPr>
          <w:p w:rsidR="00DE6270" w:rsidRPr="009A45DF" w:rsidRDefault="00DE6270" w:rsidP="00F55F2D">
            <w:pPr>
              <w:jc w:val="center"/>
              <w:rPr>
                <w:sz w:val="26"/>
                <w:szCs w:val="26"/>
              </w:rPr>
            </w:pPr>
            <w:r w:rsidRPr="009A45DF">
              <w:rPr>
                <w:sz w:val="26"/>
                <w:szCs w:val="26"/>
              </w:rPr>
              <w:t>0,010</w:t>
            </w:r>
          </w:p>
        </w:tc>
        <w:tc>
          <w:tcPr>
            <w:tcW w:w="1026" w:type="dxa"/>
            <w:vAlign w:val="center"/>
          </w:tcPr>
          <w:p w:rsidR="00DE6270" w:rsidRPr="009A45DF" w:rsidRDefault="00DE6270" w:rsidP="00F55F2D">
            <w:pPr>
              <w:jc w:val="center"/>
              <w:rPr>
                <w:sz w:val="26"/>
                <w:szCs w:val="26"/>
              </w:rPr>
            </w:pPr>
            <w:r w:rsidRPr="009A45DF">
              <w:rPr>
                <w:sz w:val="26"/>
                <w:szCs w:val="26"/>
              </w:rPr>
              <w:t>7000</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7</w:t>
            </w:r>
          </w:p>
        </w:tc>
        <w:tc>
          <w:tcPr>
            <w:tcW w:w="3570" w:type="dxa"/>
            <w:vAlign w:val="center"/>
          </w:tcPr>
          <w:p w:rsidR="00DE6270" w:rsidRPr="009A45DF" w:rsidRDefault="00DE6270" w:rsidP="00F55F2D">
            <w:pPr>
              <w:jc w:val="center"/>
            </w:pPr>
            <w:r w:rsidRPr="009A45DF">
              <w:t>Открытие филиала ФГУП «</w:t>
            </w:r>
            <w:proofErr w:type="spellStart"/>
            <w:r w:rsidRPr="009A45DF">
              <w:t>Дезинфекционист</w:t>
            </w:r>
            <w:proofErr w:type="spellEnd"/>
            <w:r w:rsidRPr="009A45DF">
              <w:t>»</w:t>
            </w:r>
          </w:p>
        </w:tc>
        <w:tc>
          <w:tcPr>
            <w:tcW w:w="1417" w:type="dxa"/>
            <w:vAlign w:val="center"/>
          </w:tcPr>
          <w:p w:rsidR="00DE6270" w:rsidRPr="009A45DF" w:rsidRDefault="00DE6270" w:rsidP="00F55F2D">
            <w:pPr>
              <w:jc w:val="center"/>
              <w:rPr>
                <w:sz w:val="26"/>
                <w:szCs w:val="26"/>
                <w:lang w:val="en-US"/>
              </w:rPr>
            </w:pPr>
            <w:r w:rsidRPr="009A45DF">
              <w:rPr>
                <w:sz w:val="26"/>
                <w:szCs w:val="26"/>
              </w:rPr>
              <w:t>20</w:t>
            </w:r>
            <w:r>
              <w:rPr>
                <w:sz w:val="26"/>
                <w:szCs w:val="26"/>
              </w:rPr>
              <w:t>20</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3</w:t>
            </w:r>
          </w:p>
        </w:tc>
        <w:tc>
          <w:tcPr>
            <w:tcW w:w="850" w:type="dxa"/>
            <w:vAlign w:val="center"/>
          </w:tcPr>
          <w:p w:rsidR="00DE6270" w:rsidRPr="009A45DF" w:rsidRDefault="00DE6270" w:rsidP="00F55F2D">
            <w:pPr>
              <w:jc w:val="center"/>
              <w:rPr>
                <w:sz w:val="26"/>
                <w:szCs w:val="26"/>
              </w:rPr>
            </w:pPr>
            <w:r w:rsidRPr="009A45DF">
              <w:rPr>
                <w:sz w:val="26"/>
                <w:szCs w:val="26"/>
              </w:rPr>
              <w:t>3</w:t>
            </w:r>
          </w:p>
        </w:tc>
        <w:tc>
          <w:tcPr>
            <w:tcW w:w="993" w:type="dxa"/>
            <w:vAlign w:val="center"/>
          </w:tcPr>
          <w:p w:rsidR="00DE6270" w:rsidRPr="009A45DF" w:rsidRDefault="00DE6270" w:rsidP="00F55F2D">
            <w:pPr>
              <w:jc w:val="center"/>
              <w:rPr>
                <w:sz w:val="26"/>
                <w:szCs w:val="26"/>
              </w:rPr>
            </w:pPr>
            <w:r w:rsidRPr="009A45DF">
              <w:rPr>
                <w:sz w:val="26"/>
                <w:szCs w:val="26"/>
              </w:rPr>
              <w:t>0,037</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0,022</w:t>
            </w:r>
          </w:p>
        </w:tc>
        <w:tc>
          <w:tcPr>
            <w:tcW w:w="1216" w:type="dxa"/>
            <w:vAlign w:val="center"/>
          </w:tcPr>
          <w:p w:rsidR="00DE6270" w:rsidRPr="009A45DF" w:rsidRDefault="00DE6270" w:rsidP="00F55F2D">
            <w:pPr>
              <w:jc w:val="center"/>
              <w:rPr>
                <w:sz w:val="26"/>
                <w:szCs w:val="26"/>
              </w:rPr>
            </w:pPr>
            <w:r w:rsidRPr="009A45DF">
              <w:rPr>
                <w:sz w:val="26"/>
                <w:szCs w:val="26"/>
              </w:rPr>
              <w:t>0,015</w:t>
            </w:r>
          </w:p>
        </w:tc>
        <w:tc>
          <w:tcPr>
            <w:tcW w:w="1026" w:type="dxa"/>
            <w:vAlign w:val="center"/>
          </w:tcPr>
          <w:p w:rsidR="00DE6270" w:rsidRPr="009A45DF" w:rsidRDefault="00DE6270" w:rsidP="00F55F2D">
            <w:pPr>
              <w:jc w:val="center"/>
              <w:rPr>
                <w:sz w:val="26"/>
                <w:szCs w:val="26"/>
              </w:rPr>
            </w:pPr>
            <w:r w:rsidRPr="009A45DF">
              <w:rPr>
                <w:sz w:val="26"/>
                <w:szCs w:val="26"/>
              </w:rPr>
              <w:t>10000</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8</w:t>
            </w:r>
          </w:p>
        </w:tc>
        <w:tc>
          <w:tcPr>
            <w:tcW w:w="3570" w:type="dxa"/>
            <w:vAlign w:val="center"/>
          </w:tcPr>
          <w:p w:rsidR="00DE6270" w:rsidRPr="009A45DF" w:rsidRDefault="00DE6270" w:rsidP="00F55F2D">
            <w:pPr>
              <w:jc w:val="center"/>
            </w:pPr>
            <w:r w:rsidRPr="009A45DF">
              <w:t xml:space="preserve">Открытие станции защиты растений в </w:t>
            </w:r>
            <w:r>
              <w:t>пос</w:t>
            </w:r>
            <w:r w:rsidRPr="009A45DF">
              <w:t xml:space="preserve">. </w:t>
            </w:r>
            <w:proofErr w:type="spellStart"/>
            <w:r>
              <w:t>Шамилькала</w:t>
            </w:r>
            <w:proofErr w:type="spellEnd"/>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Pr>
                <w:sz w:val="26"/>
                <w:szCs w:val="26"/>
              </w:rPr>
              <w:t>5</w:t>
            </w:r>
          </w:p>
        </w:tc>
        <w:tc>
          <w:tcPr>
            <w:tcW w:w="850" w:type="dxa"/>
            <w:vAlign w:val="center"/>
          </w:tcPr>
          <w:p w:rsidR="00DE6270" w:rsidRPr="009A45DF" w:rsidRDefault="00DE6270" w:rsidP="00F55F2D">
            <w:pPr>
              <w:jc w:val="center"/>
              <w:rPr>
                <w:sz w:val="26"/>
                <w:szCs w:val="26"/>
              </w:rPr>
            </w:pPr>
            <w:r>
              <w:rPr>
                <w:sz w:val="26"/>
                <w:szCs w:val="26"/>
              </w:rPr>
              <w:t>5</w:t>
            </w:r>
          </w:p>
        </w:tc>
        <w:tc>
          <w:tcPr>
            <w:tcW w:w="993" w:type="dxa"/>
            <w:vAlign w:val="center"/>
          </w:tcPr>
          <w:p w:rsidR="00DE6270" w:rsidRPr="009A45DF" w:rsidRDefault="00DE6270" w:rsidP="00F55F2D">
            <w:pPr>
              <w:jc w:val="center"/>
              <w:rPr>
                <w:sz w:val="26"/>
                <w:szCs w:val="26"/>
              </w:rPr>
            </w:pPr>
            <w:r w:rsidRPr="009A45DF">
              <w:rPr>
                <w:sz w:val="26"/>
                <w:szCs w:val="26"/>
              </w:rPr>
              <w:t>0,069</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0,041</w:t>
            </w:r>
          </w:p>
        </w:tc>
        <w:tc>
          <w:tcPr>
            <w:tcW w:w="1216" w:type="dxa"/>
            <w:vAlign w:val="center"/>
          </w:tcPr>
          <w:p w:rsidR="00DE6270" w:rsidRPr="009A45DF" w:rsidRDefault="00DE6270" w:rsidP="00F55F2D">
            <w:pPr>
              <w:jc w:val="center"/>
              <w:rPr>
                <w:sz w:val="26"/>
                <w:szCs w:val="26"/>
              </w:rPr>
            </w:pPr>
            <w:r w:rsidRPr="009A45DF">
              <w:rPr>
                <w:sz w:val="26"/>
                <w:szCs w:val="26"/>
              </w:rPr>
              <w:t>0,028</w:t>
            </w:r>
          </w:p>
        </w:tc>
        <w:tc>
          <w:tcPr>
            <w:tcW w:w="1026" w:type="dxa"/>
            <w:vAlign w:val="center"/>
          </w:tcPr>
          <w:p w:rsidR="00DE6270" w:rsidRPr="009A45DF" w:rsidRDefault="00DE6270" w:rsidP="00F55F2D">
            <w:pPr>
              <w:jc w:val="center"/>
              <w:rPr>
                <w:sz w:val="26"/>
                <w:szCs w:val="26"/>
              </w:rPr>
            </w:pPr>
            <w:r w:rsidRPr="009A45DF">
              <w:rPr>
                <w:sz w:val="26"/>
                <w:szCs w:val="26"/>
              </w:rPr>
              <w:t>8000</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9</w:t>
            </w:r>
          </w:p>
        </w:tc>
        <w:tc>
          <w:tcPr>
            <w:tcW w:w="3570" w:type="dxa"/>
            <w:vAlign w:val="center"/>
          </w:tcPr>
          <w:p w:rsidR="00DE6270" w:rsidRPr="009A45DF" w:rsidRDefault="00DE6270" w:rsidP="00F55F2D">
            <w:pPr>
              <w:jc w:val="center"/>
            </w:pPr>
            <w:r w:rsidRPr="009A45DF">
              <w:t>Закладка новых садов</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r w:rsidRPr="009A45DF">
              <w:rPr>
                <w:sz w:val="26"/>
                <w:szCs w:val="26"/>
              </w:rPr>
              <w:t>-20</w:t>
            </w:r>
            <w:r>
              <w:rPr>
                <w:sz w:val="26"/>
                <w:szCs w:val="26"/>
              </w:rPr>
              <w:t>20</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Pr>
                <w:sz w:val="26"/>
                <w:szCs w:val="26"/>
              </w:rPr>
              <w:t>5</w:t>
            </w:r>
          </w:p>
        </w:tc>
        <w:tc>
          <w:tcPr>
            <w:tcW w:w="851" w:type="dxa"/>
            <w:vAlign w:val="center"/>
          </w:tcPr>
          <w:p w:rsidR="00DE6270" w:rsidRPr="009A45DF" w:rsidRDefault="00DE6270" w:rsidP="00F55F2D">
            <w:pPr>
              <w:jc w:val="center"/>
              <w:rPr>
                <w:sz w:val="26"/>
                <w:szCs w:val="26"/>
              </w:rPr>
            </w:pPr>
            <w:r>
              <w:rPr>
                <w:sz w:val="26"/>
                <w:szCs w:val="26"/>
              </w:rPr>
              <w:t>150</w:t>
            </w:r>
          </w:p>
        </w:tc>
        <w:tc>
          <w:tcPr>
            <w:tcW w:w="850" w:type="dxa"/>
            <w:vAlign w:val="center"/>
          </w:tcPr>
          <w:p w:rsidR="00DE6270" w:rsidRPr="009A45DF" w:rsidRDefault="00DE6270" w:rsidP="00F55F2D">
            <w:pPr>
              <w:jc w:val="center"/>
              <w:rPr>
                <w:sz w:val="26"/>
                <w:szCs w:val="26"/>
              </w:rPr>
            </w:pPr>
            <w:r>
              <w:rPr>
                <w:sz w:val="26"/>
                <w:szCs w:val="26"/>
              </w:rPr>
              <w:t>150</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10</w:t>
            </w:r>
          </w:p>
        </w:tc>
        <w:tc>
          <w:tcPr>
            <w:tcW w:w="3570" w:type="dxa"/>
            <w:vAlign w:val="center"/>
          </w:tcPr>
          <w:p w:rsidR="00DE6270" w:rsidRPr="009A45DF" w:rsidRDefault="00DE6270" w:rsidP="00F55F2D">
            <w:pPr>
              <w:jc w:val="center"/>
            </w:pPr>
            <w:r w:rsidRPr="009A45DF">
              <w:t xml:space="preserve">Открытие опытной станции фруктово-ягодных культур  </w:t>
            </w:r>
            <w:proofErr w:type="gramStart"/>
            <w:r w:rsidRPr="009A45DF">
              <w:t>в</w:t>
            </w:r>
            <w:proofErr w:type="gramEnd"/>
            <w:r w:rsidRPr="009A45DF">
              <w:t xml:space="preserve"> сел. </w:t>
            </w:r>
            <w:proofErr w:type="spellStart"/>
            <w:r w:rsidRPr="009A45DF">
              <w:t>Гимры</w:t>
            </w:r>
            <w:proofErr w:type="spellEnd"/>
            <w:r w:rsidRPr="009A45DF">
              <w:t>.</w:t>
            </w:r>
          </w:p>
        </w:tc>
        <w:tc>
          <w:tcPr>
            <w:tcW w:w="1417" w:type="dxa"/>
            <w:vAlign w:val="center"/>
          </w:tcPr>
          <w:p w:rsidR="00DE6270" w:rsidRPr="009A45DF" w:rsidRDefault="00DE6270" w:rsidP="00F55F2D">
            <w:pPr>
              <w:jc w:val="center"/>
              <w:rPr>
                <w:sz w:val="26"/>
                <w:szCs w:val="26"/>
                <w:lang w:val="en-US"/>
              </w:rPr>
            </w:pPr>
            <w:r w:rsidRPr="009A45DF">
              <w:rPr>
                <w:sz w:val="26"/>
                <w:szCs w:val="26"/>
              </w:rPr>
              <w:t>20</w:t>
            </w:r>
            <w:r>
              <w:rPr>
                <w:sz w:val="26"/>
                <w:szCs w:val="26"/>
              </w:rPr>
              <w:t>20</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5</w:t>
            </w:r>
          </w:p>
        </w:tc>
        <w:tc>
          <w:tcPr>
            <w:tcW w:w="850" w:type="dxa"/>
            <w:vAlign w:val="center"/>
          </w:tcPr>
          <w:p w:rsidR="00DE6270" w:rsidRPr="009A45DF" w:rsidRDefault="00DE6270" w:rsidP="00F55F2D">
            <w:pPr>
              <w:jc w:val="center"/>
              <w:rPr>
                <w:sz w:val="26"/>
                <w:szCs w:val="26"/>
              </w:rPr>
            </w:pPr>
            <w:r w:rsidRPr="009A45DF">
              <w:rPr>
                <w:sz w:val="26"/>
                <w:szCs w:val="26"/>
              </w:rPr>
              <w:t>5</w:t>
            </w:r>
          </w:p>
        </w:tc>
        <w:tc>
          <w:tcPr>
            <w:tcW w:w="993" w:type="dxa"/>
            <w:vAlign w:val="center"/>
          </w:tcPr>
          <w:p w:rsidR="00DE6270" w:rsidRPr="009A45DF" w:rsidRDefault="00DE6270" w:rsidP="00F55F2D">
            <w:pPr>
              <w:jc w:val="center"/>
              <w:rPr>
                <w:sz w:val="26"/>
                <w:szCs w:val="26"/>
              </w:rPr>
            </w:pPr>
            <w:r w:rsidRPr="009A45DF">
              <w:rPr>
                <w:sz w:val="26"/>
                <w:szCs w:val="26"/>
              </w:rPr>
              <w:t>0,05</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0,030</w:t>
            </w:r>
          </w:p>
        </w:tc>
        <w:tc>
          <w:tcPr>
            <w:tcW w:w="1216" w:type="dxa"/>
            <w:vAlign w:val="center"/>
          </w:tcPr>
          <w:p w:rsidR="00DE6270" w:rsidRPr="009A45DF" w:rsidRDefault="00DE6270" w:rsidP="00F55F2D">
            <w:pPr>
              <w:jc w:val="center"/>
              <w:rPr>
                <w:sz w:val="26"/>
                <w:szCs w:val="26"/>
              </w:rPr>
            </w:pPr>
            <w:r w:rsidRPr="009A45DF">
              <w:rPr>
                <w:sz w:val="26"/>
                <w:szCs w:val="26"/>
              </w:rPr>
              <w:t>0,020</w:t>
            </w:r>
          </w:p>
        </w:tc>
        <w:tc>
          <w:tcPr>
            <w:tcW w:w="1026" w:type="dxa"/>
            <w:vAlign w:val="center"/>
          </w:tcPr>
          <w:p w:rsidR="00DE6270" w:rsidRPr="009A45DF" w:rsidRDefault="00DE6270" w:rsidP="00F55F2D">
            <w:pPr>
              <w:jc w:val="center"/>
              <w:rPr>
                <w:sz w:val="26"/>
                <w:szCs w:val="26"/>
              </w:rPr>
            </w:pPr>
            <w:r w:rsidRPr="009A45DF">
              <w:rPr>
                <w:sz w:val="26"/>
                <w:szCs w:val="26"/>
              </w:rPr>
              <w:t>8000</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lastRenderedPageBreak/>
              <w:t>11</w:t>
            </w:r>
          </w:p>
        </w:tc>
        <w:tc>
          <w:tcPr>
            <w:tcW w:w="3570" w:type="dxa"/>
            <w:vAlign w:val="center"/>
          </w:tcPr>
          <w:p w:rsidR="00DE6270" w:rsidRPr="009A45DF" w:rsidRDefault="00DE6270" w:rsidP="00F55F2D">
            <w:pPr>
              <w:jc w:val="center"/>
            </w:pPr>
            <w:r w:rsidRPr="009A45DF">
              <w:t>Закладка новых виноградников</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Pr>
                <w:sz w:val="26"/>
                <w:szCs w:val="26"/>
              </w:rPr>
              <w:t>-</w:t>
            </w:r>
          </w:p>
        </w:tc>
        <w:tc>
          <w:tcPr>
            <w:tcW w:w="1456" w:type="dxa"/>
            <w:vAlign w:val="center"/>
          </w:tcPr>
          <w:p w:rsidR="00DE6270" w:rsidRPr="009A45DF" w:rsidRDefault="00DE6270" w:rsidP="00F55F2D">
            <w:pPr>
              <w:jc w:val="center"/>
              <w:rPr>
                <w:sz w:val="26"/>
                <w:szCs w:val="26"/>
              </w:rPr>
            </w:pPr>
            <w:r>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5</w:t>
            </w:r>
          </w:p>
        </w:tc>
        <w:tc>
          <w:tcPr>
            <w:tcW w:w="851" w:type="dxa"/>
            <w:vAlign w:val="center"/>
          </w:tcPr>
          <w:p w:rsidR="00DE6270" w:rsidRPr="009A45DF" w:rsidRDefault="00DE6270" w:rsidP="00F55F2D">
            <w:pPr>
              <w:jc w:val="center"/>
              <w:rPr>
                <w:sz w:val="26"/>
                <w:szCs w:val="26"/>
              </w:rPr>
            </w:pPr>
            <w:r w:rsidRPr="009A45DF">
              <w:rPr>
                <w:sz w:val="26"/>
                <w:szCs w:val="26"/>
              </w:rPr>
              <w:t>300</w:t>
            </w:r>
          </w:p>
        </w:tc>
        <w:tc>
          <w:tcPr>
            <w:tcW w:w="850" w:type="dxa"/>
            <w:vAlign w:val="center"/>
          </w:tcPr>
          <w:p w:rsidR="00DE6270" w:rsidRPr="009A45DF" w:rsidRDefault="00DE6270" w:rsidP="00F55F2D">
            <w:pPr>
              <w:jc w:val="center"/>
              <w:rPr>
                <w:sz w:val="26"/>
                <w:szCs w:val="26"/>
              </w:rPr>
            </w:pPr>
            <w:r w:rsidRPr="009A45DF">
              <w:rPr>
                <w:sz w:val="26"/>
                <w:szCs w:val="26"/>
              </w:rPr>
              <w:t>300</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12</w:t>
            </w:r>
          </w:p>
        </w:tc>
        <w:tc>
          <w:tcPr>
            <w:tcW w:w="3570" w:type="dxa"/>
            <w:vAlign w:val="center"/>
          </w:tcPr>
          <w:p w:rsidR="00DE6270" w:rsidRPr="009A45DF" w:rsidRDefault="00DE6270" w:rsidP="00F55F2D">
            <w:pPr>
              <w:jc w:val="center"/>
            </w:pPr>
            <w:r w:rsidRPr="009A45DF">
              <w:t>Возрождение истории, культуры  и  традиций народа.</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r w:rsidRPr="009A45DF">
              <w:rPr>
                <w:sz w:val="26"/>
                <w:szCs w:val="26"/>
              </w:rPr>
              <w:t>-20</w:t>
            </w:r>
            <w:r>
              <w:rPr>
                <w:sz w:val="26"/>
                <w:szCs w:val="26"/>
              </w:rPr>
              <w:t>21</w:t>
            </w:r>
          </w:p>
          <w:p w:rsidR="00DE6270" w:rsidRPr="009A45DF" w:rsidRDefault="00DE6270" w:rsidP="00F55F2D">
            <w:pPr>
              <w:jc w:val="center"/>
              <w:rPr>
                <w:sz w:val="26"/>
                <w:szCs w:val="26"/>
              </w:rPr>
            </w:pP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20</w:t>
            </w:r>
          </w:p>
        </w:tc>
        <w:tc>
          <w:tcPr>
            <w:tcW w:w="850" w:type="dxa"/>
            <w:vAlign w:val="center"/>
          </w:tcPr>
          <w:p w:rsidR="00DE6270" w:rsidRPr="009A45DF" w:rsidRDefault="00DE6270" w:rsidP="00F55F2D">
            <w:pPr>
              <w:jc w:val="center"/>
              <w:rPr>
                <w:sz w:val="26"/>
                <w:szCs w:val="26"/>
              </w:rPr>
            </w:pPr>
            <w:r w:rsidRPr="009A45DF">
              <w:rPr>
                <w:sz w:val="26"/>
                <w:szCs w:val="26"/>
              </w:rPr>
              <w:t>20</w:t>
            </w:r>
          </w:p>
        </w:tc>
        <w:tc>
          <w:tcPr>
            <w:tcW w:w="993" w:type="dxa"/>
            <w:vAlign w:val="center"/>
          </w:tcPr>
          <w:p w:rsidR="00DE6270" w:rsidRPr="009A45DF" w:rsidRDefault="00DE6270" w:rsidP="00F55F2D">
            <w:pPr>
              <w:jc w:val="center"/>
              <w:rPr>
                <w:sz w:val="26"/>
                <w:szCs w:val="26"/>
              </w:rPr>
            </w:pPr>
            <w:r w:rsidRPr="009A45DF">
              <w:rPr>
                <w:sz w:val="26"/>
                <w:szCs w:val="26"/>
              </w:rPr>
              <w:t>0,125</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0,075</w:t>
            </w:r>
          </w:p>
        </w:tc>
        <w:tc>
          <w:tcPr>
            <w:tcW w:w="1216" w:type="dxa"/>
            <w:vAlign w:val="center"/>
          </w:tcPr>
          <w:p w:rsidR="00DE6270" w:rsidRPr="009A45DF" w:rsidRDefault="00DE6270" w:rsidP="00F55F2D">
            <w:pPr>
              <w:jc w:val="center"/>
              <w:rPr>
                <w:sz w:val="26"/>
                <w:szCs w:val="26"/>
              </w:rPr>
            </w:pPr>
            <w:r w:rsidRPr="009A45DF">
              <w:rPr>
                <w:sz w:val="26"/>
                <w:szCs w:val="26"/>
              </w:rPr>
              <w:t>0,050</w:t>
            </w:r>
          </w:p>
        </w:tc>
        <w:tc>
          <w:tcPr>
            <w:tcW w:w="1026" w:type="dxa"/>
            <w:vAlign w:val="center"/>
          </w:tcPr>
          <w:p w:rsidR="00DE6270" w:rsidRPr="009A45DF" w:rsidRDefault="00DE6270" w:rsidP="00F55F2D">
            <w:pPr>
              <w:jc w:val="center"/>
              <w:rPr>
                <w:sz w:val="26"/>
                <w:szCs w:val="26"/>
              </w:rPr>
            </w:pPr>
            <w:r w:rsidRPr="009A45DF">
              <w:rPr>
                <w:sz w:val="26"/>
                <w:szCs w:val="26"/>
              </w:rPr>
              <w:t>5000</w:t>
            </w:r>
          </w:p>
        </w:tc>
      </w:tr>
      <w:tr w:rsidR="00DE6270" w:rsidRPr="00FD766C" w:rsidTr="00F55F2D">
        <w:tc>
          <w:tcPr>
            <w:tcW w:w="542" w:type="dxa"/>
            <w:vAlign w:val="center"/>
          </w:tcPr>
          <w:p w:rsidR="00DE6270" w:rsidRPr="009A45DF" w:rsidRDefault="00DE6270" w:rsidP="00F55F2D">
            <w:pPr>
              <w:jc w:val="center"/>
              <w:rPr>
                <w:lang w:val="en-US"/>
              </w:rPr>
            </w:pPr>
            <w:r w:rsidRPr="009A45DF">
              <w:rPr>
                <w:lang w:val="en-US"/>
              </w:rPr>
              <w:t>13</w:t>
            </w:r>
          </w:p>
        </w:tc>
        <w:tc>
          <w:tcPr>
            <w:tcW w:w="3570" w:type="dxa"/>
            <w:vAlign w:val="center"/>
          </w:tcPr>
          <w:p w:rsidR="00DE6270" w:rsidRPr="009A45DF" w:rsidRDefault="00DE6270" w:rsidP="00F55F2D">
            <w:pPr>
              <w:jc w:val="center"/>
            </w:pPr>
            <w:r>
              <w:t xml:space="preserve">Завершение реконструкции </w:t>
            </w:r>
            <w:r w:rsidRPr="009A45DF">
              <w:t xml:space="preserve">здания </w:t>
            </w:r>
            <w:r>
              <w:t xml:space="preserve">клуба и </w:t>
            </w:r>
            <w:proofErr w:type="spellStart"/>
            <w:r w:rsidRPr="009A45DF">
              <w:t>Гимринского</w:t>
            </w:r>
            <w:proofErr w:type="spellEnd"/>
            <w:r w:rsidRPr="009A45DF">
              <w:t xml:space="preserve"> музея</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w:t>
            </w:r>
          </w:p>
        </w:tc>
        <w:tc>
          <w:tcPr>
            <w:tcW w:w="850" w:type="dxa"/>
            <w:vAlign w:val="center"/>
          </w:tcPr>
          <w:p w:rsidR="00DE6270" w:rsidRPr="009A45DF" w:rsidRDefault="00DE6270" w:rsidP="00F55F2D">
            <w:pPr>
              <w:jc w:val="center"/>
              <w:rPr>
                <w:sz w:val="26"/>
                <w:szCs w:val="26"/>
              </w:rPr>
            </w:pPr>
            <w:r w:rsidRPr="009A45DF">
              <w:rPr>
                <w:sz w:val="26"/>
                <w:szCs w:val="26"/>
              </w:rPr>
              <w:t>-</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FD766C" w:rsidTr="00F55F2D">
        <w:tc>
          <w:tcPr>
            <w:tcW w:w="542" w:type="dxa"/>
            <w:vAlign w:val="center"/>
          </w:tcPr>
          <w:p w:rsidR="00DE6270" w:rsidRPr="009A45DF" w:rsidRDefault="00DE6270" w:rsidP="00F55F2D">
            <w:pPr>
              <w:jc w:val="center"/>
              <w:rPr>
                <w:lang w:val="en-US"/>
              </w:rPr>
            </w:pPr>
            <w:r w:rsidRPr="009A45DF">
              <w:rPr>
                <w:lang w:val="en-US"/>
              </w:rPr>
              <w:t>14</w:t>
            </w:r>
          </w:p>
        </w:tc>
        <w:tc>
          <w:tcPr>
            <w:tcW w:w="3570" w:type="dxa"/>
            <w:vAlign w:val="center"/>
          </w:tcPr>
          <w:p w:rsidR="00DE6270" w:rsidRPr="009A45DF" w:rsidRDefault="00DE6270" w:rsidP="00F55F2D">
            <w:pPr>
              <w:jc w:val="center"/>
            </w:pPr>
            <w:r>
              <w:t>Завершение с</w:t>
            </w:r>
            <w:r w:rsidRPr="009A45DF">
              <w:t>троительств</w:t>
            </w:r>
            <w:r>
              <w:t>а</w:t>
            </w:r>
            <w:r w:rsidRPr="009A45DF">
              <w:t xml:space="preserve"> поля для мини футбола </w:t>
            </w:r>
            <w:proofErr w:type="gramStart"/>
            <w:r w:rsidRPr="009A45DF">
              <w:t>в</w:t>
            </w:r>
            <w:proofErr w:type="gramEnd"/>
            <w:r w:rsidRPr="009A45DF">
              <w:t xml:space="preserve"> с. Унцукуль</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Pr>
                <w:sz w:val="26"/>
                <w:szCs w:val="26"/>
              </w:rPr>
              <w:t>2</w:t>
            </w:r>
          </w:p>
        </w:tc>
        <w:tc>
          <w:tcPr>
            <w:tcW w:w="850" w:type="dxa"/>
            <w:vAlign w:val="center"/>
          </w:tcPr>
          <w:p w:rsidR="00DE6270" w:rsidRPr="009A45DF" w:rsidRDefault="00DE6270" w:rsidP="00F55F2D">
            <w:pPr>
              <w:jc w:val="center"/>
              <w:rPr>
                <w:sz w:val="26"/>
                <w:szCs w:val="26"/>
              </w:rPr>
            </w:pPr>
            <w:r>
              <w:rPr>
                <w:sz w:val="26"/>
                <w:szCs w:val="26"/>
              </w:rPr>
              <w:t>2</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FD766C" w:rsidTr="00F55F2D">
        <w:tc>
          <w:tcPr>
            <w:tcW w:w="542" w:type="dxa"/>
            <w:vAlign w:val="center"/>
          </w:tcPr>
          <w:p w:rsidR="00DE6270" w:rsidRPr="009A45DF" w:rsidRDefault="00DE6270" w:rsidP="00F55F2D">
            <w:pPr>
              <w:jc w:val="center"/>
              <w:rPr>
                <w:lang w:val="en-US"/>
              </w:rPr>
            </w:pPr>
            <w:r w:rsidRPr="009A45DF">
              <w:rPr>
                <w:lang w:val="en-US"/>
              </w:rPr>
              <w:t>15</w:t>
            </w:r>
          </w:p>
        </w:tc>
        <w:tc>
          <w:tcPr>
            <w:tcW w:w="3570" w:type="dxa"/>
            <w:vAlign w:val="center"/>
          </w:tcPr>
          <w:p w:rsidR="00DE6270" w:rsidRPr="009A45DF" w:rsidRDefault="00DE6270" w:rsidP="00F55F2D">
            <w:pPr>
              <w:jc w:val="center"/>
            </w:pPr>
            <w:r w:rsidRPr="009A45DF">
              <w:t xml:space="preserve">Открытие республиканского учебно-тренировочного и соревновательного комплекса по водным видам спорта в пос. </w:t>
            </w:r>
            <w:proofErr w:type="spellStart"/>
            <w:r w:rsidRPr="009A45DF">
              <w:t>Шамилькала</w:t>
            </w:r>
            <w:proofErr w:type="spellEnd"/>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r w:rsidRPr="009A45DF">
              <w:rPr>
                <w:sz w:val="26"/>
                <w:szCs w:val="26"/>
              </w:rPr>
              <w:t>-20</w:t>
            </w:r>
            <w:r>
              <w:rPr>
                <w:sz w:val="26"/>
                <w:szCs w:val="26"/>
              </w:rPr>
              <w:t>21</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Pr>
                <w:sz w:val="26"/>
                <w:szCs w:val="26"/>
              </w:rPr>
              <w:t>4</w:t>
            </w:r>
            <w:r w:rsidRPr="009A45DF">
              <w:rPr>
                <w:sz w:val="26"/>
                <w:szCs w:val="26"/>
              </w:rPr>
              <w:t>0</w:t>
            </w:r>
          </w:p>
        </w:tc>
        <w:tc>
          <w:tcPr>
            <w:tcW w:w="850" w:type="dxa"/>
            <w:vAlign w:val="center"/>
          </w:tcPr>
          <w:p w:rsidR="00DE6270" w:rsidRPr="009A45DF" w:rsidRDefault="00DE6270" w:rsidP="00F55F2D">
            <w:pPr>
              <w:jc w:val="center"/>
              <w:rPr>
                <w:sz w:val="26"/>
                <w:szCs w:val="26"/>
              </w:rPr>
            </w:pPr>
            <w:r>
              <w:rPr>
                <w:sz w:val="26"/>
                <w:szCs w:val="26"/>
              </w:rPr>
              <w:t>4</w:t>
            </w:r>
            <w:r w:rsidRPr="009A45DF">
              <w:rPr>
                <w:sz w:val="26"/>
                <w:szCs w:val="26"/>
              </w:rPr>
              <w:t>0</w:t>
            </w:r>
          </w:p>
        </w:tc>
        <w:tc>
          <w:tcPr>
            <w:tcW w:w="993" w:type="dxa"/>
            <w:vAlign w:val="center"/>
          </w:tcPr>
          <w:p w:rsidR="00DE6270" w:rsidRPr="009A45DF" w:rsidRDefault="00DE6270" w:rsidP="00F55F2D">
            <w:pPr>
              <w:jc w:val="center"/>
              <w:rPr>
                <w:sz w:val="26"/>
                <w:szCs w:val="26"/>
              </w:rPr>
            </w:pPr>
            <w:r w:rsidRPr="009A45DF">
              <w:rPr>
                <w:sz w:val="26"/>
                <w:szCs w:val="26"/>
              </w:rPr>
              <w:t>0,599</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0,359</w:t>
            </w:r>
          </w:p>
        </w:tc>
        <w:tc>
          <w:tcPr>
            <w:tcW w:w="1216" w:type="dxa"/>
            <w:vAlign w:val="center"/>
          </w:tcPr>
          <w:p w:rsidR="00DE6270" w:rsidRPr="009A45DF" w:rsidRDefault="00DE6270" w:rsidP="00F55F2D">
            <w:pPr>
              <w:jc w:val="center"/>
              <w:rPr>
                <w:sz w:val="26"/>
                <w:szCs w:val="26"/>
              </w:rPr>
            </w:pPr>
            <w:r w:rsidRPr="009A45DF">
              <w:rPr>
                <w:sz w:val="26"/>
                <w:szCs w:val="26"/>
              </w:rPr>
              <w:t>0,240</w:t>
            </w:r>
          </w:p>
        </w:tc>
        <w:tc>
          <w:tcPr>
            <w:tcW w:w="1026" w:type="dxa"/>
            <w:vAlign w:val="center"/>
          </w:tcPr>
          <w:p w:rsidR="00DE6270" w:rsidRPr="009A45DF" w:rsidRDefault="00DE6270" w:rsidP="00F55F2D">
            <w:pPr>
              <w:jc w:val="center"/>
              <w:rPr>
                <w:sz w:val="26"/>
                <w:szCs w:val="26"/>
              </w:rPr>
            </w:pPr>
            <w:r w:rsidRPr="009A45DF">
              <w:rPr>
                <w:sz w:val="26"/>
                <w:szCs w:val="26"/>
              </w:rPr>
              <w:t>8000</w:t>
            </w:r>
          </w:p>
        </w:tc>
      </w:tr>
      <w:tr w:rsidR="00DE6270" w:rsidRPr="00FD766C" w:rsidTr="00F55F2D">
        <w:tc>
          <w:tcPr>
            <w:tcW w:w="542" w:type="dxa"/>
            <w:vAlign w:val="center"/>
          </w:tcPr>
          <w:p w:rsidR="00DE6270" w:rsidRPr="009A45DF" w:rsidRDefault="00DE6270" w:rsidP="00F55F2D">
            <w:pPr>
              <w:jc w:val="center"/>
              <w:rPr>
                <w:lang w:val="en-US"/>
              </w:rPr>
            </w:pPr>
            <w:r w:rsidRPr="009A45DF">
              <w:rPr>
                <w:lang w:val="en-US"/>
              </w:rPr>
              <w:t>16</w:t>
            </w:r>
          </w:p>
        </w:tc>
        <w:tc>
          <w:tcPr>
            <w:tcW w:w="3570" w:type="dxa"/>
            <w:vAlign w:val="center"/>
          </w:tcPr>
          <w:p w:rsidR="00DE6270" w:rsidRPr="009A45DF" w:rsidRDefault="00DE6270" w:rsidP="00F55F2D">
            <w:pPr>
              <w:jc w:val="center"/>
            </w:pPr>
            <w:r w:rsidRPr="009A45DF">
              <w:t>Открытие молодежного Центра</w:t>
            </w:r>
            <w:r>
              <w:t xml:space="preserve"> в пос. </w:t>
            </w:r>
            <w:proofErr w:type="spellStart"/>
            <w:r>
              <w:t>Шамилькала</w:t>
            </w:r>
            <w:proofErr w:type="spellEnd"/>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5</w:t>
            </w:r>
          </w:p>
        </w:tc>
        <w:tc>
          <w:tcPr>
            <w:tcW w:w="850" w:type="dxa"/>
            <w:vAlign w:val="center"/>
          </w:tcPr>
          <w:p w:rsidR="00DE6270" w:rsidRPr="009A45DF" w:rsidRDefault="00DE6270" w:rsidP="00F55F2D">
            <w:pPr>
              <w:jc w:val="center"/>
              <w:rPr>
                <w:sz w:val="26"/>
                <w:szCs w:val="26"/>
              </w:rPr>
            </w:pPr>
            <w:r w:rsidRPr="009A45DF">
              <w:rPr>
                <w:sz w:val="26"/>
                <w:szCs w:val="26"/>
              </w:rPr>
              <w:t>5</w:t>
            </w:r>
          </w:p>
        </w:tc>
        <w:tc>
          <w:tcPr>
            <w:tcW w:w="993" w:type="dxa"/>
            <w:vAlign w:val="center"/>
          </w:tcPr>
          <w:p w:rsidR="00DE6270" w:rsidRPr="009A45DF" w:rsidRDefault="00DE6270" w:rsidP="00F55F2D">
            <w:pPr>
              <w:jc w:val="center"/>
              <w:rPr>
                <w:sz w:val="26"/>
                <w:szCs w:val="26"/>
              </w:rPr>
            </w:pPr>
            <w:r w:rsidRPr="009A45DF">
              <w:rPr>
                <w:sz w:val="26"/>
                <w:szCs w:val="26"/>
              </w:rPr>
              <w:t>0,037</w:t>
            </w:r>
          </w:p>
        </w:tc>
        <w:tc>
          <w:tcPr>
            <w:tcW w:w="859" w:type="dxa"/>
            <w:vAlign w:val="center"/>
          </w:tcPr>
          <w:p w:rsidR="00DE6270" w:rsidRPr="009A45DF" w:rsidRDefault="00DE6270" w:rsidP="00F55F2D">
            <w:pPr>
              <w:jc w:val="center"/>
              <w:rPr>
                <w:sz w:val="26"/>
                <w:szCs w:val="26"/>
              </w:rPr>
            </w:pPr>
          </w:p>
        </w:tc>
        <w:tc>
          <w:tcPr>
            <w:tcW w:w="911" w:type="dxa"/>
            <w:vAlign w:val="center"/>
          </w:tcPr>
          <w:p w:rsidR="00DE6270" w:rsidRPr="009A45DF" w:rsidRDefault="00DE6270" w:rsidP="00F55F2D">
            <w:pPr>
              <w:jc w:val="center"/>
              <w:rPr>
                <w:sz w:val="26"/>
                <w:szCs w:val="26"/>
              </w:rPr>
            </w:pPr>
            <w:r w:rsidRPr="009A45DF">
              <w:rPr>
                <w:sz w:val="26"/>
                <w:szCs w:val="26"/>
              </w:rPr>
              <w:t>0,022</w:t>
            </w:r>
          </w:p>
        </w:tc>
        <w:tc>
          <w:tcPr>
            <w:tcW w:w="1216" w:type="dxa"/>
            <w:vAlign w:val="center"/>
          </w:tcPr>
          <w:p w:rsidR="00DE6270" w:rsidRPr="009A45DF" w:rsidRDefault="00DE6270" w:rsidP="00F55F2D">
            <w:pPr>
              <w:jc w:val="center"/>
              <w:rPr>
                <w:sz w:val="26"/>
                <w:szCs w:val="26"/>
              </w:rPr>
            </w:pPr>
            <w:r w:rsidRPr="009A45DF">
              <w:rPr>
                <w:sz w:val="26"/>
                <w:szCs w:val="26"/>
              </w:rPr>
              <w:t>0,015</w:t>
            </w:r>
          </w:p>
        </w:tc>
        <w:tc>
          <w:tcPr>
            <w:tcW w:w="1026" w:type="dxa"/>
            <w:vAlign w:val="center"/>
          </w:tcPr>
          <w:p w:rsidR="00DE6270" w:rsidRPr="009A45DF" w:rsidRDefault="00DE6270" w:rsidP="00F55F2D">
            <w:pPr>
              <w:jc w:val="center"/>
              <w:rPr>
                <w:sz w:val="26"/>
                <w:szCs w:val="26"/>
              </w:rPr>
            </w:pPr>
            <w:r w:rsidRPr="009A45DF">
              <w:rPr>
                <w:sz w:val="26"/>
                <w:szCs w:val="26"/>
              </w:rPr>
              <w:t>6000</w:t>
            </w:r>
          </w:p>
        </w:tc>
      </w:tr>
      <w:tr w:rsidR="00DE6270" w:rsidRPr="00FD766C" w:rsidTr="00F55F2D">
        <w:tc>
          <w:tcPr>
            <w:tcW w:w="542" w:type="dxa"/>
            <w:vAlign w:val="center"/>
          </w:tcPr>
          <w:p w:rsidR="00DE6270" w:rsidRPr="009A45DF" w:rsidRDefault="00DE6270" w:rsidP="00F55F2D">
            <w:pPr>
              <w:jc w:val="center"/>
              <w:rPr>
                <w:lang w:val="en-US"/>
              </w:rPr>
            </w:pPr>
            <w:r w:rsidRPr="009A45DF">
              <w:rPr>
                <w:lang w:val="en-US"/>
              </w:rPr>
              <w:t>17</w:t>
            </w:r>
          </w:p>
        </w:tc>
        <w:tc>
          <w:tcPr>
            <w:tcW w:w="3570" w:type="dxa"/>
            <w:vAlign w:val="center"/>
          </w:tcPr>
          <w:p w:rsidR="00DE6270" w:rsidRPr="009A45DF" w:rsidRDefault="00DE6270" w:rsidP="00F55F2D">
            <w:pPr>
              <w:jc w:val="center"/>
            </w:pPr>
            <w:r w:rsidRPr="009A45DF">
              <w:t xml:space="preserve">День культуры </w:t>
            </w:r>
            <w:proofErr w:type="spellStart"/>
            <w:r w:rsidRPr="009A45DF">
              <w:t>Койсубулинского</w:t>
            </w:r>
            <w:proofErr w:type="spellEnd"/>
            <w:r w:rsidRPr="009A45DF">
              <w:t xml:space="preserve"> общества</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w:t>
            </w:r>
          </w:p>
        </w:tc>
        <w:tc>
          <w:tcPr>
            <w:tcW w:w="850" w:type="dxa"/>
            <w:vAlign w:val="center"/>
          </w:tcPr>
          <w:p w:rsidR="00DE6270" w:rsidRPr="009A45DF" w:rsidRDefault="00DE6270" w:rsidP="00F55F2D">
            <w:pPr>
              <w:jc w:val="center"/>
              <w:rPr>
                <w:sz w:val="26"/>
                <w:szCs w:val="26"/>
              </w:rPr>
            </w:pPr>
            <w:r w:rsidRPr="009A45DF">
              <w:rPr>
                <w:sz w:val="26"/>
                <w:szCs w:val="26"/>
              </w:rPr>
              <w:t>-</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9A45DF" w:rsidTr="00F55F2D">
        <w:tc>
          <w:tcPr>
            <w:tcW w:w="542" w:type="dxa"/>
            <w:vAlign w:val="center"/>
          </w:tcPr>
          <w:p w:rsidR="00DE6270" w:rsidRPr="00261F78" w:rsidRDefault="00DE6270" w:rsidP="00F55F2D">
            <w:pPr>
              <w:jc w:val="center"/>
            </w:pPr>
            <w:r w:rsidRPr="00261F78">
              <w:t>18</w:t>
            </w:r>
          </w:p>
        </w:tc>
        <w:tc>
          <w:tcPr>
            <w:tcW w:w="3570" w:type="dxa"/>
            <w:vAlign w:val="center"/>
          </w:tcPr>
          <w:p w:rsidR="00DE6270" w:rsidRPr="009A45DF" w:rsidRDefault="00DE6270" w:rsidP="00F55F2D">
            <w:pPr>
              <w:jc w:val="center"/>
            </w:pPr>
            <w:r w:rsidRPr="009A45DF">
              <w:t>Фестиваль детского художественного творчества «Золотые звезды Кавказа»  в Унцукуле</w:t>
            </w:r>
          </w:p>
        </w:tc>
        <w:tc>
          <w:tcPr>
            <w:tcW w:w="1417" w:type="dxa"/>
            <w:vAlign w:val="center"/>
          </w:tcPr>
          <w:p w:rsidR="00DE6270" w:rsidRPr="009A45DF" w:rsidRDefault="00DE6270" w:rsidP="00F55F2D">
            <w:pPr>
              <w:jc w:val="center"/>
              <w:rPr>
                <w:sz w:val="26"/>
                <w:szCs w:val="26"/>
              </w:rPr>
            </w:pPr>
            <w:r w:rsidRPr="009A45DF">
              <w:rPr>
                <w:sz w:val="26"/>
                <w:szCs w:val="26"/>
              </w:rPr>
              <w:t>20</w:t>
            </w:r>
            <w:r>
              <w:rPr>
                <w:sz w:val="26"/>
                <w:szCs w:val="26"/>
              </w:rPr>
              <w:t>20</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w:t>
            </w:r>
          </w:p>
        </w:tc>
        <w:tc>
          <w:tcPr>
            <w:tcW w:w="850" w:type="dxa"/>
            <w:vAlign w:val="center"/>
          </w:tcPr>
          <w:p w:rsidR="00DE6270" w:rsidRPr="009A45DF" w:rsidRDefault="00DE6270" w:rsidP="00F55F2D">
            <w:pPr>
              <w:jc w:val="center"/>
              <w:rPr>
                <w:sz w:val="26"/>
                <w:szCs w:val="26"/>
              </w:rPr>
            </w:pPr>
            <w:r w:rsidRPr="009A45DF">
              <w:rPr>
                <w:sz w:val="26"/>
                <w:szCs w:val="26"/>
              </w:rPr>
              <w:t>-</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9A45DF" w:rsidTr="00F55F2D">
        <w:tc>
          <w:tcPr>
            <w:tcW w:w="542" w:type="dxa"/>
            <w:vAlign w:val="center"/>
          </w:tcPr>
          <w:p w:rsidR="00DE6270" w:rsidRPr="00261F78" w:rsidRDefault="00DE6270" w:rsidP="00F55F2D">
            <w:pPr>
              <w:jc w:val="center"/>
            </w:pPr>
            <w:r w:rsidRPr="00261F78">
              <w:t>19</w:t>
            </w:r>
          </w:p>
        </w:tc>
        <w:tc>
          <w:tcPr>
            <w:tcW w:w="3570" w:type="dxa"/>
            <w:vAlign w:val="center"/>
          </w:tcPr>
          <w:p w:rsidR="00DE6270" w:rsidRPr="009A45DF" w:rsidRDefault="00DE6270" w:rsidP="00F55F2D">
            <w:pPr>
              <w:jc w:val="center"/>
            </w:pPr>
            <w:r w:rsidRPr="009A45DF">
              <w:t>Республиканский фестиваль «Дружба народов – единство России</w:t>
            </w:r>
            <w:r>
              <w:t>»</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w:t>
            </w:r>
          </w:p>
        </w:tc>
        <w:tc>
          <w:tcPr>
            <w:tcW w:w="850" w:type="dxa"/>
            <w:vAlign w:val="center"/>
          </w:tcPr>
          <w:p w:rsidR="00DE6270" w:rsidRPr="009A45DF" w:rsidRDefault="00DE6270" w:rsidP="00F55F2D">
            <w:pPr>
              <w:jc w:val="center"/>
              <w:rPr>
                <w:sz w:val="26"/>
                <w:szCs w:val="26"/>
              </w:rPr>
            </w:pPr>
            <w:r w:rsidRPr="009A45DF">
              <w:rPr>
                <w:sz w:val="26"/>
                <w:szCs w:val="26"/>
              </w:rPr>
              <w:t>-</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20</w:t>
            </w:r>
          </w:p>
        </w:tc>
        <w:tc>
          <w:tcPr>
            <w:tcW w:w="3570" w:type="dxa"/>
            <w:vAlign w:val="center"/>
          </w:tcPr>
          <w:p w:rsidR="00DE6270" w:rsidRPr="009A45DF" w:rsidRDefault="00DE6270" w:rsidP="00F55F2D">
            <w:pPr>
              <w:jc w:val="center"/>
            </w:pPr>
            <w:r w:rsidRPr="009A45DF">
              <w:t>Республиканская конференция по вопросам традиционного ислама и различных течений в исламе</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p w:rsidR="00DE6270" w:rsidRPr="009A45DF" w:rsidRDefault="00DE6270" w:rsidP="00F55F2D">
            <w:pPr>
              <w:jc w:val="center"/>
              <w:rPr>
                <w:sz w:val="26"/>
                <w:szCs w:val="26"/>
              </w:rPr>
            </w:pP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w:t>
            </w:r>
          </w:p>
        </w:tc>
        <w:tc>
          <w:tcPr>
            <w:tcW w:w="850" w:type="dxa"/>
            <w:vAlign w:val="center"/>
          </w:tcPr>
          <w:p w:rsidR="00DE6270" w:rsidRPr="009A45DF" w:rsidRDefault="00DE6270" w:rsidP="00F55F2D">
            <w:pPr>
              <w:jc w:val="center"/>
              <w:rPr>
                <w:sz w:val="26"/>
                <w:szCs w:val="26"/>
              </w:rPr>
            </w:pPr>
            <w:r w:rsidRPr="009A45DF">
              <w:rPr>
                <w:sz w:val="26"/>
                <w:szCs w:val="26"/>
              </w:rPr>
              <w:t>-</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FD766C" w:rsidTr="00F55F2D">
        <w:tc>
          <w:tcPr>
            <w:tcW w:w="542" w:type="dxa"/>
            <w:vAlign w:val="center"/>
          </w:tcPr>
          <w:p w:rsidR="00DE6270" w:rsidRPr="009A45DF" w:rsidRDefault="00DE6270" w:rsidP="00F55F2D">
            <w:pPr>
              <w:jc w:val="center"/>
              <w:rPr>
                <w:lang w:val="en-US"/>
              </w:rPr>
            </w:pPr>
            <w:r w:rsidRPr="009A45DF">
              <w:rPr>
                <w:lang w:val="en-US"/>
              </w:rPr>
              <w:t>21</w:t>
            </w:r>
          </w:p>
        </w:tc>
        <w:tc>
          <w:tcPr>
            <w:tcW w:w="3570" w:type="dxa"/>
            <w:vAlign w:val="center"/>
          </w:tcPr>
          <w:p w:rsidR="00DE6270" w:rsidRPr="009A45DF" w:rsidRDefault="00DE6270" w:rsidP="00F55F2D">
            <w:pPr>
              <w:jc w:val="center"/>
            </w:pPr>
            <w:r w:rsidRPr="009A45DF">
              <w:t>Конференция женщин района на тему противодействия терроризму, экстремизму, наркомании</w:t>
            </w:r>
          </w:p>
        </w:tc>
        <w:tc>
          <w:tcPr>
            <w:tcW w:w="1417" w:type="dxa"/>
            <w:vAlign w:val="center"/>
          </w:tcPr>
          <w:p w:rsidR="00DE6270" w:rsidRPr="009A45DF" w:rsidRDefault="00DE6270" w:rsidP="00F55F2D">
            <w:pPr>
              <w:jc w:val="center"/>
              <w:rPr>
                <w:sz w:val="26"/>
                <w:szCs w:val="26"/>
              </w:rPr>
            </w:pPr>
            <w:r w:rsidRPr="009A45DF">
              <w:rPr>
                <w:sz w:val="26"/>
                <w:szCs w:val="26"/>
              </w:rPr>
              <w:t>201</w:t>
            </w:r>
            <w:r>
              <w:rPr>
                <w:sz w:val="26"/>
                <w:szCs w:val="26"/>
              </w:rPr>
              <w:t>9</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w:t>
            </w:r>
          </w:p>
        </w:tc>
        <w:tc>
          <w:tcPr>
            <w:tcW w:w="850" w:type="dxa"/>
            <w:vAlign w:val="center"/>
          </w:tcPr>
          <w:p w:rsidR="00DE6270" w:rsidRPr="009A45DF" w:rsidRDefault="00DE6270" w:rsidP="00F55F2D">
            <w:pPr>
              <w:jc w:val="center"/>
              <w:rPr>
                <w:sz w:val="26"/>
                <w:szCs w:val="26"/>
              </w:rPr>
            </w:pPr>
            <w:r w:rsidRPr="009A45DF">
              <w:rPr>
                <w:sz w:val="26"/>
                <w:szCs w:val="26"/>
              </w:rPr>
              <w:t>-</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22</w:t>
            </w:r>
          </w:p>
        </w:tc>
        <w:tc>
          <w:tcPr>
            <w:tcW w:w="3570" w:type="dxa"/>
            <w:vAlign w:val="center"/>
          </w:tcPr>
          <w:p w:rsidR="00DE6270" w:rsidRPr="009A45DF" w:rsidRDefault="00DE6270" w:rsidP="00F55F2D">
            <w:pPr>
              <w:jc w:val="center"/>
            </w:pPr>
            <w:r w:rsidRPr="009A45DF">
              <w:t>Встречи со студентами</w:t>
            </w:r>
          </w:p>
        </w:tc>
        <w:tc>
          <w:tcPr>
            <w:tcW w:w="1417" w:type="dxa"/>
            <w:vAlign w:val="center"/>
          </w:tcPr>
          <w:p w:rsidR="00DE6270" w:rsidRPr="002F55E2" w:rsidRDefault="00DE6270" w:rsidP="00F55F2D">
            <w:pPr>
              <w:jc w:val="center"/>
            </w:pPr>
            <w:r w:rsidRPr="002F55E2">
              <w:t>201</w:t>
            </w:r>
            <w:r>
              <w:t>9</w:t>
            </w:r>
            <w:r w:rsidRPr="002F55E2">
              <w:t>-20</w:t>
            </w:r>
            <w:r>
              <w:t>21</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sidRPr="009A45DF">
              <w:rPr>
                <w:sz w:val="26"/>
                <w:szCs w:val="26"/>
              </w:rPr>
              <w:t>-</w:t>
            </w:r>
          </w:p>
        </w:tc>
        <w:tc>
          <w:tcPr>
            <w:tcW w:w="850" w:type="dxa"/>
            <w:vAlign w:val="center"/>
          </w:tcPr>
          <w:p w:rsidR="00DE6270" w:rsidRPr="009A45DF" w:rsidRDefault="00DE6270" w:rsidP="00F55F2D">
            <w:pPr>
              <w:jc w:val="center"/>
              <w:rPr>
                <w:sz w:val="26"/>
                <w:szCs w:val="26"/>
              </w:rPr>
            </w:pPr>
            <w:r w:rsidRPr="009A45DF">
              <w:rPr>
                <w:sz w:val="26"/>
                <w:szCs w:val="26"/>
              </w:rPr>
              <w:t>-</w:t>
            </w:r>
          </w:p>
        </w:tc>
        <w:tc>
          <w:tcPr>
            <w:tcW w:w="993" w:type="dxa"/>
            <w:vAlign w:val="center"/>
          </w:tcPr>
          <w:p w:rsidR="00DE6270" w:rsidRPr="009A45DF" w:rsidRDefault="00DE6270" w:rsidP="00F55F2D">
            <w:pPr>
              <w:jc w:val="center"/>
              <w:rPr>
                <w:sz w:val="26"/>
                <w:szCs w:val="26"/>
              </w:rPr>
            </w:pPr>
            <w:r w:rsidRPr="009A45DF">
              <w:rPr>
                <w:sz w:val="26"/>
                <w:szCs w:val="26"/>
              </w:rPr>
              <w:t>-</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w:t>
            </w:r>
          </w:p>
        </w:tc>
        <w:tc>
          <w:tcPr>
            <w:tcW w:w="1026" w:type="dxa"/>
            <w:vAlign w:val="center"/>
          </w:tcPr>
          <w:p w:rsidR="00DE6270" w:rsidRPr="009A45DF" w:rsidRDefault="00DE6270" w:rsidP="00F55F2D">
            <w:pPr>
              <w:jc w:val="center"/>
              <w:rPr>
                <w:sz w:val="26"/>
                <w:szCs w:val="26"/>
              </w:rPr>
            </w:pPr>
            <w:r w:rsidRPr="009A45DF">
              <w:rPr>
                <w:sz w:val="26"/>
                <w:szCs w:val="26"/>
              </w:rPr>
              <w:t>-</w:t>
            </w:r>
          </w:p>
        </w:tc>
      </w:tr>
      <w:tr w:rsidR="00DE6270" w:rsidRPr="00FD766C" w:rsidTr="00F55F2D">
        <w:tc>
          <w:tcPr>
            <w:tcW w:w="542" w:type="dxa"/>
            <w:vAlign w:val="center"/>
          </w:tcPr>
          <w:p w:rsidR="00DE6270" w:rsidRPr="009A45DF" w:rsidRDefault="00DE6270" w:rsidP="00F55F2D">
            <w:pPr>
              <w:jc w:val="center"/>
              <w:rPr>
                <w:lang w:val="en-US"/>
              </w:rPr>
            </w:pPr>
            <w:r w:rsidRPr="009A45DF">
              <w:rPr>
                <w:lang w:val="en-US"/>
              </w:rPr>
              <w:t>23</w:t>
            </w:r>
          </w:p>
        </w:tc>
        <w:tc>
          <w:tcPr>
            <w:tcW w:w="3570" w:type="dxa"/>
            <w:vAlign w:val="center"/>
          </w:tcPr>
          <w:p w:rsidR="00DE6270" w:rsidRPr="009A45DF" w:rsidRDefault="00DE6270" w:rsidP="00F55F2D">
            <w:pPr>
              <w:jc w:val="center"/>
            </w:pPr>
            <w:r w:rsidRPr="009A45DF">
              <w:t>Развитие туризма в районе</w:t>
            </w:r>
          </w:p>
        </w:tc>
        <w:tc>
          <w:tcPr>
            <w:tcW w:w="1417" w:type="dxa"/>
            <w:vAlign w:val="center"/>
          </w:tcPr>
          <w:p w:rsidR="00DE6270" w:rsidRPr="009A45DF" w:rsidRDefault="00DE6270" w:rsidP="00F55F2D">
            <w:pPr>
              <w:jc w:val="center"/>
            </w:pPr>
            <w:r w:rsidRPr="009A45DF">
              <w:t>201</w:t>
            </w:r>
            <w:r>
              <w:t>9</w:t>
            </w:r>
            <w:r w:rsidRPr="009A45DF">
              <w:t>-20</w:t>
            </w:r>
            <w:r>
              <w:t>21</w:t>
            </w:r>
          </w:p>
        </w:tc>
        <w:tc>
          <w:tcPr>
            <w:tcW w:w="954" w:type="dxa"/>
            <w:vAlign w:val="center"/>
          </w:tcPr>
          <w:p w:rsidR="00DE6270" w:rsidRPr="009A45DF" w:rsidRDefault="00DE6270" w:rsidP="00F55F2D">
            <w:pPr>
              <w:jc w:val="center"/>
              <w:rPr>
                <w:sz w:val="26"/>
                <w:szCs w:val="26"/>
              </w:rPr>
            </w:pPr>
            <w:r>
              <w:rPr>
                <w:sz w:val="26"/>
                <w:szCs w:val="26"/>
              </w:rPr>
              <w:t>-</w:t>
            </w:r>
          </w:p>
        </w:tc>
        <w:tc>
          <w:tcPr>
            <w:tcW w:w="1456" w:type="dxa"/>
            <w:vAlign w:val="center"/>
          </w:tcPr>
          <w:p w:rsidR="00DE6270" w:rsidRPr="009A45DF" w:rsidRDefault="00DE6270" w:rsidP="00F55F2D">
            <w:pPr>
              <w:jc w:val="center"/>
              <w:rPr>
                <w:sz w:val="26"/>
                <w:szCs w:val="26"/>
              </w:rPr>
            </w:pPr>
            <w:r>
              <w:rPr>
                <w:sz w:val="26"/>
                <w:szCs w:val="26"/>
              </w:rPr>
              <w:t>-</w:t>
            </w:r>
          </w:p>
        </w:tc>
        <w:tc>
          <w:tcPr>
            <w:tcW w:w="992" w:type="dxa"/>
            <w:vAlign w:val="center"/>
          </w:tcPr>
          <w:p w:rsidR="00DE6270" w:rsidRPr="009A45DF" w:rsidRDefault="00DE6270" w:rsidP="00F55F2D">
            <w:pPr>
              <w:jc w:val="center"/>
              <w:rPr>
                <w:sz w:val="26"/>
                <w:szCs w:val="26"/>
              </w:rPr>
            </w:pPr>
            <w:r>
              <w:rPr>
                <w:sz w:val="26"/>
                <w:szCs w:val="26"/>
              </w:rPr>
              <w:t>3</w:t>
            </w:r>
          </w:p>
        </w:tc>
        <w:tc>
          <w:tcPr>
            <w:tcW w:w="851" w:type="dxa"/>
            <w:vAlign w:val="center"/>
          </w:tcPr>
          <w:p w:rsidR="00DE6270" w:rsidRPr="009A45DF" w:rsidRDefault="00DE6270" w:rsidP="00F55F2D">
            <w:pPr>
              <w:jc w:val="center"/>
              <w:rPr>
                <w:sz w:val="26"/>
                <w:szCs w:val="26"/>
              </w:rPr>
            </w:pPr>
            <w:r w:rsidRPr="009A45DF">
              <w:rPr>
                <w:sz w:val="26"/>
                <w:szCs w:val="26"/>
              </w:rPr>
              <w:t>300</w:t>
            </w:r>
          </w:p>
        </w:tc>
        <w:tc>
          <w:tcPr>
            <w:tcW w:w="850" w:type="dxa"/>
            <w:vAlign w:val="center"/>
          </w:tcPr>
          <w:p w:rsidR="00DE6270" w:rsidRPr="009A45DF" w:rsidRDefault="00DE6270" w:rsidP="00F55F2D">
            <w:pPr>
              <w:jc w:val="center"/>
              <w:rPr>
                <w:sz w:val="26"/>
                <w:szCs w:val="26"/>
              </w:rPr>
            </w:pPr>
            <w:r w:rsidRPr="009A45DF">
              <w:rPr>
                <w:sz w:val="26"/>
                <w:szCs w:val="26"/>
              </w:rPr>
              <w:t>300</w:t>
            </w:r>
          </w:p>
        </w:tc>
        <w:tc>
          <w:tcPr>
            <w:tcW w:w="993" w:type="dxa"/>
            <w:vAlign w:val="center"/>
          </w:tcPr>
          <w:p w:rsidR="00DE6270" w:rsidRPr="009A45DF" w:rsidRDefault="00DE6270" w:rsidP="00F55F2D">
            <w:pPr>
              <w:jc w:val="center"/>
              <w:rPr>
                <w:sz w:val="26"/>
                <w:szCs w:val="26"/>
              </w:rPr>
            </w:pPr>
            <w:r w:rsidRPr="009A45DF">
              <w:rPr>
                <w:sz w:val="26"/>
                <w:szCs w:val="26"/>
              </w:rPr>
              <w:t>5,3</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1,8</w:t>
            </w:r>
          </w:p>
        </w:tc>
        <w:tc>
          <w:tcPr>
            <w:tcW w:w="1216" w:type="dxa"/>
            <w:vAlign w:val="center"/>
          </w:tcPr>
          <w:p w:rsidR="00DE6270" w:rsidRPr="009A45DF" w:rsidRDefault="00DE6270" w:rsidP="00F55F2D">
            <w:pPr>
              <w:jc w:val="center"/>
              <w:rPr>
                <w:sz w:val="26"/>
                <w:szCs w:val="26"/>
              </w:rPr>
            </w:pPr>
            <w:r w:rsidRPr="009A45DF">
              <w:rPr>
                <w:sz w:val="26"/>
                <w:szCs w:val="26"/>
              </w:rPr>
              <w:t>3,5</w:t>
            </w:r>
          </w:p>
        </w:tc>
        <w:tc>
          <w:tcPr>
            <w:tcW w:w="1026" w:type="dxa"/>
            <w:vAlign w:val="center"/>
          </w:tcPr>
          <w:p w:rsidR="00DE6270" w:rsidRPr="009A45DF" w:rsidRDefault="00DE6270" w:rsidP="00F55F2D">
            <w:pPr>
              <w:jc w:val="center"/>
              <w:rPr>
                <w:sz w:val="26"/>
                <w:szCs w:val="26"/>
              </w:rPr>
            </w:pPr>
            <w:r w:rsidRPr="009A45DF">
              <w:rPr>
                <w:sz w:val="26"/>
                <w:szCs w:val="26"/>
              </w:rPr>
              <w:t>15000</w:t>
            </w:r>
          </w:p>
        </w:tc>
      </w:tr>
      <w:tr w:rsidR="00DE6270" w:rsidRPr="00FD766C" w:rsidTr="00F55F2D">
        <w:tc>
          <w:tcPr>
            <w:tcW w:w="542" w:type="dxa"/>
            <w:vAlign w:val="center"/>
          </w:tcPr>
          <w:p w:rsidR="00DE6270" w:rsidRPr="009A45DF" w:rsidRDefault="00DE6270" w:rsidP="00F55F2D">
            <w:pPr>
              <w:jc w:val="center"/>
              <w:rPr>
                <w:lang w:val="en-US"/>
              </w:rPr>
            </w:pPr>
            <w:r w:rsidRPr="009A45DF">
              <w:rPr>
                <w:lang w:val="en-US"/>
              </w:rPr>
              <w:t>24</w:t>
            </w:r>
          </w:p>
        </w:tc>
        <w:tc>
          <w:tcPr>
            <w:tcW w:w="3570" w:type="dxa"/>
          </w:tcPr>
          <w:p w:rsidR="00DE6270" w:rsidRPr="009A45DF" w:rsidRDefault="00DE6270" w:rsidP="00F55F2D">
            <w:pPr>
              <w:tabs>
                <w:tab w:val="left" w:pos="5380"/>
              </w:tabs>
              <w:jc w:val="center"/>
            </w:pPr>
            <w:r w:rsidRPr="009A45DF">
              <w:t>Реставрация культурно-исторического комплекса «</w:t>
            </w:r>
            <w:proofErr w:type="spellStart"/>
            <w:r w:rsidRPr="009A45DF">
              <w:t>Ахульго</w:t>
            </w:r>
            <w:proofErr w:type="spellEnd"/>
            <w:r w:rsidRPr="009A45DF">
              <w:t>»</w:t>
            </w:r>
          </w:p>
        </w:tc>
        <w:tc>
          <w:tcPr>
            <w:tcW w:w="1417" w:type="dxa"/>
            <w:vAlign w:val="center"/>
          </w:tcPr>
          <w:p w:rsidR="00DE6270" w:rsidRPr="009A45DF" w:rsidRDefault="00DE6270" w:rsidP="00F55F2D">
            <w:pPr>
              <w:jc w:val="center"/>
            </w:pPr>
            <w:r>
              <w:t>2019</w:t>
            </w:r>
            <w:r w:rsidRPr="009A45DF">
              <w:t>-20</w:t>
            </w:r>
            <w:r>
              <w:t>21</w:t>
            </w:r>
          </w:p>
        </w:tc>
        <w:tc>
          <w:tcPr>
            <w:tcW w:w="954" w:type="dxa"/>
            <w:vAlign w:val="center"/>
          </w:tcPr>
          <w:p w:rsidR="00DE6270" w:rsidRPr="009A45DF" w:rsidRDefault="00DE6270" w:rsidP="00F55F2D">
            <w:pPr>
              <w:jc w:val="center"/>
              <w:rPr>
                <w:sz w:val="26"/>
                <w:szCs w:val="26"/>
                <w:lang w:val="en-US"/>
              </w:rPr>
            </w:pPr>
            <w:r w:rsidRPr="009A45DF">
              <w:rPr>
                <w:sz w:val="26"/>
                <w:szCs w:val="26"/>
                <w:lang w:val="en-US"/>
              </w:rPr>
              <w:t>-</w:t>
            </w:r>
          </w:p>
        </w:tc>
        <w:tc>
          <w:tcPr>
            <w:tcW w:w="1456" w:type="dxa"/>
            <w:vAlign w:val="center"/>
          </w:tcPr>
          <w:p w:rsidR="00DE6270" w:rsidRPr="009A45DF" w:rsidRDefault="00DE6270" w:rsidP="00F55F2D">
            <w:pPr>
              <w:jc w:val="center"/>
              <w:rPr>
                <w:sz w:val="26"/>
                <w:szCs w:val="26"/>
                <w:lang w:val="en-US"/>
              </w:rPr>
            </w:pPr>
            <w:r w:rsidRPr="009A45DF">
              <w:rPr>
                <w:sz w:val="26"/>
                <w:szCs w:val="26"/>
                <w:lang w:val="en-US"/>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Pr>
                <w:sz w:val="26"/>
                <w:szCs w:val="26"/>
              </w:rPr>
              <w:t>30</w:t>
            </w:r>
          </w:p>
        </w:tc>
        <w:tc>
          <w:tcPr>
            <w:tcW w:w="850" w:type="dxa"/>
            <w:vAlign w:val="center"/>
          </w:tcPr>
          <w:p w:rsidR="00DE6270" w:rsidRPr="009A45DF" w:rsidRDefault="00DE6270" w:rsidP="00F55F2D">
            <w:pPr>
              <w:jc w:val="center"/>
              <w:rPr>
                <w:sz w:val="26"/>
                <w:szCs w:val="26"/>
              </w:rPr>
            </w:pPr>
            <w:r>
              <w:rPr>
                <w:sz w:val="26"/>
                <w:szCs w:val="26"/>
              </w:rPr>
              <w:t>30</w:t>
            </w:r>
          </w:p>
        </w:tc>
        <w:tc>
          <w:tcPr>
            <w:tcW w:w="993" w:type="dxa"/>
            <w:vAlign w:val="center"/>
          </w:tcPr>
          <w:p w:rsidR="00DE6270" w:rsidRPr="009A45DF" w:rsidRDefault="00DE6270" w:rsidP="00F55F2D">
            <w:pPr>
              <w:jc w:val="center"/>
              <w:rPr>
                <w:sz w:val="26"/>
                <w:szCs w:val="26"/>
              </w:rPr>
            </w:pPr>
            <w:r w:rsidRPr="009A45DF">
              <w:rPr>
                <w:sz w:val="26"/>
                <w:szCs w:val="26"/>
              </w:rPr>
              <w:t>0,4</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0,24</w:t>
            </w:r>
          </w:p>
        </w:tc>
        <w:tc>
          <w:tcPr>
            <w:tcW w:w="1216" w:type="dxa"/>
            <w:vAlign w:val="center"/>
          </w:tcPr>
          <w:p w:rsidR="00DE6270" w:rsidRPr="009A45DF" w:rsidRDefault="00DE6270" w:rsidP="00F55F2D">
            <w:pPr>
              <w:jc w:val="center"/>
              <w:rPr>
                <w:sz w:val="26"/>
                <w:szCs w:val="26"/>
              </w:rPr>
            </w:pPr>
            <w:r w:rsidRPr="009A45DF">
              <w:rPr>
                <w:sz w:val="26"/>
                <w:szCs w:val="26"/>
              </w:rPr>
              <w:t>0,16</w:t>
            </w:r>
          </w:p>
        </w:tc>
        <w:tc>
          <w:tcPr>
            <w:tcW w:w="1026" w:type="dxa"/>
            <w:vAlign w:val="center"/>
          </w:tcPr>
          <w:p w:rsidR="00DE6270" w:rsidRPr="009A45DF" w:rsidRDefault="00DE6270" w:rsidP="00F55F2D">
            <w:pPr>
              <w:jc w:val="center"/>
              <w:rPr>
                <w:sz w:val="26"/>
                <w:szCs w:val="26"/>
              </w:rPr>
            </w:pPr>
            <w:r w:rsidRPr="009A45DF">
              <w:rPr>
                <w:sz w:val="26"/>
                <w:szCs w:val="26"/>
              </w:rPr>
              <w:t>8000</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lastRenderedPageBreak/>
              <w:t>25</w:t>
            </w:r>
          </w:p>
        </w:tc>
        <w:tc>
          <w:tcPr>
            <w:tcW w:w="3570" w:type="dxa"/>
          </w:tcPr>
          <w:p w:rsidR="00DE6270" w:rsidRPr="009A45DF" w:rsidRDefault="00DE6270" w:rsidP="00F55F2D">
            <w:pPr>
              <w:tabs>
                <w:tab w:val="left" w:pos="5380"/>
              </w:tabs>
              <w:jc w:val="center"/>
            </w:pPr>
            <w:r>
              <w:t>Завершение строительства смотровой башни на «</w:t>
            </w:r>
            <w:proofErr w:type="spellStart"/>
            <w:r>
              <w:t>Ахульго</w:t>
            </w:r>
            <w:proofErr w:type="spellEnd"/>
            <w:r>
              <w:t>»</w:t>
            </w:r>
          </w:p>
        </w:tc>
        <w:tc>
          <w:tcPr>
            <w:tcW w:w="1417" w:type="dxa"/>
            <w:vAlign w:val="center"/>
          </w:tcPr>
          <w:p w:rsidR="00DE6270" w:rsidRPr="009A45DF" w:rsidRDefault="00DE6270" w:rsidP="00F55F2D">
            <w:pPr>
              <w:jc w:val="center"/>
            </w:pPr>
            <w:r>
              <w:t>2019</w:t>
            </w:r>
          </w:p>
        </w:tc>
        <w:tc>
          <w:tcPr>
            <w:tcW w:w="954" w:type="dxa"/>
            <w:vAlign w:val="center"/>
          </w:tcPr>
          <w:p w:rsidR="00DE6270" w:rsidRPr="00261F78" w:rsidRDefault="00DE6270" w:rsidP="00F55F2D">
            <w:pPr>
              <w:jc w:val="center"/>
              <w:rPr>
                <w:sz w:val="26"/>
                <w:szCs w:val="26"/>
              </w:rPr>
            </w:pPr>
            <w:r>
              <w:rPr>
                <w:sz w:val="26"/>
                <w:szCs w:val="26"/>
              </w:rPr>
              <w:t>-</w:t>
            </w:r>
          </w:p>
        </w:tc>
        <w:tc>
          <w:tcPr>
            <w:tcW w:w="1456" w:type="dxa"/>
            <w:vAlign w:val="center"/>
          </w:tcPr>
          <w:p w:rsidR="00DE6270" w:rsidRPr="009A45DF" w:rsidRDefault="00DE6270" w:rsidP="00F55F2D">
            <w:pPr>
              <w:jc w:val="center"/>
              <w:rPr>
                <w:sz w:val="26"/>
                <w:szCs w:val="26"/>
              </w:rPr>
            </w:pPr>
            <w:r>
              <w:rPr>
                <w:sz w:val="26"/>
                <w:szCs w:val="26"/>
              </w:rPr>
              <w:t>-</w:t>
            </w:r>
          </w:p>
        </w:tc>
        <w:tc>
          <w:tcPr>
            <w:tcW w:w="992" w:type="dxa"/>
            <w:vAlign w:val="center"/>
          </w:tcPr>
          <w:p w:rsidR="00DE6270" w:rsidRPr="009A45DF" w:rsidRDefault="00DE6270" w:rsidP="00F55F2D">
            <w:pPr>
              <w:jc w:val="center"/>
              <w:rPr>
                <w:sz w:val="26"/>
                <w:szCs w:val="26"/>
              </w:rPr>
            </w:pPr>
          </w:p>
        </w:tc>
        <w:tc>
          <w:tcPr>
            <w:tcW w:w="851" w:type="dxa"/>
            <w:vAlign w:val="center"/>
          </w:tcPr>
          <w:p w:rsidR="00DE6270" w:rsidRPr="009A45DF" w:rsidRDefault="00DE6270" w:rsidP="00F55F2D">
            <w:pPr>
              <w:jc w:val="center"/>
              <w:rPr>
                <w:sz w:val="26"/>
                <w:szCs w:val="26"/>
              </w:rPr>
            </w:pPr>
          </w:p>
        </w:tc>
        <w:tc>
          <w:tcPr>
            <w:tcW w:w="850" w:type="dxa"/>
            <w:vAlign w:val="center"/>
          </w:tcPr>
          <w:p w:rsidR="00DE6270" w:rsidRPr="009A45DF" w:rsidRDefault="00DE6270" w:rsidP="00F55F2D">
            <w:pPr>
              <w:jc w:val="center"/>
              <w:rPr>
                <w:sz w:val="26"/>
                <w:szCs w:val="26"/>
              </w:rPr>
            </w:pPr>
          </w:p>
        </w:tc>
        <w:tc>
          <w:tcPr>
            <w:tcW w:w="993" w:type="dxa"/>
            <w:vAlign w:val="center"/>
          </w:tcPr>
          <w:p w:rsidR="00DE6270" w:rsidRPr="009A45DF" w:rsidRDefault="00DE6270" w:rsidP="00F55F2D">
            <w:pPr>
              <w:jc w:val="center"/>
              <w:rPr>
                <w:sz w:val="26"/>
                <w:szCs w:val="26"/>
              </w:rPr>
            </w:pPr>
          </w:p>
        </w:tc>
        <w:tc>
          <w:tcPr>
            <w:tcW w:w="859" w:type="dxa"/>
            <w:vAlign w:val="center"/>
          </w:tcPr>
          <w:p w:rsidR="00DE6270" w:rsidRPr="009A45DF" w:rsidRDefault="00DE6270" w:rsidP="00F55F2D">
            <w:pPr>
              <w:jc w:val="center"/>
              <w:rPr>
                <w:sz w:val="26"/>
                <w:szCs w:val="26"/>
              </w:rPr>
            </w:pPr>
          </w:p>
        </w:tc>
        <w:tc>
          <w:tcPr>
            <w:tcW w:w="911" w:type="dxa"/>
            <w:vAlign w:val="center"/>
          </w:tcPr>
          <w:p w:rsidR="00DE6270" w:rsidRPr="009A45DF" w:rsidRDefault="00DE6270" w:rsidP="00F55F2D">
            <w:pPr>
              <w:jc w:val="center"/>
              <w:rPr>
                <w:sz w:val="26"/>
                <w:szCs w:val="26"/>
              </w:rPr>
            </w:pPr>
          </w:p>
        </w:tc>
        <w:tc>
          <w:tcPr>
            <w:tcW w:w="1216" w:type="dxa"/>
            <w:vAlign w:val="center"/>
          </w:tcPr>
          <w:p w:rsidR="00DE6270" w:rsidRPr="009A45DF" w:rsidRDefault="00DE6270" w:rsidP="00F55F2D">
            <w:pPr>
              <w:jc w:val="center"/>
              <w:rPr>
                <w:sz w:val="26"/>
                <w:szCs w:val="26"/>
              </w:rPr>
            </w:pPr>
          </w:p>
        </w:tc>
        <w:tc>
          <w:tcPr>
            <w:tcW w:w="1026" w:type="dxa"/>
            <w:vAlign w:val="center"/>
          </w:tcPr>
          <w:p w:rsidR="00DE6270" w:rsidRPr="009A45DF" w:rsidRDefault="00DE6270" w:rsidP="00F55F2D">
            <w:pPr>
              <w:jc w:val="center"/>
              <w:rPr>
                <w:sz w:val="26"/>
                <w:szCs w:val="26"/>
              </w:rPr>
            </w:pP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26</w:t>
            </w:r>
          </w:p>
        </w:tc>
        <w:tc>
          <w:tcPr>
            <w:tcW w:w="3570" w:type="dxa"/>
          </w:tcPr>
          <w:p w:rsidR="00DE6270" w:rsidRPr="009A45DF" w:rsidRDefault="00DE6270" w:rsidP="00F55F2D">
            <w:pPr>
              <w:tabs>
                <w:tab w:val="left" w:pos="5380"/>
              </w:tabs>
              <w:jc w:val="center"/>
            </w:pPr>
            <w:r w:rsidRPr="009A45DF">
              <w:t>Модернизация АПК в районе</w:t>
            </w:r>
          </w:p>
        </w:tc>
        <w:tc>
          <w:tcPr>
            <w:tcW w:w="1417" w:type="dxa"/>
            <w:vAlign w:val="center"/>
          </w:tcPr>
          <w:p w:rsidR="00DE6270" w:rsidRPr="009A45DF" w:rsidRDefault="00DE6270" w:rsidP="00F55F2D">
            <w:pPr>
              <w:jc w:val="center"/>
            </w:pPr>
            <w:r w:rsidRPr="009A45DF">
              <w:t>201</w:t>
            </w:r>
            <w:r>
              <w:t>9</w:t>
            </w:r>
            <w:r w:rsidRPr="009A45DF">
              <w:t>-20</w:t>
            </w:r>
            <w:r>
              <w:t>21</w:t>
            </w:r>
          </w:p>
        </w:tc>
        <w:tc>
          <w:tcPr>
            <w:tcW w:w="954" w:type="dxa"/>
            <w:vAlign w:val="center"/>
          </w:tcPr>
          <w:p w:rsidR="00DE6270" w:rsidRPr="009A45DF" w:rsidRDefault="00DE6270" w:rsidP="00F55F2D">
            <w:pPr>
              <w:jc w:val="center"/>
              <w:rPr>
                <w:sz w:val="26"/>
                <w:szCs w:val="26"/>
                <w:lang w:val="en-US"/>
              </w:rPr>
            </w:pPr>
            <w:r>
              <w:rPr>
                <w:sz w:val="26"/>
                <w:szCs w:val="26"/>
              </w:rPr>
              <w:t>30</w:t>
            </w:r>
            <w:r w:rsidRPr="009A45DF">
              <w:rPr>
                <w:sz w:val="26"/>
                <w:szCs w:val="26"/>
              </w:rPr>
              <w:t>,</w:t>
            </w:r>
            <w:r w:rsidRPr="009A45DF">
              <w:rPr>
                <w:sz w:val="26"/>
                <w:szCs w:val="26"/>
                <w:lang w:val="en-US"/>
              </w:rPr>
              <w:t>0</w:t>
            </w:r>
          </w:p>
        </w:tc>
        <w:tc>
          <w:tcPr>
            <w:tcW w:w="1456" w:type="dxa"/>
            <w:vAlign w:val="center"/>
          </w:tcPr>
          <w:p w:rsidR="00DE6270" w:rsidRPr="009A45DF" w:rsidRDefault="00DE6270" w:rsidP="00F55F2D">
            <w:pPr>
              <w:jc w:val="center"/>
              <w:rPr>
                <w:sz w:val="26"/>
                <w:szCs w:val="26"/>
              </w:rPr>
            </w:pPr>
            <w:r>
              <w:rPr>
                <w:sz w:val="26"/>
                <w:szCs w:val="26"/>
              </w:rPr>
              <w:t>3</w:t>
            </w:r>
            <w:r w:rsidRPr="009A45DF">
              <w:rPr>
                <w:sz w:val="26"/>
                <w:szCs w:val="26"/>
              </w:rPr>
              <w:t>0,0</w:t>
            </w:r>
          </w:p>
        </w:tc>
        <w:tc>
          <w:tcPr>
            <w:tcW w:w="992" w:type="dxa"/>
            <w:vAlign w:val="center"/>
          </w:tcPr>
          <w:p w:rsidR="00DE6270" w:rsidRPr="009A45DF" w:rsidRDefault="00DE6270" w:rsidP="00F55F2D">
            <w:pPr>
              <w:jc w:val="center"/>
              <w:rPr>
                <w:sz w:val="26"/>
                <w:szCs w:val="26"/>
              </w:rPr>
            </w:pPr>
            <w:r>
              <w:rPr>
                <w:sz w:val="26"/>
                <w:szCs w:val="26"/>
              </w:rPr>
              <w:t>3</w:t>
            </w:r>
          </w:p>
        </w:tc>
        <w:tc>
          <w:tcPr>
            <w:tcW w:w="851" w:type="dxa"/>
            <w:vAlign w:val="center"/>
          </w:tcPr>
          <w:p w:rsidR="00DE6270" w:rsidRPr="009A45DF" w:rsidRDefault="00DE6270" w:rsidP="00F55F2D">
            <w:pPr>
              <w:jc w:val="center"/>
              <w:rPr>
                <w:sz w:val="26"/>
                <w:szCs w:val="26"/>
              </w:rPr>
            </w:pPr>
            <w:r w:rsidRPr="009A45DF">
              <w:rPr>
                <w:sz w:val="26"/>
                <w:szCs w:val="26"/>
              </w:rPr>
              <w:t>200</w:t>
            </w:r>
          </w:p>
        </w:tc>
        <w:tc>
          <w:tcPr>
            <w:tcW w:w="850" w:type="dxa"/>
            <w:vAlign w:val="center"/>
          </w:tcPr>
          <w:p w:rsidR="00DE6270" w:rsidRPr="009A45DF" w:rsidRDefault="00DE6270" w:rsidP="00F55F2D">
            <w:pPr>
              <w:jc w:val="center"/>
              <w:rPr>
                <w:sz w:val="26"/>
                <w:szCs w:val="26"/>
              </w:rPr>
            </w:pPr>
            <w:r w:rsidRPr="009A45DF">
              <w:rPr>
                <w:sz w:val="26"/>
                <w:szCs w:val="26"/>
              </w:rPr>
              <w:t>200</w:t>
            </w:r>
          </w:p>
        </w:tc>
        <w:tc>
          <w:tcPr>
            <w:tcW w:w="993" w:type="dxa"/>
            <w:vAlign w:val="center"/>
          </w:tcPr>
          <w:p w:rsidR="00DE6270" w:rsidRPr="009A45DF" w:rsidRDefault="00DE6270" w:rsidP="00F55F2D">
            <w:pPr>
              <w:jc w:val="center"/>
              <w:rPr>
                <w:sz w:val="26"/>
                <w:szCs w:val="26"/>
              </w:rPr>
            </w:pPr>
            <w:r w:rsidRPr="009A45DF">
              <w:rPr>
                <w:sz w:val="26"/>
                <w:szCs w:val="26"/>
              </w:rPr>
              <w:t>3,1</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1,8</w:t>
            </w:r>
          </w:p>
        </w:tc>
        <w:tc>
          <w:tcPr>
            <w:tcW w:w="1216" w:type="dxa"/>
            <w:vAlign w:val="center"/>
          </w:tcPr>
          <w:p w:rsidR="00DE6270" w:rsidRPr="009A45DF" w:rsidRDefault="00DE6270" w:rsidP="00F55F2D">
            <w:pPr>
              <w:jc w:val="center"/>
              <w:rPr>
                <w:sz w:val="26"/>
                <w:szCs w:val="26"/>
              </w:rPr>
            </w:pPr>
            <w:r w:rsidRPr="009A45DF">
              <w:rPr>
                <w:sz w:val="26"/>
                <w:szCs w:val="26"/>
              </w:rPr>
              <w:t>1,3</w:t>
            </w:r>
          </w:p>
        </w:tc>
        <w:tc>
          <w:tcPr>
            <w:tcW w:w="1026" w:type="dxa"/>
            <w:vAlign w:val="center"/>
          </w:tcPr>
          <w:p w:rsidR="00DE6270" w:rsidRPr="009A45DF" w:rsidRDefault="00DE6270" w:rsidP="00F55F2D">
            <w:pPr>
              <w:jc w:val="center"/>
              <w:rPr>
                <w:sz w:val="26"/>
                <w:szCs w:val="26"/>
              </w:rPr>
            </w:pPr>
            <w:r w:rsidRPr="009A45DF">
              <w:rPr>
                <w:sz w:val="26"/>
                <w:szCs w:val="26"/>
              </w:rPr>
              <w:t>10000</w:t>
            </w:r>
          </w:p>
        </w:tc>
      </w:tr>
      <w:tr w:rsidR="00DE6270" w:rsidRPr="009A45DF" w:rsidTr="00F55F2D">
        <w:tc>
          <w:tcPr>
            <w:tcW w:w="542" w:type="dxa"/>
            <w:vAlign w:val="center"/>
          </w:tcPr>
          <w:p w:rsidR="00DE6270" w:rsidRPr="009A45DF" w:rsidRDefault="00DE6270" w:rsidP="00F55F2D">
            <w:pPr>
              <w:jc w:val="center"/>
              <w:rPr>
                <w:lang w:val="en-US"/>
              </w:rPr>
            </w:pPr>
            <w:r w:rsidRPr="009A45DF">
              <w:rPr>
                <w:lang w:val="en-US"/>
              </w:rPr>
              <w:t>27</w:t>
            </w:r>
          </w:p>
        </w:tc>
        <w:tc>
          <w:tcPr>
            <w:tcW w:w="3570" w:type="dxa"/>
          </w:tcPr>
          <w:p w:rsidR="00DE6270" w:rsidRPr="009A45DF" w:rsidRDefault="00DE6270" w:rsidP="00F55F2D">
            <w:pPr>
              <w:tabs>
                <w:tab w:val="left" w:pos="5380"/>
              </w:tabs>
              <w:jc w:val="center"/>
            </w:pPr>
            <w:r>
              <w:t xml:space="preserve">Строительство животноводческих ферм </w:t>
            </w:r>
          </w:p>
        </w:tc>
        <w:tc>
          <w:tcPr>
            <w:tcW w:w="1417" w:type="dxa"/>
            <w:vAlign w:val="center"/>
          </w:tcPr>
          <w:p w:rsidR="00DE6270" w:rsidRPr="009A45DF" w:rsidRDefault="00DE6270" w:rsidP="00F55F2D">
            <w:pPr>
              <w:jc w:val="center"/>
            </w:pPr>
            <w:r>
              <w:t>2019-2021</w:t>
            </w:r>
          </w:p>
        </w:tc>
        <w:tc>
          <w:tcPr>
            <w:tcW w:w="954" w:type="dxa"/>
            <w:vAlign w:val="center"/>
          </w:tcPr>
          <w:p w:rsidR="00DE6270" w:rsidRPr="009A45DF" w:rsidRDefault="00DE6270" w:rsidP="00F55F2D">
            <w:pPr>
              <w:jc w:val="center"/>
              <w:rPr>
                <w:sz w:val="26"/>
                <w:szCs w:val="26"/>
              </w:rPr>
            </w:pPr>
            <w:r>
              <w:rPr>
                <w:sz w:val="26"/>
                <w:szCs w:val="26"/>
              </w:rPr>
              <w:t>20,0</w:t>
            </w:r>
          </w:p>
        </w:tc>
        <w:tc>
          <w:tcPr>
            <w:tcW w:w="1456" w:type="dxa"/>
            <w:vAlign w:val="center"/>
          </w:tcPr>
          <w:p w:rsidR="00DE6270" w:rsidRPr="009A45DF" w:rsidRDefault="00DE6270" w:rsidP="00F55F2D">
            <w:pPr>
              <w:jc w:val="center"/>
              <w:rPr>
                <w:sz w:val="26"/>
                <w:szCs w:val="26"/>
              </w:rPr>
            </w:pPr>
            <w:r>
              <w:rPr>
                <w:sz w:val="26"/>
                <w:szCs w:val="26"/>
              </w:rPr>
              <w:t>20,0</w:t>
            </w:r>
          </w:p>
        </w:tc>
        <w:tc>
          <w:tcPr>
            <w:tcW w:w="992" w:type="dxa"/>
            <w:vAlign w:val="center"/>
          </w:tcPr>
          <w:p w:rsidR="00DE6270" w:rsidRPr="009A45DF" w:rsidRDefault="00DE6270" w:rsidP="00F55F2D">
            <w:pPr>
              <w:jc w:val="center"/>
              <w:rPr>
                <w:sz w:val="26"/>
                <w:szCs w:val="26"/>
              </w:rPr>
            </w:pPr>
            <w:r>
              <w:rPr>
                <w:sz w:val="26"/>
                <w:szCs w:val="26"/>
              </w:rPr>
              <w:t>3</w:t>
            </w:r>
          </w:p>
        </w:tc>
        <w:tc>
          <w:tcPr>
            <w:tcW w:w="851" w:type="dxa"/>
            <w:vAlign w:val="center"/>
          </w:tcPr>
          <w:p w:rsidR="00DE6270" w:rsidRPr="009A45DF" w:rsidRDefault="00DE6270" w:rsidP="00F55F2D">
            <w:pPr>
              <w:jc w:val="center"/>
              <w:rPr>
                <w:sz w:val="26"/>
                <w:szCs w:val="26"/>
              </w:rPr>
            </w:pPr>
            <w:r>
              <w:rPr>
                <w:sz w:val="26"/>
                <w:szCs w:val="26"/>
              </w:rPr>
              <w:t>15</w:t>
            </w:r>
          </w:p>
        </w:tc>
        <w:tc>
          <w:tcPr>
            <w:tcW w:w="850" w:type="dxa"/>
            <w:vAlign w:val="center"/>
          </w:tcPr>
          <w:p w:rsidR="00DE6270" w:rsidRPr="009A45DF" w:rsidRDefault="00DE6270" w:rsidP="00F55F2D">
            <w:pPr>
              <w:jc w:val="center"/>
              <w:rPr>
                <w:sz w:val="26"/>
                <w:szCs w:val="26"/>
              </w:rPr>
            </w:pPr>
            <w:r>
              <w:rPr>
                <w:sz w:val="26"/>
                <w:szCs w:val="26"/>
              </w:rPr>
              <w:t>15</w:t>
            </w:r>
          </w:p>
        </w:tc>
        <w:tc>
          <w:tcPr>
            <w:tcW w:w="993" w:type="dxa"/>
            <w:vAlign w:val="center"/>
          </w:tcPr>
          <w:p w:rsidR="00DE6270" w:rsidRPr="009A45DF" w:rsidRDefault="00DE6270" w:rsidP="00F55F2D">
            <w:pPr>
              <w:jc w:val="center"/>
              <w:rPr>
                <w:sz w:val="26"/>
                <w:szCs w:val="26"/>
              </w:rPr>
            </w:pPr>
          </w:p>
        </w:tc>
        <w:tc>
          <w:tcPr>
            <w:tcW w:w="859" w:type="dxa"/>
            <w:vAlign w:val="center"/>
          </w:tcPr>
          <w:p w:rsidR="00DE6270" w:rsidRPr="009A45DF" w:rsidRDefault="00DE6270" w:rsidP="00F55F2D">
            <w:pPr>
              <w:jc w:val="center"/>
              <w:rPr>
                <w:sz w:val="26"/>
                <w:szCs w:val="26"/>
              </w:rPr>
            </w:pPr>
          </w:p>
        </w:tc>
        <w:tc>
          <w:tcPr>
            <w:tcW w:w="911" w:type="dxa"/>
            <w:vAlign w:val="center"/>
          </w:tcPr>
          <w:p w:rsidR="00DE6270" w:rsidRPr="009A45DF" w:rsidRDefault="00DE6270" w:rsidP="00F55F2D">
            <w:pPr>
              <w:jc w:val="center"/>
              <w:rPr>
                <w:sz w:val="26"/>
                <w:szCs w:val="26"/>
              </w:rPr>
            </w:pPr>
          </w:p>
        </w:tc>
        <w:tc>
          <w:tcPr>
            <w:tcW w:w="1216" w:type="dxa"/>
            <w:vAlign w:val="center"/>
          </w:tcPr>
          <w:p w:rsidR="00DE6270" w:rsidRPr="009A45DF" w:rsidRDefault="00DE6270" w:rsidP="00F55F2D">
            <w:pPr>
              <w:jc w:val="center"/>
              <w:rPr>
                <w:sz w:val="26"/>
                <w:szCs w:val="26"/>
              </w:rPr>
            </w:pPr>
          </w:p>
        </w:tc>
        <w:tc>
          <w:tcPr>
            <w:tcW w:w="1026" w:type="dxa"/>
            <w:vAlign w:val="center"/>
          </w:tcPr>
          <w:p w:rsidR="00DE6270" w:rsidRPr="009A45DF" w:rsidRDefault="00DE6270" w:rsidP="00F55F2D">
            <w:pPr>
              <w:jc w:val="center"/>
              <w:rPr>
                <w:sz w:val="26"/>
                <w:szCs w:val="26"/>
              </w:rPr>
            </w:pPr>
          </w:p>
        </w:tc>
      </w:tr>
      <w:tr w:rsidR="00DE6270" w:rsidRPr="009A45DF" w:rsidTr="00F55F2D">
        <w:tc>
          <w:tcPr>
            <w:tcW w:w="542" w:type="dxa"/>
            <w:vAlign w:val="center"/>
          </w:tcPr>
          <w:p w:rsidR="00DE6270" w:rsidRPr="009A45DF" w:rsidRDefault="00DE6270" w:rsidP="00F55F2D">
            <w:pPr>
              <w:jc w:val="center"/>
            </w:pPr>
            <w:r w:rsidRPr="009A45DF">
              <w:t>28</w:t>
            </w:r>
          </w:p>
        </w:tc>
        <w:tc>
          <w:tcPr>
            <w:tcW w:w="3570" w:type="dxa"/>
          </w:tcPr>
          <w:p w:rsidR="00DE6270" w:rsidRPr="009A45DF" w:rsidRDefault="00DE6270" w:rsidP="00F55F2D">
            <w:pPr>
              <w:tabs>
                <w:tab w:val="left" w:pos="5380"/>
              </w:tabs>
              <w:jc w:val="center"/>
            </w:pPr>
            <w:r w:rsidRPr="009A45DF">
              <w:t xml:space="preserve">Дом бытовых услуг </w:t>
            </w:r>
            <w:r>
              <w:t xml:space="preserve">в пос. </w:t>
            </w:r>
            <w:proofErr w:type="spellStart"/>
            <w:r>
              <w:t>Шамилькала</w:t>
            </w:r>
            <w:proofErr w:type="spellEnd"/>
          </w:p>
        </w:tc>
        <w:tc>
          <w:tcPr>
            <w:tcW w:w="1417" w:type="dxa"/>
            <w:vAlign w:val="center"/>
          </w:tcPr>
          <w:p w:rsidR="00DE6270" w:rsidRPr="009A45DF" w:rsidRDefault="00DE6270" w:rsidP="00F55F2D">
            <w:pPr>
              <w:jc w:val="center"/>
            </w:pPr>
            <w:r w:rsidRPr="009A45DF">
              <w:t>201</w:t>
            </w:r>
            <w:r>
              <w:t>9</w:t>
            </w:r>
            <w:r w:rsidRPr="009A45DF">
              <w:t>-20</w:t>
            </w:r>
            <w:r>
              <w:t>21</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3</w:t>
            </w:r>
          </w:p>
        </w:tc>
        <w:tc>
          <w:tcPr>
            <w:tcW w:w="851" w:type="dxa"/>
            <w:vAlign w:val="center"/>
          </w:tcPr>
          <w:p w:rsidR="00DE6270" w:rsidRPr="009A45DF" w:rsidRDefault="00DE6270" w:rsidP="00F55F2D">
            <w:pPr>
              <w:jc w:val="center"/>
              <w:rPr>
                <w:sz w:val="26"/>
                <w:szCs w:val="26"/>
              </w:rPr>
            </w:pPr>
            <w:r w:rsidRPr="009A45DF">
              <w:rPr>
                <w:sz w:val="26"/>
                <w:szCs w:val="26"/>
              </w:rPr>
              <w:t>20</w:t>
            </w:r>
          </w:p>
        </w:tc>
        <w:tc>
          <w:tcPr>
            <w:tcW w:w="850" w:type="dxa"/>
            <w:vAlign w:val="center"/>
          </w:tcPr>
          <w:p w:rsidR="00DE6270" w:rsidRPr="009A45DF" w:rsidRDefault="00DE6270" w:rsidP="00F55F2D">
            <w:pPr>
              <w:jc w:val="center"/>
              <w:rPr>
                <w:sz w:val="26"/>
                <w:szCs w:val="26"/>
              </w:rPr>
            </w:pPr>
            <w:r w:rsidRPr="009A45DF">
              <w:rPr>
                <w:sz w:val="26"/>
                <w:szCs w:val="26"/>
              </w:rPr>
              <w:t>20</w:t>
            </w:r>
          </w:p>
        </w:tc>
        <w:tc>
          <w:tcPr>
            <w:tcW w:w="993" w:type="dxa"/>
            <w:vAlign w:val="center"/>
          </w:tcPr>
          <w:p w:rsidR="00DE6270" w:rsidRPr="009A45DF" w:rsidRDefault="00DE6270" w:rsidP="00F55F2D">
            <w:pPr>
              <w:jc w:val="center"/>
              <w:rPr>
                <w:sz w:val="26"/>
                <w:szCs w:val="26"/>
              </w:rPr>
            </w:pPr>
            <w:r w:rsidRPr="009A45DF">
              <w:rPr>
                <w:sz w:val="26"/>
                <w:szCs w:val="26"/>
              </w:rPr>
              <w:t>0,080</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w:t>
            </w:r>
          </w:p>
        </w:tc>
        <w:tc>
          <w:tcPr>
            <w:tcW w:w="1216" w:type="dxa"/>
            <w:vAlign w:val="center"/>
          </w:tcPr>
          <w:p w:rsidR="00DE6270" w:rsidRPr="009A45DF" w:rsidRDefault="00DE6270" w:rsidP="00F55F2D">
            <w:pPr>
              <w:jc w:val="center"/>
              <w:rPr>
                <w:sz w:val="26"/>
                <w:szCs w:val="26"/>
              </w:rPr>
            </w:pPr>
            <w:r w:rsidRPr="009A45DF">
              <w:rPr>
                <w:sz w:val="26"/>
                <w:szCs w:val="26"/>
              </w:rPr>
              <w:t>0,080</w:t>
            </w:r>
          </w:p>
        </w:tc>
        <w:tc>
          <w:tcPr>
            <w:tcW w:w="1026" w:type="dxa"/>
            <w:vAlign w:val="center"/>
          </w:tcPr>
          <w:p w:rsidR="00DE6270" w:rsidRPr="009A45DF" w:rsidRDefault="00DE6270" w:rsidP="00F55F2D">
            <w:pPr>
              <w:jc w:val="center"/>
              <w:rPr>
                <w:sz w:val="26"/>
                <w:szCs w:val="26"/>
              </w:rPr>
            </w:pPr>
            <w:r w:rsidRPr="009A45DF">
              <w:rPr>
                <w:sz w:val="26"/>
                <w:szCs w:val="26"/>
              </w:rPr>
              <w:t>8000</w:t>
            </w:r>
          </w:p>
        </w:tc>
      </w:tr>
      <w:tr w:rsidR="00DE6270" w:rsidRPr="009A45DF" w:rsidTr="00F55F2D">
        <w:tc>
          <w:tcPr>
            <w:tcW w:w="542" w:type="dxa"/>
            <w:vAlign w:val="center"/>
          </w:tcPr>
          <w:p w:rsidR="00DE6270" w:rsidRPr="009A45DF" w:rsidRDefault="00DE6270" w:rsidP="00F55F2D">
            <w:pPr>
              <w:jc w:val="center"/>
            </w:pPr>
            <w:r>
              <w:t>29</w:t>
            </w:r>
          </w:p>
        </w:tc>
        <w:tc>
          <w:tcPr>
            <w:tcW w:w="3570" w:type="dxa"/>
          </w:tcPr>
          <w:p w:rsidR="00DE6270" w:rsidRPr="009A45DF" w:rsidRDefault="00DE6270" w:rsidP="00F55F2D">
            <w:pPr>
              <w:tabs>
                <w:tab w:val="left" w:pos="5380"/>
              </w:tabs>
              <w:jc w:val="center"/>
            </w:pPr>
            <w:r w:rsidRPr="009A45DF">
              <w:t xml:space="preserve">Открытый плавательный бассейн </w:t>
            </w:r>
            <w:proofErr w:type="gramStart"/>
            <w:r w:rsidRPr="009A45DF">
              <w:t>в</w:t>
            </w:r>
            <w:proofErr w:type="gramEnd"/>
            <w:r w:rsidRPr="009A45DF">
              <w:t xml:space="preserve"> с. Унцукуль</w:t>
            </w:r>
          </w:p>
        </w:tc>
        <w:tc>
          <w:tcPr>
            <w:tcW w:w="1417" w:type="dxa"/>
            <w:vAlign w:val="center"/>
          </w:tcPr>
          <w:p w:rsidR="00DE6270" w:rsidRPr="009A45DF" w:rsidRDefault="00DE6270" w:rsidP="00F55F2D">
            <w:pPr>
              <w:jc w:val="center"/>
            </w:pPr>
            <w:r w:rsidRPr="009A45DF">
              <w:t>201</w:t>
            </w:r>
            <w:r>
              <w:t>9</w:t>
            </w:r>
            <w:r w:rsidRPr="009A45DF">
              <w:t>-20</w:t>
            </w:r>
            <w:r>
              <w:t>21</w:t>
            </w:r>
          </w:p>
        </w:tc>
        <w:tc>
          <w:tcPr>
            <w:tcW w:w="954" w:type="dxa"/>
            <w:vAlign w:val="center"/>
          </w:tcPr>
          <w:p w:rsidR="00DE6270" w:rsidRPr="009A45DF" w:rsidRDefault="00DE6270" w:rsidP="00F55F2D">
            <w:pPr>
              <w:jc w:val="center"/>
              <w:rPr>
                <w:sz w:val="26"/>
                <w:szCs w:val="26"/>
              </w:rPr>
            </w:pPr>
            <w:r w:rsidRPr="009A45DF">
              <w:rPr>
                <w:sz w:val="26"/>
                <w:szCs w:val="26"/>
              </w:rPr>
              <w:t>-</w:t>
            </w:r>
          </w:p>
        </w:tc>
        <w:tc>
          <w:tcPr>
            <w:tcW w:w="1456" w:type="dxa"/>
            <w:vAlign w:val="center"/>
          </w:tcPr>
          <w:p w:rsidR="00DE6270" w:rsidRPr="009A45DF" w:rsidRDefault="00DE6270" w:rsidP="00F55F2D">
            <w:pPr>
              <w:jc w:val="center"/>
              <w:rPr>
                <w:sz w:val="26"/>
                <w:szCs w:val="26"/>
              </w:rPr>
            </w:pPr>
            <w:r w:rsidRPr="009A45DF">
              <w:rPr>
                <w:sz w:val="26"/>
                <w:szCs w:val="26"/>
              </w:rPr>
              <w:t>-</w:t>
            </w:r>
          </w:p>
        </w:tc>
        <w:tc>
          <w:tcPr>
            <w:tcW w:w="992" w:type="dxa"/>
            <w:vAlign w:val="center"/>
          </w:tcPr>
          <w:p w:rsidR="00DE6270" w:rsidRPr="009A45DF" w:rsidRDefault="00DE6270" w:rsidP="00F55F2D">
            <w:pPr>
              <w:jc w:val="center"/>
              <w:rPr>
                <w:sz w:val="26"/>
                <w:szCs w:val="26"/>
              </w:rPr>
            </w:pPr>
            <w:r w:rsidRPr="009A45DF">
              <w:rPr>
                <w:sz w:val="26"/>
                <w:szCs w:val="26"/>
              </w:rPr>
              <w:t>-</w:t>
            </w:r>
          </w:p>
        </w:tc>
        <w:tc>
          <w:tcPr>
            <w:tcW w:w="851" w:type="dxa"/>
            <w:vAlign w:val="center"/>
          </w:tcPr>
          <w:p w:rsidR="00DE6270" w:rsidRPr="009A45DF" w:rsidRDefault="00DE6270" w:rsidP="00F55F2D">
            <w:pPr>
              <w:jc w:val="center"/>
              <w:rPr>
                <w:sz w:val="26"/>
                <w:szCs w:val="26"/>
              </w:rPr>
            </w:pPr>
            <w:r>
              <w:rPr>
                <w:sz w:val="26"/>
                <w:szCs w:val="26"/>
              </w:rPr>
              <w:t>5</w:t>
            </w:r>
          </w:p>
        </w:tc>
        <w:tc>
          <w:tcPr>
            <w:tcW w:w="850" w:type="dxa"/>
            <w:vAlign w:val="center"/>
          </w:tcPr>
          <w:p w:rsidR="00DE6270" w:rsidRPr="009A45DF" w:rsidRDefault="00DE6270" w:rsidP="00F55F2D">
            <w:pPr>
              <w:jc w:val="center"/>
              <w:rPr>
                <w:sz w:val="26"/>
                <w:szCs w:val="26"/>
              </w:rPr>
            </w:pPr>
            <w:r w:rsidRPr="009A45DF">
              <w:rPr>
                <w:sz w:val="26"/>
                <w:szCs w:val="26"/>
              </w:rPr>
              <w:t>5</w:t>
            </w:r>
          </w:p>
        </w:tc>
        <w:tc>
          <w:tcPr>
            <w:tcW w:w="993" w:type="dxa"/>
            <w:vAlign w:val="center"/>
          </w:tcPr>
          <w:p w:rsidR="00DE6270" w:rsidRPr="009A45DF" w:rsidRDefault="00DE6270" w:rsidP="00F55F2D">
            <w:pPr>
              <w:jc w:val="center"/>
              <w:rPr>
                <w:sz w:val="26"/>
                <w:szCs w:val="26"/>
              </w:rPr>
            </w:pPr>
            <w:r w:rsidRPr="009A45DF">
              <w:rPr>
                <w:sz w:val="26"/>
                <w:szCs w:val="26"/>
              </w:rPr>
              <w:t>0,065</w:t>
            </w:r>
          </w:p>
        </w:tc>
        <w:tc>
          <w:tcPr>
            <w:tcW w:w="859" w:type="dxa"/>
            <w:vAlign w:val="center"/>
          </w:tcPr>
          <w:p w:rsidR="00DE6270" w:rsidRPr="009A45DF" w:rsidRDefault="00DE6270" w:rsidP="00F55F2D">
            <w:pPr>
              <w:jc w:val="center"/>
              <w:rPr>
                <w:sz w:val="26"/>
                <w:szCs w:val="26"/>
              </w:rPr>
            </w:pPr>
            <w:r w:rsidRPr="009A45DF">
              <w:rPr>
                <w:sz w:val="26"/>
                <w:szCs w:val="26"/>
              </w:rPr>
              <w:t>-</w:t>
            </w:r>
          </w:p>
        </w:tc>
        <w:tc>
          <w:tcPr>
            <w:tcW w:w="911" w:type="dxa"/>
            <w:vAlign w:val="center"/>
          </w:tcPr>
          <w:p w:rsidR="00DE6270" w:rsidRPr="009A45DF" w:rsidRDefault="00DE6270" w:rsidP="00F55F2D">
            <w:pPr>
              <w:jc w:val="center"/>
              <w:rPr>
                <w:sz w:val="26"/>
                <w:szCs w:val="26"/>
              </w:rPr>
            </w:pPr>
            <w:r w:rsidRPr="009A45DF">
              <w:rPr>
                <w:sz w:val="26"/>
                <w:szCs w:val="26"/>
              </w:rPr>
              <w:t>0,039</w:t>
            </w:r>
          </w:p>
        </w:tc>
        <w:tc>
          <w:tcPr>
            <w:tcW w:w="1216" w:type="dxa"/>
            <w:vAlign w:val="center"/>
          </w:tcPr>
          <w:p w:rsidR="00DE6270" w:rsidRPr="009A45DF" w:rsidRDefault="00DE6270" w:rsidP="00F55F2D">
            <w:pPr>
              <w:jc w:val="center"/>
              <w:rPr>
                <w:sz w:val="26"/>
                <w:szCs w:val="26"/>
              </w:rPr>
            </w:pPr>
            <w:r w:rsidRPr="009A45DF">
              <w:rPr>
                <w:sz w:val="26"/>
                <w:szCs w:val="26"/>
              </w:rPr>
              <w:t>0,026</w:t>
            </w:r>
          </w:p>
        </w:tc>
        <w:tc>
          <w:tcPr>
            <w:tcW w:w="1026" w:type="dxa"/>
            <w:vAlign w:val="center"/>
          </w:tcPr>
          <w:p w:rsidR="00DE6270" w:rsidRPr="009A45DF" w:rsidRDefault="00DE6270" w:rsidP="00F55F2D">
            <w:pPr>
              <w:jc w:val="center"/>
              <w:rPr>
                <w:sz w:val="26"/>
                <w:szCs w:val="26"/>
              </w:rPr>
            </w:pPr>
            <w:r w:rsidRPr="009A45DF">
              <w:rPr>
                <w:sz w:val="26"/>
                <w:szCs w:val="26"/>
              </w:rPr>
              <w:t>8000</w:t>
            </w:r>
          </w:p>
        </w:tc>
      </w:tr>
      <w:tr w:rsidR="00DE6270" w:rsidRPr="009A45DF" w:rsidTr="00F55F2D">
        <w:tc>
          <w:tcPr>
            <w:tcW w:w="542" w:type="dxa"/>
            <w:vAlign w:val="center"/>
          </w:tcPr>
          <w:p w:rsidR="00DE6270" w:rsidRPr="009A45DF" w:rsidRDefault="00DE6270" w:rsidP="00F55F2D">
            <w:pPr>
              <w:jc w:val="center"/>
            </w:pPr>
            <w:r>
              <w:t>30</w:t>
            </w:r>
          </w:p>
        </w:tc>
        <w:tc>
          <w:tcPr>
            <w:tcW w:w="3570" w:type="dxa"/>
          </w:tcPr>
          <w:p w:rsidR="00DE6270" w:rsidRPr="009A45DF" w:rsidRDefault="00DE6270" w:rsidP="00F55F2D">
            <w:pPr>
              <w:tabs>
                <w:tab w:val="left" w:pos="5380"/>
              </w:tabs>
              <w:jc w:val="center"/>
            </w:pPr>
            <w:r>
              <w:t>Благоустройство территорий</w:t>
            </w:r>
          </w:p>
        </w:tc>
        <w:tc>
          <w:tcPr>
            <w:tcW w:w="1417" w:type="dxa"/>
            <w:vAlign w:val="center"/>
          </w:tcPr>
          <w:p w:rsidR="00DE6270" w:rsidRPr="009A45DF" w:rsidRDefault="00DE6270" w:rsidP="00F55F2D">
            <w:pPr>
              <w:jc w:val="center"/>
            </w:pPr>
            <w:r>
              <w:t>2020-2021</w:t>
            </w:r>
          </w:p>
        </w:tc>
        <w:tc>
          <w:tcPr>
            <w:tcW w:w="954" w:type="dxa"/>
            <w:vAlign w:val="center"/>
          </w:tcPr>
          <w:p w:rsidR="00DE6270" w:rsidRPr="009A45DF" w:rsidRDefault="00DE6270" w:rsidP="00F55F2D">
            <w:pPr>
              <w:jc w:val="center"/>
              <w:rPr>
                <w:sz w:val="26"/>
                <w:szCs w:val="26"/>
              </w:rPr>
            </w:pPr>
            <w:r>
              <w:rPr>
                <w:sz w:val="26"/>
                <w:szCs w:val="26"/>
              </w:rPr>
              <w:t>-</w:t>
            </w:r>
          </w:p>
        </w:tc>
        <w:tc>
          <w:tcPr>
            <w:tcW w:w="1456" w:type="dxa"/>
            <w:vAlign w:val="center"/>
          </w:tcPr>
          <w:p w:rsidR="00DE6270" w:rsidRPr="009A45DF" w:rsidRDefault="00DE6270" w:rsidP="00F55F2D">
            <w:pPr>
              <w:jc w:val="center"/>
              <w:rPr>
                <w:sz w:val="26"/>
                <w:szCs w:val="26"/>
              </w:rPr>
            </w:pPr>
            <w:r>
              <w:rPr>
                <w:sz w:val="26"/>
                <w:szCs w:val="26"/>
              </w:rPr>
              <w:t>-</w:t>
            </w:r>
          </w:p>
        </w:tc>
        <w:tc>
          <w:tcPr>
            <w:tcW w:w="992" w:type="dxa"/>
            <w:vAlign w:val="center"/>
          </w:tcPr>
          <w:p w:rsidR="00DE6270" w:rsidRPr="009A45DF" w:rsidRDefault="00DE6270" w:rsidP="00F55F2D">
            <w:pPr>
              <w:jc w:val="center"/>
              <w:rPr>
                <w:sz w:val="26"/>
                <w:szCs w:val="26"/>
              </w:rPr>
            </w:pPr>
            <w:r>
              <w:rPr>
                <w:sz w:val="26"/>
                <w:szCs w:val="26"/>
              </w:rPr>
              <w:t>-</w:t>
            </w:r>
          </w:p>
        </w:tc>
        <w:tc>
          <w:tcPr>
            <w:tcW w:w="851" w:type="dxa"/>
            <w:vAlign w:val="center"/>
          </w:tcPr>
          <w:p w:rsidR="00DE6270" w:rsidRDefault="00DE6270" w:rsidP="00F55F2D">
            <w:pPr>
              <w:jc w:val="center"/>
              <w:rPr>
                <w:sz w:val="26"/>
                <w:szCs w:val="26"/>
              </w:rPr>
            </w:pPr>
            <w:r>
              <w:rPr>
                <w:sz w:val="26"/>
                <w:szCs w:val="26"/>
              </w:rPr>
              <w:t>30</w:t>
            </w:r>
          </w:p>
        </w:tc>
        <w:tc>
          <w:tcPr>
            <w:tcW w:w="850" w:type="dxa"/>
            <w:vAlign w:val="center"/>
          </w:tcPr>
          <w:p w:rsidR="00DE6270" w:rsidRPr="009A45DF" w:rsidRDefault="00DE6270" w:rsidP="00F55F2D">
            <w:pPr>
              <w:jc w:val="center"/>
              <w:rPr>
                <w:sz w:val="26"/>
                <w:szCs w:val="26"/>
              </w:rPr>
            </w:pPr>
            <w:r>
              <w:rPr>
                <w:sz w:val="26"/>
                <w:szCs w:val="26"/>
              </w:rPr>
              <w:t>30</w:t>
            </w:r>
          </w:p>
        </w:tc>
        <w:tc>
          <w:tcPr>
            <w:tcW w:w="993" w:type="dxa"/>
            <w:vAlign w:val="center"/>
          </w:tcPr>
          <w:p w:rsidR="00DE6270" w:rsidRPr="009A45DF" w:rsidRDefault="00DE6270" w:rsidP="00F55F2D">
            <w:pPr>
              <w:jc w:val="center"/>
              <w:rPr>
                <w:sz w:val="26"/>
                <w:szCs w:val="26"/>
              </w:rPr>
            </w:pPr>
            <w:r>
              <w:rPr>
                <w:sz w:val="26"/>
                <w:szCs w:val="26"/>
              </w:rPr>
              <w:t>0,033</w:t>
            </w:r>
          </w:p>
        </w:tc>
        <w:tc>
          <w:tcPr>
            <w:tcW w:w="859" w:type="dxa"/>
            <w:vAlign w:val="center"/>
          </w:tcPr>
          <w:p w:rsidR="00DE6270" w:rsidRPr="009A45DF" w:rsidRDefault="00DE6270" w:rsidP="00F55F2D">
            <w:pPr>
              <w:jc w:val="center"/>
              <w:rPr>
                <w:sz w:val="26"/>
                <w:szCs w:val="26"/>
              </w:rPr>
            </w:pPr>
            <w:r>
              <w:rPr>
                <w:sz w:val="26"/>
                <w:szCs w:val="26"/>
              </w:rPr>
              <w:t>-</w:t>
            </w:r>
          </w:p>
        </w:tc>
        <w:tc>
          <w:tcPr>
            <w:tcW w:w="911" w:type="dxa"/>
            <w:vAlign w:val="center"/>
          </w:tcPr>
          <w:p w:rsidR="00DE6270" w:rsidRPr="009A45DF" w:rsidRDefault="00DE6270" w:rsidP="00F55F2D">
            <w:pPr>
              <w:jc w:val="center"/>
              <w:rPr>
                <w:sz w:val="26"/>
                <w:szCs w:val="26"/>
              </w:rPr>
            </w:pPr>
            <w:r>
              <w:rPr>
                <w:sz w:val="26"/>
                <w:szCs w:val="26"/>
              </w:rPr>
              <w:t>0,005</w:t>
            </w:r>
          </w:p>
        </w:tc>
        <w:tc>
          <w:tcPr>
            <w:tcW w:w="1216" w:type="dxa"/>
            <w:vAlign w:val="center"/>
          </w:tcPr>
          <w:p w:rsidR="00DE6270" w:rsidRPr="009A45DF" w:rsidRDefault="00DE6270" w:rsidP="00F55F2D">
            <w:pPr>
              <w:jc w:val="center"/>
              <w:rPr>
                <w:sz w:val="26"/>
                <w:szCs w:val="26"/>
              </w:rPr>
            </w:pPr>
            <w:r>
              <w:rPr>
                <w:sz w:val="26"/>
                <w:szCs w:val="26"/>
              </w:rPr>
              <w:t>0,028</w:t>
            </w:r>
          </w:p>
        </w:tc>
        <w:tc>
          <w:tcPr>
            <w:tcW w:w="1026" w:type="dxa"/>
            <w:vAlign w:val="center"/>
          </w:tcPr>
          <w:p w:rsidR="00DE6270" w:rsidRPr="009A45DF" w:rsidRDefault="00DE6270" w:rsidP="00F55F2D">
            <w:pPr>
              <w:jc w:val="center"/>
              <w:rPr>
                <w:sz w:val="26"/>
                <w:szCs w:val="26"/>
              </w:rPr>
            </w:pPr>
            <w:r>
              <w:rPr>
                <w:sz w:val="26"/>
                <w:szCs w:val="26"/>
              </w:rPr>
              <w:t>8000</w:t>
            </w:r>
          </w:p>
        </w:tc>
      </w:tr>
      <w:tr w:rsidR="00DE6270" w:rsidRPr="009A45DF" w:rsidTr="00F55F2D">
        <w:tc>
          <w:tcPr>
            <w:tcW w:w="542" w:type="dxa"/>
            <w:vAlign w:val="center"/>
          </w:tcPr>
          <w:p w:rsidR="00DE6270" w:rsidRPr="009A45DF" w:rsidRDefault="00DE6270" w:rsidP="00F55F2D">
            <w:pPr>
              <w:jc w:val="center"/>
            </w:pPr>
          </w:p>
        </w:tc>
        <w:tc>
          <w:tcPr>
            <w:tcW w:w="3570" w:type="dxa"/>
            <w:vAlign w:val="center"/>
          </w:tcPr>
          <w:p w:rsidR="00DE6270" w:rsidRPr="009A45DF" w:rsidRDefault="00DE6270" w:rsidP="00F55F2D">
            <w:pPr>
              <w:jc w:val="center"/>
              <w:rPr>
                <w:b/>
                <w:sz w:val="26"/>
                <w:szCs w:val="26"/>
              </w:rPr>
            </w:pPr>
            <w:r w:rsidRPr="009A45DF">
              <w:rPr>
                <w:b/>
                <w:sz w:val="26"/>
                <w:szCs w:val="26"/>
              </w:rPr>
              <w:t>Итого по программе:</w:t>
            </w:r>
          </w:p>
        </w:tc>
        <w:tc>
          <w:tcPr>
            <w:tcW w:w="1417" w:type="dxa"/>
            <w:vAlign w:val="center"/>
          </w:tcPr>
          <w:p w:rsidR="00DE6270" w:rsidRPr="009A45DF" w:rsidRDefault="00DE6270" w:rsidP="00F55F2D">
            <w:pPr>
              <w:jc w:val="center"/>
              <w:rPr>
                <w:b/>
                <w:sz w:val="26"/>
                <w:szCs w:val="26"/>
              </w:rPr>
            </w:pPr>
            <w:proofErr w:type="spellStart"/>
            <w:r w:rsidRPr="009A45DF">
              <w:rPr>
                <w:b/>
                <w:sz w:val="26"/>
                <w:szCs w:val="26"/>
              </w:rPr>
              <w:t>х</w:t>
            </w:r>
            <w:proofErr w:type="spellEnd"/>
          </w:p>
        </w:tc>
        <w:tc>
          <w:tcPr>
            <w:tcW w:w="954" w:type="dxa"/>
            <w:vAlign w:val="center"/>
          </w:tcPr>
          <w:p w:rsidR="00DE6270" w:rsidRPr="009A45DF" w:rsidRDefault="00DE6270" w:rsidP="00F55F2D">
            <w:pPr>
              <w:jc w:val="center"/>
              <w:rPr>
                <w:b/>
                <w:sz w:val="26"/>
                <w:szCs w:val="26"/>
              </w:rPr>
            </w:pPr>
            <w:r>
              <w:rPr>
                <w:b/>
                <w:sz w:val="26"/>
                <w:szCs w:val="26"/>
              </w:rPr>
              <w:t>260</w:t>
            </w:r>
          </w:p>
        </w:tc>
        <w:tc>
          <w:tcPr>
            <w:tcW w:w="1456" w:type="dxa"/>
            <w:vAlign w:val="center"/>
          </w:tcPr>
          <w:p w:rsidR="00DE6270" w:rsidRPr="009A45DF" w:rsidRDefault="00DE6270" w:rsidP="00F55F2D">
            <w:pPr>
              <w:jc w:val="center"/>
              <w:rPr>
                <w:b/>
                <w:sz w:val="26"/>
                <w:szCs w:val="26"/>
              </w:rPr>
            </w:pPr>
            <w:r>
              <w:rPr>
                <w:b/>
                <w:sz w:val="26"/>
                <w:szCs w:val="26"/>
              </w:rPr>
              <w:t>260</w:t>
            </w:r>
          </w:p>
        </w:tc>
        <w:tc>
          <w:tcPr>
            <w:tcW w:w="992" w:type="dxa"/>
            <w:vAlign w:val="center"/>
          </w:tcPr>
          <w:p w:rsidR="00DE6270" w:rsidRPr="009A45DF" w:rsidRDefault="00DE6270" w:rsidP="00F55F2D">
            <w:pPr>
              <w:jc w:val="center"/>
              <w:rPr>
                <w:b/>
                <w:sz w:val="26"/>
                <w:szCs w:val="26"/>
              </w:rPr>
            </w:pPr>
            <w:proofErr w:type="spellStart"/>
            <w:r w:rsidRPr="009A45DF">
              <w:rPr>
                <w:b/>
                <w:sz w:val="26"/>
                <w:szCs w:val="26"/>
              </w:rPr>
              <w:t>х</w:t>
            </w:r>
            <w:proofErr w:type="spellEnd"/>
          </w:p>
        </w:tc>
        <w:tc>
          <w:tcPr>
            <w:tcW w:w="851" w:type="dxa"/>
            <w:vAlign w:val="center"/>
          </w:tcPr>
          <w:p w:rsidR="00DE6270" w:rsidRPr="009A45DF" w:rsidRDefault="00DE6270" w:rsidP="00F55F2D">
            <w:pPr>
              <w:jc w:val="center"/>
              <w:rPr>
                <w:b/>
                <w:sz w:val="26"/>
                <w:szCs w:val="26"/>
              </w:rPr>
            </w:pPr>
            <w:r>
              <w:rPr>
                <w:b/>
                <w:sz w:val="26"/>
                <w:szCs w:val="26"/>
              </w:rPr>
              <w:t>1385</w:t>
            </w:r>
          </w:p>
        </w:tc>
        <w:tc>
          <w:tcPr>
            <w:tcW w:w="850" w:type="dxa"/>
            <w:vAlign w:val="center"/>
          </w:tcPr>
          <w:p w:rsidR="00DE6270" w:rsidRPr="009A45DF" w:rsidRDefault="00DE6270" w:rsidP="00F55F2D">
            <w:pPr>
              <w:jc w:val="center"/>
              <w:rPr>
                <w:b/>
                <w:sz w:val="26"/>
                <w:szCs w:val="26"/>
              </w:rPr>
            </w:pPr>
            <w:r>
              <w:rPr>
                <w:b/>
                <w:sz w:val="26"/>
                <w:szCs w:val="26"/>
              </w:rPr>
              <w:t>1330</w:t>
            </w:r>
          </w:p>
        </w:tc>
        <w:tc>
          <w:tcPr>
            <w:tcW w:w="993" w:type="dxa"/>
            <w:vAlign w:val="center"/>
          </w:tcPr>
          <w:p w:rsidR="00DE6270" w:rsidRPr="009A45DF" w:rsidRDefault="00DE6270" w:rsidP="00F55F2D">
            <w:pPr>
              <w:jc w:val="center"/>
              <w:rPr>
                <w:b/>
                <w:sz w:val="26"/>
                <w:szCs w:val="26"/>
              </w:rPr>
            </w:pPr>
            <w:r>
              <w:rPr>
                <w:b/>
                <w:sz w:val="26"/>
                <w:szCs w:val="26"/>
              </w:rPr>
              <w:t>17,146</w:t>
            </w:r>
          </w:p>
        </w:tc>
        <w:tc>
          <w:tcPr>
            <w:tcW w:w="859" w:type="dxa"/>
            <w:vAlign w:val="center"/>
          </w:tcPr>
          <w:p w:rsidR="00DE6270" w:rsidRPr="009A45DF" w:rsidRDefault="00DE6270" w:rsidP="00F55F2D">
            <w:pPr>
              <w:jc w:val="center"/>
              <w:rPr>
                <w:b/>
                <w:sz w:val="26"/>
                <w:szCs w:val="26"/>
              </w:rPr>
            </w:pPr>
          </w:p>
        </w:tc>
        <w:tc>
          <w:tcPr>
            <w:tcW w:w="911" w:type="dxa"/>
            <w:vAlign w:val="center"/>
          </w:tcPr>
          <w:p w:rsidR="00DE6270" w:rsidRPr="009A45DF" w:rsidRDefault="00DE6270" w:rsidP="00F55F2D">
            <w:pPr>
              <w:jc w:val="center"/>
              <w:rPr>
                <w:b/>
                <w:sz w:val="26"/>
                <w:szCs w:val="26"/>
              </w:rPr>
            </w:pPr>
            <w:r>
              <w:rPr>
                <w:b/>
                <w:sz w:val="26"/>
                <w:szCs w:val="26"/>
              </w:rPr>
              <w:t>7,273</w:t>
            </w:r>
          </w:p>
        </w:tc>
        <w:tc>
          <w:tcPr>
            <w:tcW w:w="1216" w:type="dxa"/>
            <w:vAlign w:val="center"/>
          </w:tcPr>
          <w:p w:rsidR="00DE6270" w:rsidRPr="009A45DF" w:rsidRDefault="00DE6270" w:rsidP="00F55F2D">
            <w:pPr>
              <w:jc w:val="center"/>
              <w:rPr>
                <w:b/>
                <w:sz w:val="26"/>
                <w:szCs w:val="26"/>
              </w:rPr>
            </w:pPr>
            <w:r>
              <w:rPr>
                <w:b/>
                <w:sz w:val="26"/>
                <w:szCs w:val="26"/>
              </w:rPr>
              <w:t>9,874</w:t>
            </w:r>
          </w:p>
        </w:tc>
        <w:tc>
          <w:tcPr>
            <w:tcW w:w="1026" w:type="dxa"/>
            <w:vAlign w:val="center"/>
          </w:tcPr>
          <w:p w:rsidR="00DE6270" w:rsidRPr="009A45DF" w:rsidRDefault="00DE6270" w:rsidP="00F55F2D">
            <w:pPr>
              <w:jc w:val="center"/>
              <w:rPr>
                <w:b/>
                <w:sz w:val="26"/>
                <w:szCs w:val="26"/>
              </w:rPr>
            </w:pPr>
            <w:proofErr w:type="spellStart"/>
            <w:r w:rsidRPr="009A45DF">
              <w:rPr>
                <w:b/>
                <w:sz w:val="26"/>
                <w:szCs w:val="26"/>
              </w:rPr>
              <w:t>х</w:t>
            </w:r>
            <w:proofErr w:type="spellEnd"/>
          </w:p>
        </w:tc>
      </w:tr>
    </w:tbl>
    <w:p w:rsidR="00DE6270" w:rsidRDefault="00DE6270" w:rsidP="00DE6270">
      <w:pPr>
        <w:autoSpaceDE w:val="0"/>
        <w:autoSpaceDN w:val="0"/>
        <w:adjustRightInd w:val="0"/>
        <w:ind w:firstLine="540"/>
        <w:jc w:val="both"/>
        <w:outlineLvl w:val="1"/>
        <w:rPr>
          <w:szCs w:val="28"/>
        </w:rPr>
      </w:pPr>
    </w:p>
    <w:p w:rsidR="00DE6270" w:rsidRPr="0025107C" w:rsidRDefault="00DE6270" w:rsidP="00DE6270">
      <w:pPr>
        <w:autoSpaceDE w:val="0"/>
        <w:autoSpaceDN w:val="0"/>
        <w:adjustRightInd w:val="0"/>
        <w:ind w:firstLine="540"/>
        <w:jc w:val="both"/>
        <w:outlineLvl w:val="1"/>
        <w:rPr>
          <w:b/>
          <w:szCs w:val="28"/>
        </w:rPr>
      </w:pPr>
      <w:r w:rsidRPr="0025107C">
        <w:rPr>
          <w:szCs w:val="28"/>
        </w:rPr>
        <w:t>Ожидаемые показатели развития экономики и социальной сферы муниципального образования «</w:t>
      </w:r>
      <w:proofErr w:type="spellStart"/>
      <w:r w:rsidRPr="0025107C">
        <w:rPr>
          <w:szCs w:val="28"/>
        </w:rPr>
        <w:t>Унцукульский</w:t>
      </w:r>
      <w:proofErr w:type="spellEnd"/>
      <w:r w:rsidRPr="0025107C">
        <w:rPr>
          <w:szCs w:val="28"/>
        </w:rPr>
        <w:t xml:space="preserve"> район» до 20</w:t>
      </w:r>
      <w:r>
        <w:rPr>
          <w:szCs w:val="28"/>
        </w:rPr>
        <w:t>21</w:t>
      </w:r>
      <w:r w:rsidRPr="0025107C">
        <w:rPr>
          <w:szCs w:val="28"/>
        </w:rPr>
        <w:t xml:space="preserve"> года, строились на основе анализа тенденций и результатов функционирования хозяйственного комплекса в последние годы, имеющегося потенциала развития отраслей. При этом учтены задачи определённые Приоритетными проектами Развития Республики Дагестан.  </w:t>
      </w:r>
    </w:p>
    <w:p w:rsidR="00DE6270" w:rsidRPr="0025107C" w:rsidRDefault="00DE6270" w:rsidP="00DE6270">
      <w:pPr>
        <w:autoSpaceDE w:val="0"/>
        <w:autoSpaceDN w:val="0"/>
        <w:adjustRightInd w:val="0"/>
        <w:ind w:firstLine="540"/>
        <w:jc w:val="both"/>
        <w:outlineLvl w:val="1"/>
        <w:rPr>
          <w:szCs w:val="28"/>
        </w:rPr>
      </w:pPr>
      <w:r w:rsidRPr="0025107C">
        <w:rPr>
          <w:szCs w:val="28"/>
        </w:rPr>
        <w:t>Выполнение Комплексной программы социально-экономического развития МО «</w:t>
      </w:r>
      <w:proofErr w:type="spellStart"/>
      <w:r w:rsidRPr="0025107C">
        <w:rPr>
          <w:szCs w:val="28"/>
        </w:rPr>
        <w:t>Унцукульский</w:t>
      </w:r>
      <w:proofErr w:type="spellEnd"/>
      <w:r w:rsidRPr="0025107C">
        <w:rPr>
          <w:szCs w:val="28"/>
        </w:rPr>
        <w:t xml:space="preserve"> район» на 201</w:t>
      </w:r>
      <w:r>
        <w:rPr>
          <w:szCs w:val="28"/>
        </w:rPr>
        <w:t>9</w:t>
      </w:r>
      <w:r w:rsidRPr="0025107C">
        <w:rPr>
          <w:szCs w:val="28"/>
        </w:rPr>
        <w:t>-20</w:t>
      </w:r>
      <w:r>
        <w:rPr>
          <w:szCs w:val="28"/>
        </w:rPr>
        <w:t>21</w:t>
      </w:r>
      <w:r w:rsidRPr="0025107C">
        <w:rPr>
          <w:szCs w:val="28"/>
        </w:rPr>
        <w:t xml:space="preserve"> годы, обеспечит создание основы для реализации основных направлений социально-экономического развития района и достижение следующих результатов:</w:t>
      </w:r>
    </w:p>
    <w:p w:rsidR="00DE6270" w:rsidRPr="0025107C" w:rsidRDefault="00DE6270" w:rsidP="00DE6270">
      <w:pPr>
        <w:autoSpaceDE w:val="0"/>
        <w:autoSpaceDN w:val="0"/>
        <w:adjustRightInd w:val="0"/>
        <w:ind w:firstLine="540"/>
        <w:jc w:val="both"/>
        <w:outlineLvl w:val="1"/>
        <w:rPr>
          <w:b/>
          <w:szCs w:val="28"/>
        </w:rPr>
      </w:pPr>
      <w:r w:rsidRPr="0025107C">
        <w:rPr>
          <w:b/>
          <w:szCs w:val="28"/>
        </w:rPr>
        <w:t>В социально-экономической сфере:</w:t>
      </w:r>
    </w:p>
    <w:p w:rsidR="00DE6270" w:rsidRPr="0025107C" w:rsidRDefault="00DE6270" w:rsidP="00DE6270">
      <w:pPr>
        <w:autoSpaceDE w:val="0"/>
        <w:autoSpaceDN w:val="0"/>
        <w:adjustRightInd w:val="0"/>
        <w:ind w:firstLine="540"/>
        <w:jc w:val="both"/>
        <w:outlineLvl w:val="1"/>
        <w:rPr>
          <w:szCs w:val="28"/>
        </w:rPr>
      </w:pPr>
      <w:r w:rsidRPr="0025107C">
        <w:rPr>
          <w:szCs w:val="28"/>
        </w:rPr>
        <w:t>- наращивание экономического потенциала муниципального района, дальнейшее развитие его позиций в экономике республики;</w:t>
      </w:r>
    </w:p>
    <w:p w:rsidR="00DE6270" w:rsidRPr="0025107C" w:rsidRDefault="00DE6270" w:rsidP="00DE6270">
      <w:pPr>
        <w:autoSpaceDE w:val="0"/>
        <w:autoSpaceDN w:val="0"/>
        <w:adjustRightInd w:val="0"/>
        <w:ind w:firstLine="540"/>
        <w:jc w:val="both"/>
        <w:outlineLvl w:val="1"/>
        <w:rPr>
          <w:szCs w:val="28"/>
        </w:rPr>
      </w:pPr>
      <w:r w:rsidRPr="0025107C">
        <w:rPr>
          <w:szCs w:val="28"/>
        </w:rPr>
        <w:t>- повышение инвестиционной привлекательности муниципального района (приоритетность отраслей и производств, привлекающих инвестиции на территорию);</w:t>
      </w:r>
    </w:p>
    <w:p w:rsidR="00DE6270" w:rsidRPr="0025107C" w:rsidRDefault="00DE6270" w:rsidP="00DE6270">
      <w:pPr>
        <w:autoSpaceDE w:val="0"/>
        <w:autoSpaceDN w:val="0"/>
        <w:adjustRightInd w:val="0"/>
        <w:ind w:firstLine="540"/>
        <w:jc w:val="both"/>
        <w:outlineLvl w:val="1"/>
        <w:rPr>
          <w:szCs w:val="28"/>
        </w:rPr>
      </w:pPr>
      <w:r w:rsidRPr="0025107C">
        <w:rPr>
          <w:szCs w:val="28"/>
        </w:rPr>
        <w:t>- целевое привлечение инвестиций;</w:t>
      </w:r>
    </w:p>
    <w:p w:rsidR="00DE6270" w:rsidRPr="0025107C" w:rsidRDefault="00DE6270" w:rsidP="00DE6270">
      <w:pPr>
        <w:autoSpaceDE w:val="0"/>
        <w:autoSpaceDN w:val="0"/>
        <w:adjustRightInd w:val="0"/>
        <w:ind w:firstLine="540"/>
        <w:jc w:val="both"/>
        <w:outlineLvl w:val="1"/>
        <w:rPr>
          <w:szCs w:val="28"/>
        </w:rPr>
      </w:pPr>
      <w:r w:rsidRPr="0025107C">
        <w:rPr>
          <w:szCs w:val="28"/>
        </w:rPr>
        <w:t>- развитие инфраструктуры, поддерживающей экономический рост;</w:t>
      </w:r>
    </w:p>
    <w:p w:rsidR="00DE6270" w:rsidRPr="0025107C" w:rsidRDefault="00DE6270" w:rsidP="00DE6270">
      <w:pPr>
        <w:autoSpaceDE w:val="0"/>
        <w:autoSpaceDN w:val="0"/>
        <w:adjustRightInd w:val="0"/>
        <w:ind w:firstLine="540"/>
        <w:jc w:val="both"/>
        <w:outlineLvl w:val="1"/>
        <w:rPr>
          <w:szCs w:val="28"/>
        </w:rPr>
      </w:pPr>
      <w:r w:rsidRPr="0025107C">
        <w:rPr>
          <w:szCs w:val="28"/>
        </w:rPr>
        <w:t>- участие муниципального района в федеральных и республиканских целевых программах;</w:t>
      </w:r>
    </w:p>
    <w:p w:rsidR="00DE6270" w:rsidRPr="0025107C" w:rsidRDefault="00DE6270" w:rsidP="00DE6270">
      <w:pPr>
        <w:autoSpaceDE w:val="0"/>
        <w:autoSpaceDN w:val="0"/>
        <w:adjustRightInd w:val="0"/>
        <w:ind w:firstLine="540"/>
        <w:jc w:val="both"/>
        <w:outlineLvl w:val="1"/>
        <w:rPr>
          <w:szCs w:val="28"/>
        </w:rPr>
      </w:pPr>
      <w:r w:rsidRPr="0025107C">
        <w:rPr>
          <w:szCs w:val="28"/>
        </w:rPr>
        <w:t>- привлечение к решению муниципальных задач предприятий и организаций различных форм собственности;</w:t>
      </w:r>
    </w:p>
    <w:p w:rsidR="00DE6270" w:rsidRPr="0025107C" w:rsidRDefault="00DE6270" w:rsidP="00DE6270">
      <w:pPr>
        <w:autoSpaceDE w:val="0"/>
        <w:autoSpaceDN w:val="0"/>
        <w:adjustRightInd w:val="0"/>
        <w:ind w:firstLine="540"/>
        <w:jc w:val="both"/>
        <w:outlineLvl w:val="1"/>
        <w:rPr>
          <w:szCs w:val="28"/>
        </w:rPr>
      </w:pPr>
      <w:r w:rsidRPr="0025107C">
        <w:rPr>
          <w:szCs w:val="28"/>
        </w:rPr>
        <w:t>- повышение уровня и качества жизни населения.</w:t>
      </w:r>
    </w:p>
    <w:p w:rsidR="00DE6270" w:rsidRPr="0025107C" w:rsidRDefault="00DE6270" w:rsidP="00DE6270">
      <w:pPr>
        <w:autoSpaceDE w:val="0"/>
        <w:autoSpaceDN w:val="0"/>
        <w:adjustRightInd w:val="0"/>
        <w:ind w:firstLine="540"/>
        <w:jc w:val="both"/>
        <w:outlineLvl w:val="1"/>
        <w:rPr>
          <w:b/>
          <w:szCs w:val="28"/>
        </w:rPr>
      </w:pPr>
      <w:r w:rsidRPr="0025107C">
        <w:rPr>
          <w:b/>
          <w:szCs w:val="28"/>
        </w:rPr>
        <w:t>В финансово-бюджетной сфере:</w:t>
      </w:r>
    </w:p>
    <w:p w:rsidR="00DE6270" w:rsidRPr="0025107C" w:rsidRDefault="00DE6270" w:rsidP="00DE6270">
      <w:pPr>
        <w:autoSpaceDE w:val="0"/>
        <w:autoSpaceDN w:val="0"/>
        <w:adjustRightInd w:val="0"/>
        <w:ind w:firstLine="540"/>
        <w:jc w:val="both"/>
        <w:outlineLvl w:val="1"/>
        <w:rPr>
          <w:szCs w:val="28"/>
        </w:rPr>
      </w:pPr>
      <w:r w:rsidRPr="0025107C">
        <w:rPr>
          <w:szCs w:val="28"/>
        </w:rPr>
        <w:t>- наращивание собственной доходной базы муниципального района и его сельских поселений;</w:t>
      </w:r>
    </w:p>
    <w:p w:rsidR="00DE6270" w:rsidRPr="0025107C" w:rsidRDefault="00DE6270" w:rsidP="00DE6270">
      <w:pPr>
        <w:autoSpaceDE w:val="0"/>
        <w:autoSpaceDN w:val="0"/>
        <w:adjustRightInd w:val="0"/>
        <w:ind w:firstLine="540"/>
        <w:jc w:val="both"/>
        <w:outlineLvl w:val="1"/>
        <w:rPr>
          <w:szCs w:val="28"/>
        </w:rPr>
      </w:pPr>
      <w:r w:rsidRPr="0025107C">
        <w:rPr>
          <w:szCs w:val="28"/>
        </w:rPr>
        <w:t>- оптимизация расходов бюджетной сферы;</w:t>
      </w:r>
    </w:p>
    <w:p w:rsidR="00DE6270" w:rsidRPr="0025107C" w:rsidRDefault="00DE6270" w:rsidP="00DE6270">
      <w:pPr>
        <w:autoSpaceDE w:val="0"/>
        <w:autoSpaceDN w:val="0"/>
        <w:adjustRightInd w:val="0"/>
        <w:ind w:firstLine="540"/>
        <w:jc w:val="both"/>
        <w:outlineLvl w:val="1"/>
        <w:rPr>
          <w:szCs w:val="28"/>
        </w:rPr>
      </w:pPr>
      <w:r w:rsidRPr="0025107C">
        <w:rPr>
          <w:szCs w:val="28"/>
        </w:rPr>
        <w:t>- выравнивание расходов местных бюджетов сельских поселений;</w:t>
      </w:r>
    </w:p>
    <w:p w:rsidR="00DE6270" w:rsidRPr="0025107C" w:rsidRDefault="00DE6270" w:rsidP="00DE6270">
      <w:pPr>
        <w:autoSpaceDE w:val="0"/>
        <w:autoSpaceDN w:val="0"/>
        <w:adjustRightInd w:val="0"/>
        <w:ind w:firstLine="540"/>
        <w:jc w:val="both"/>
        <w:outlineLvl w:val="1"/>
        <w:rPr>
          <w:szCs w:val="28"/>
        </w:rPr>
      </w:pPr>
      <w:r w:rsidRPr="0025107C">
        <w:rPr>
          <w:szCs w:val="28"/>
        </w:rPr>
        <w:t>- повышение эффективности управления муниципальной собственностью;</w:t>
      </w:r>
    </w:p>
    <w:p w:rsidR="00DE6270" w:rsidRPr="0025107C" w:rsidRDefault="00DE6270" w:rsidP="00DE6270">
      <w:pPr>
        <w:autoSpaceDE w:val="0"/>
        <w:autoSpaceDN w:val="0"/>
        <w:adjustRightInd w:val="0"/>
        <w:ind w:firstLine="540"/>
        <w:jc w:val="both"/>
        <w:outlineLvl w:val="1"/>
        <w:rPr>
          <w:szCs w:val="28"/>
        </w:rPr>
      </w:pPr>
      <w:r w:rsidRPr="0025107C">
        <w:rPr>
          <w:szCs w:val="28"/>
        </w:rPr>
        <w:t>- разграничение полномочий по расходам бюджета между муниципальным районом и поселениями.</w:t>
      </w:r>
    </w:p>
    <w:p w:rsidR="00DE6270" w:rsidRPr="0025107C" w:rsidRDefault="00DE6270" w:rsidP="00DE6270">
      <w:pPr>
        <w:autoSpaceDE w:val="0"/>
        <w:autoSpaceDN w:val="0"/>
        <w:adjustRightInd w:val="0"/>
        <w:ind w:firstLine="540"/>
        <w:jc w:val="both"/>
        <w:outlineLvl w:val="1"/>
        <w:rPr>
          <w:b/>
          <w:szCs w:val="28"/>
        </w:rPr>
      </w:pPr>
      <w:r w:rsidRPr="0025107C">
        <w:rPr>
          <w:b/>
          <w:szCs w:val="28"/>
        </w:rPr>
        <w:t>В политической сфере:</w:t>
      </w:r>
    </w:p>
    <w:p w:rsidR="00DE6270" w:rsidRPr="0025107C" w:rsidRDefault="00DE6270" w:rsidP="00DE6270">
      <w:pPr>
        <w:autoSpaceDE w:val="0"/>
        <w:autoSpaceDN w:val="0"/>
        <w:adjustRightInd w:val="0"/>
        <w:ind w:firstLine="540"/>
        <w:jc w:val="both"/>
        <w:outlineLvl w:val="1"/>
        <w:rPr>
          <w:szCs w:val="28"/>
        </w:rPr>
      </w:pPr>
      <w:r w:rsidRPr="0025107C">
        <w:rPr>
          <w:szCs w:val="28"/>
        </w:rPr>
        <w:t>- повышение эффективности взаимодействия между органами государственной власти и органами местного самоуправления на основе разграничения полномочий;</w:t>
      </w:r>
    </w:p>
    <w:p w:rsidR="00DE6270" w:rsidRPr="0025107C" w:rsidRDefault="00DE6270" w:rsidP="00DE6270">
      <w:pPr>
        <w:autoSpaceDE w:val="0"/>
        <w:autoSpaceDN w:val="0"/>
        <w:adjustRightInd w:val="0"/>
        <w:ind w:firstLine="540"/>
        <w:jc w:val="both"/>
        <w:outlineLvl w:val="1"/>
        <w:rPr>
          <w:szCs w:val="28"/>
        </w:rPr>
      </w:pPr>
      <w:r w:rsidRPr="0025107C">
        <w:rPr>
          <w:szCs w:val="28"/>
        </w:rPr>
        <w:t>- повышение открытости в деятельности органов местного самоуправления, обеспечение прозрачности процесса принятия решений на местном уровне и результатов исполнения решений;</w:t>
      </w:r>
    </w:p>
    <w:p w:rsidR="00DE6270" w:rsidRPr="0025107C" w:rsidRDefault="00DE6270" w:rsidP="00DE6270">
      <w:pPr>
        <w:autoSpaceDE w:val="0"/>
        <w:autoSpaceDN w:val="0"/>
        <w:adjustRightInd w:val="0"/>
        <w:ind w:firstLine="540"/>
        <w:jc w:val="both"/>
        <w:outlineLvl w:val="1"/>
        <w:rPr>
          <w:szCs w:val="28"/>
        </w:rPr>
      </w:pPr>
      <w:r w:rsidRPr="0025107C">
        <w:rPr>
          <w:szCs w:val="28"/>
        </w:rPr>
        <w:lastRenderedPageBreak/>
        <w:t>- привлечение населения к решению вопросов местного значения, управлению муниципальным районом и поселениями.</w:t>
      </w:r>
    </w:p>
    <w:p w:rsidR="00DE6270" w:rsidRPr="0025107C" w:rsidRDefault="00DE6270" w:rsidP="00DE6270">
      <w:pPr>
        <w:autoSpaceDE w:val="0"/>
        <w:autoSpaceDN w:val="0"/>
        <w:adjustRightInd w:val="0"/>
        <w:ind w:firstLine="540"/>
        <w:jc w:val="both"/>
        <w:outlineLvl w:val="1"/>
        <w:rPr>
          <w:szCs w:val="28"/>
        </w:rPr>
      </w:pPr>
      <w:r w:rsidRPr="0025107C">
        <w:rPr>
          <w:szCs w:val="28"/>
        </w:rPr>
        <w:t>Реализация программных мероприятий при условии оптимистического сценария развития позволит обеспечить рост основных показателей социально-экономического развития муниципального района по отношению к 201</w:t>
      </w:r>
      <w:r>
        <w:rPr>
          <w:szCs w:val="28"/>
        </w:rPr>
        <w:t>7</w:t>
      </w:r>
      <w:r w:rsidRPr="0025107C">
        <w:rPr>
          <w:szCs w:val="28"/>
        </w:rPr>
        <w:t xml:space="preserve"> году,  созданию условий для динамичного роста доходов населения, обеспечению достойных размеров заработной платы.</w:t>
      </w:r>
    </w:p>
    <w:p w:rsidR="00DE6270" w:rsidRPr="0025107C" w:rsidRDefault="00DE6270" w:rsidP="00DE6270">
      <w:pPr>
        <w:autoSpaceDE w:val="0"/>
        <w:autoSpaceDN w:val="0"/>
        <w:adjustRightInd w:val="0"/>
        <w:ind w:firstLine="540"/>
        <w:jc w:val="both"/>
        <w:outlineLvl w:val="1"/>
        <w:rPr>
          <w:szCs w:val="28"/>
        </w:rPr>
      </w:pPr>
      <w:r w:rsidRPr="0025107C">
        <w:rPr>
          <w:szCs w:val="28"/>
        </w:rPr>
        <w:t xml:space="preserve">Реализация быстро окупаемых и наиболее эффективных инвестиционных проектов Программы на первом этапе существенно повысит инвестиционный потенциал муниципального района, ускорит развитие сопутствующих и технологически связанных производств, обеспечит рост доходов  бюджета муниципального района. Это позволит направить дополнительные средства на поддержку социальных мероприятий на втором этапах реализации Программы. </w:t>
      </w:r>
    </w:p>
    <w:p w:rsidR="00DE6270" w:rsidRPr="0025107C" w:rsidRDefault="00DE6270" w:rsidP="00DE6270">
      <w:pPr>
        <w:autoSpaceDE w:val="0"/>
        <w:autoSpaceDN w:val="0"/>
        <w:adjustRightInd w:val="0"/>
        <w:ind w:firstLine="540"/>
        <w:jc w:val="both"/>
        <w:outlineLvl w:val="1"/>
        <w:rPr>
          <w:szCs w:val="28"/>
        </w:rPr>
      </w:pPr>
      <w:r w:rsidRPr="0025107C">
        <w:rPr>
          <w:szCs w:val="28"/>
        </w:rPr>
        <w:t xml:space="preserve">Сохранится положительная динамика на потребительском рынке. </w:t>
      </w:r>
    </w:p>
    <w:p w:rsidR="00DE6270" w:rsidRDefault="00DE6270" w:rsidP="00DE6270">
      <w:pPr>
        <w:jc w:val="center"/>
        <w:rPr>
          <w:b/>
          <w:szCs w:val="28"/>
        </w:rPr>
      </w:pPr>
    </w:p>
    <w:p w:rsidR="00DE6270" w:rsidRPr="0025107C" w:rsidRDefault="00DE6270" w:rsidP="00DE6270">
      <w:pPr>
        <w:tabs>
          <w:tab w:val="left" w:pos="993"/>
        </w:tabs>
        <w:jc w:val="center"/>
        <w:rPr>
          <w:b/>
          <w:caps/>
          <w:szCs w:val="28"/>
        </w:rPr>
      </w:pPr>
      <w:r>
        <w:rPr>
          <w:b/>
          <w:caps/>
          <w:szCs w:val="28"/>
        </w:rPr>
        <w:t>12</w:t>
      </w:r>
      <w:r w:rsidRPr="0025107C">
        <w:rPr>
          <w:b/>
          <w:caps/>
          <w:szCs w:val="28"/>
        </w:rPr>
        <w:t>. Организация управления реализацией Программы</w:t>
      </w:r>
    </w:p>
    <w:p w:rsidR="00DE6270" w:rsidRPr="0025107C" w:rsidRDefault="00DE6270" w:rsidP="00DE6270">
      <w:pPr>
        <w:tabs>
          <w:tab w:val="left" w:pos="993"/>
        </w:tabs>
        <w:jc w:val="center"/>
        <w:rPr>
          <w:b/>
          <w:caps/>
          <w:szCs w:val="28"/>
        </w:rPr>
      </w:pPr>
      <w:r w:rsidRPr="0025107C">
        <w:rPr>
          <w:b/>
          <w:caps/>
          <w:szCs w:val="28"/>
        </w:rPr>
        <w:t xml:space="preserve">и </w:t>
      </w:r>
      <w:proofErr w:type="gramStart"/>
      <w:r w:rsidRPr="0025107C">
        <w:rPr>
          <w:b/>
          <w:caps/>
          <w:szCs w:val="28"/>
        </w:rPr>
        <w:t>контроль за</w:t>
      </w:r>
      <w:proofErr w:type="gramEnd"/>
      <w:r w:rsidRPr="0025107C">
        <w:rPr>
          <w:b/>
          <w:caps/>
          <w:szCs w:val="28"/>
        </w:rPr>
        <w:t xml:space="preserve"> ее исполнением.</w:t>
      </w:r>
    </w:p>
    <w:p w:rsidR="00DE6270" w:rsidRPr="0025107C" w:rsidRDefault="00DE6270" w:rsidP="00DE6270">
      <w:pPr>
        <w:autoSpaceDE w:val="0"/>
        <w:autoSpaceDN w:val="0"/>
        <w:adjustRightInd w:val="0"/>
        <w:ind w:firstLine="540"/>
        <w:jc w:val="both"/>
        <w:outlineLvl w:val="1"/>
        <w:rPr>
          <w:szCs w:val="28"/>
        </w:rPr>
      </w:pPr>
    </w:p>
    <w:p w:rsidR="00DE6270" w:rsidRPr="0025107C" w:rsidRDefault="00DE6270" w:rsidP="00DE6270">
      <w:pPr>
        <w:autoSpaceDE w:val="0"/>
        <w:autoSpaceDN w:val="0"/>
        <w:adjustRightInd w:val="0"/>
        <w:ind w:firstLine="540"/>
        <w:jc w:val="both"/>
        <w:outlineLvl w:val="1"/>
        <w:rPr>
          <w:b/>
          <w:szCs w:val="28"/>
        </w:rPr>
      </w:pPr>
      <w:r w:rsidRPr="0025107C">
        <w:rPr>
          <w:b/>
          <w:szCs w:val="28"/>
        </w:rPr>
        <w:t>Организация управления Программой</w:t>
      </w:r>
    </w:p>
    <w:p w:rsidR="00DE6270" w:rsidRPr="0025107C" w:rsidRDefault="00DE6270" w:rsidP="00DE6270">
      <w:pPr>
        <w:autoSpaceDE w:val="0"/>
        <w:autoSpaceDN w:val="0"/>
        <w:adjustRightInd w:val="0"/>
        <w:ind w:firstLine="540"/>
        <w:jc w:val="both"/>
        <w:outlineLvl w:val="1"/>
        <w:rPr>
          <w:szCs w:val="28"/>
        </w:rPr>
      </w:pPr>
      <w:r w:rsidRPr="0025107C">
        <w:rPr>
          <w:szCs w:val="28"/>
        </w:rPr>
        <w:t>Комплексная программа социально-экономического развития МО «</w:t>
      </w:r>
      <w:proofErr w:type="spellStart"/>
      <w:r w:rsidRPr="0025107C">
        <w:rPr>
          <w:szCs w:val="28"/>
        </w:rPr>
        <w:t>Унцукульский</w:t>
      </w:r>
      <w:proofErr w:type="spellEnd"/>
      <w:r w:rsidRPr="0025107C">
        <w:rPr>
          <w:szCs w:val="28"/>
        </w:rPr>
        <w:t xml:space="preserve"> район» на 201</w:t>
      </w:r>
      <w:r>
        <w:rPr>
          <w:szCs w:val="28"/>
        </w:rPr>
        <w:t>9</w:t>
      </w:r>
      <w:r w:rsidRPr="0025107C">
        <w:rPr>
          <w:szCs w:val="28"/>
        </w:rPr>
        <w:t>-20</w:t>
      </w:r>
      <w:r>
        <w:rPr>
          <w:szCs w:val="28"/>
        </w:rPr>
        <w:t>21</w:t>
      </w:r>
      <w:r w:rsidRPr="0025107C">
        <w:rPr>
          <w:szCs w:val="28"/>
        </w:rPr>
        <w:t xml:space="preserve"> годы утверждается Собранием депутатов муниципального района «</w:t>
      </w:r>
      <w:proofErr w:type="spellStart"/>
      <w:r w:rsidRPr="0025107C">
        <w:rPr>
          <w:szCs w:val="28"/>
        </w:rPr>
        <w:t>Унцукульский</w:t>
      </w:r>
      <w:proofErr w:type="spellEnd"/>
      <w:r w:rsidRPr="0025107C">
        <w:rPr>
          <w:szCs w:val="28"/>
        </w:rPr>
        <w:t xml:space="preserve"> район» по представлению Главы муниципального района, который осуществляет общее </w:t>
      </w:r>
      <w:proofErr w:type="gramStart"/>
      <w:r w:rsidRPr="0025107C">
        <w:rPr>
          <w:szCs w:val="28"/>
        </w:rPr>
        <w:t>руководство</w:t>
      </w:r>
      <w:proofErr w:type="gramEnd"/>
      <w:r w:rsidRPr="0025107C">
        <w:rPr>
          <w:szCs w:val="28"/>
        </w:rPr>
        <w:t xml:space="preserve"> Программой руководствуясь Гражданским кодексом РФ, Бюджетным кодексом РФ, Налоговым кодексом РФ, Федеральными законами «О поставках продукции для федеральных государственных нужд», «О государственном прогнозировании и программах социально-экономического развития Российской Федерации», «О конкурсах на размещение заказов на поставки товаров, выполнение работ, оказание услуг для государственных нужд», законами РД о республиканском бюджете РД на очередной год и плановый период, «Об инвестициях и гарантиях инвесторам в Республике Дагестан, другими действующими и принимаемыми в период реализации Программы законодательными и нормативными правовыми актами.</w:t>
      </w:r>
    </w:p>
    <w:p w:rsidR="00DE6270" w:rsidRPr="0025107C" w:rsidRDefault="00DE6270" w:rsidP="00DE6270">
      <w:pPr>
        <w:autoSpaceDE w:val="0"/>
        <w:autoSpaceDN w:val="0"/>
        <w:adjustRightInd w:val="0"/>
        <w:ind w:firstLine="540"/>
        <w:jc w:val="both"/>
        <w:outlineLvl w:val="1"/>
        <w:rPr>
          <w:szCs w:val="28"/>
        </w:rPr>
      </w:pPr>
    </w:p>
    <w:p w:rsidR="00DE6270" w:rsidRPr="0025107C" w:rsidRDefault="00DE6270" w:rsidP="00DE6270">
      <w:pPr>
        <w:autoSpaceDE w:val="0"/>
        <w:autoSpaceDN w:val="0"/>
        <w:adjustRightInd w:val="0"/>
        <w:ind w:firstLine="540"/>
        <w:jc w:val="both"/>
        <w:outlineLvl w:val="1"/>
        <w:rPr>
          <w:b/>
          <w:szCs w:val="28"/>
        </w:rPr>
      </w:pPr>
      <w:r w:rsidRPr="0025107C">
        <w:rPr>
          <w:b/>
          <w:szCs w:val="28"/>
        </w:rPr>
        <w:t>Полномочия районного Собрания депутатов в системе управления Программой:</w:t>
      </w:r>
    </w:p>
    <w:p w:rsidR="00DE6270" w:rsidRPr="0025107C" w:rsidRDefault="00DE6270" w:rsidP="00DE6270">
      <w:pPr>
        <w:autoSpaceDE w:val="0"/>
        <w:autoSpaceDN w:val="0"/>
        <w:adjustRightInd w:val="0"/>
        <w:ind w:firstLine="540"/>
        <w:jc w:val="both"/>
        <w:outlineLvl w:val="1"/>
        <w:rPr>
          <w:szCs w:val="28"/>
        </w:rPr>
      </w:pPr>
      <w:r w:rsidRPr="0025107C">
        <w:rPr>
          <w:szCs w:val="28"/>
        </w:rPr>
        <w:t>- утверждение Программы социально-экономического развития муниципального района;</w:t>
      </w:r>
    </w:p>
    <w:p w:rsidR="00DE6270" w:rsidRPr="0025107C" w:rsidRDefault="00DE6270" w:rsidP="00DE6270">
      <w:pPr>
        <w:autoSpaceDE w:val="0"/>
        <w:autoSpaceDN w:val="0"/>
        <w:adjustRightInd w:val="0"/>
        <w:ind w:firstLine="540"/>
        <w:jc w:val="both"/>
        <w:outlineLvl w:val="1"/>
        <w:rPr>
          <w:szCs w:val="28"/>
        </w:rPr>
      </w:pPr>
      <w:r w:rsidRPr="0025107C">
        <w:rPr>
          <w:szCs w:val="28"/>
        </w:rPr>
        <w:t>- утверждение в рамках собственной компетенции в соответствии с Уставом муниципального образования «</w:t>
      </w:r>
      <w:proofErr w:type="spellStart"/>
      <w:r w:rsidRPr="0025107C">
        <w:rPr>
          <w:szCs w:val="28"/>
        </w:rPr>
        <w:t>Унцукульский</w:t>
      </w:r>
      <w:proofErr w:type="spellEnd"/>
      <w:r w:rsidRPr="0025107C">
        <w:rPr>
          <w:szCs w:val="28"/>
        </w:rPr>
        <w:t xml:space="preserve"> район» нормативно-правовых актов, необходимых для реализации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xml:space="preserve">- </w:t>
      </w:r>
      <w:proofErr w:type="gramStart"/>
      <w:r w:rsidRPr="0025107C">
        <w:rPr>
          <w:szCs w:val="28"/>
        </w:rPr>
        <w:t>контроль за</w:t>
      </w:r>
      <w:proofErr w:type="gramEnd"/>
      <w:r w:rsidRPr="0025107C">
        <w:rPr>
          <w:szCs w:val="28"/>
        </w:rPr>
        <w:t xml:space="preserve"> ходом реализации Программы.</w:t>
      </w:r>
    </w:p>
    <w:p w:rsidR="00DE6270" w:rsidRPr="0025107C" w:rsidRDefault="00DE6270" w:rsidP="00DE6270">
      <w:pPr>
        <w:autoSpaceDE w:val="0"/>
        <w:autoSpaceDN w:val="0"/>
        <w:adjustRightInd w:val="0"/>
        <w:ind w:firstLine="540"/>
        <w:jc w:val="both"/>
        <w:outlineLvl w:val="1"/>
        <w:rPr>
          <w:szCs w:val="28"/>
        </w:rPr>
      </w:pPr>
    </w:p>
    <w:p w:rsidR="00DE6270" w:rsidRPr="0025107C" w:rsidRDefault="00DE6270" w:rsidP="00DE6270">
      <w:pPr>
        <w:autoSpaceDE w:val="0"/>
        <w:autoSpaceDN w:val="0"/>
        <w:adjustRightInd w:val="0"/>
        <w:ind w:firstLine="540"/>
        <w:jc w:val="both"/>
        <w:outlineLvl w:val="1"/>
        <w:rPr>
          <w:b/>
          <w:szCs w:val="28"/>
        </w:rPr>
      </w:pPr>
      <w:r w:rsidRPr="0025107C">
        <w:rPr>
          <w:b/>
          <w:szCs w:val="28"/>
        </w:rPr>
        <w:t>Полномочия Главы муниципального образования  в рамках реализации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осуществление общего руководства Программой;</w:t>
      </w:r>
    </w:p>
    <w:p w:rsidR="00DE6270" w:rsidRPr="0025107C" w:rsidRDefault="00DE6270" w:rsidP="00DE6270">
      <w:pPr>
        <w:autoSpaceDE w:val="0"/>
        <w:autoSpaceDN w:val="0"/>
        <w:adjustRightInd w:val="0"/>
        <w:ind w:firstLine="540"/>
        <w:jc w:val="both"/>
        <w:outlineLvl w:val="1"/>
        <w:rPr>
          <w:szCs w:val="28"/>
        </w:rPr>
      </w:pPr>
      <w:r w:rsidRPr="0025107C">
        <w:rPr>
          <w:szCs w:val="28"/>
        </w:rPr>
        <w:t>- постановка оперативных и долгосрочных задач по реализации основных направлений и мероприятий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xml:space="preserve">- назначение </w:t>
      </w:r>
      <w:proofErr w:type="gramStart"/>
      <w:r w:rsidRPr="0025107C">
        <w:rPr>
          <w:szCs w:val="28"/>
        </w:rPr>
        <w:t>ответственного</w:t>
      </w:r>
      <w:proofErr w:type="gramEnd"/>
      <w:r w:rsidRPr="0025107C">
        <w:rPr>
          <w:szCs w:val="28"/>
        </w:rPr>
        <w:t xml:space="preserve"> (ответственных) за управление реализацией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обеспечение механизмов и процедур управления Программой;</w:t>
      </w:r>
    </w:p>
    <w:p w:rsidR="00DE6270" w:rsidRPr="0025107C" w:rsidRDefault="00DE6270" w:rsidP="00DE6270">
      <w:pPr>
        <w:autoSpaceDE w:val="0"/>
        <w:autoSpaceDN w:val="0"/>
        <w:adjustRightInd w:val="0"/>
        <w:ind w:firstLine="540"/>
        <w:jc w:val="both"/>
        <w:outlineLvl w:val="1"/>
        <w:rPr>
          <w:szCs w:val="28"/>
        </w:rPr>
      </w:pPr>
      <w:r w:rsidRPr="0025107C">
        <w:rPr>
          <w:szCs w:val="28"/>
        </w:rPr>
        <w:t>- внесение предложений на рассмотрение Собрания депутатов муниципального района об объемах и источниках финансирования бюджетных затрат на реализацию мероприятий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принятие нормативных правовых актов в рамках своей компетенции;</w:t>
      </w:r>
    </w:p>
    <w:p w:rsidR="00DE6270" w:rsidRPr="0025107C" w:rsidRDefault="00DE6270" w:rsidP="00DE6270">
      <w:pPr>
        <w:autoSpaceDE w:val="0"/>
        <w:autoSpaceDN w:val="0"/>
        <w:adjustRightInd w:val="0"/>
        <w:ind w:firstLine="540"/>
        <w:jc w:val="both"/>
        <w:outlineLvl w:val="1"/>
        <w:rPr>
          <w:szCs w:val="28"/>
        </w:rPr>
      </w:pPr>
      <w:r w:rsidRPr="0025107C">
        <w:rPr>
          <w:szCs w:val="28"/>
        </w:rPr>
        <w:t>- формирование Координационного инвестиционного Совета муниципального района;</w:t>
      </w:r>
    </w:p>
    <w:p w:rsidR="00DE6270" w:rsidRPr="0025107C" w:rsidRDefault="00DE6270" w:rsidP="00DE6270">
      <w:pPr>
        <w:autoSpaceDE w:val="0"/>
        <w:autoSpaceDN w:val="0"/>
        <w:adjustRightInd w:val="0"/>
        <w:ind w:firstLine="540"/>
        <w:jc w:val="both"/>
        <w:outlineLvl w:val="1"/>
        <w:rPr>
          <w:szCs w:val="28"/>
        </w:rPr>
      </w:pPr>
      <w:r w:rsidRPr="0025107C">
        <w:rPr>
          <w:szCs w:val="28"/>
        </w:rPr>
        <w:lastRenderedPageBreak/>
        <w:t>- рассмотрение и утверждение перечня основных мероприятий Программы, объемов их финансирования на очередной год;</w:t>
      </w:r>
    </w:p>
    <w:p w:rsidR="00DE6270" w:rsidRPr="0025107C" w:rsidRDefault="00DE6270" w:rsidP="00DE6270">
      <w:pPr>
        <w:autoSpaceDE w:val="0"/>
        <w:autoSpaceDN w:val="0"/>
        <w:adjustRightInd w:val="0"/>
        <w:ind w:firstLine="540"/>
        <w:jc w:val="both"/>
        <w:outlineLvl w:val="1"/>
        <w:rPr>
          <w:szCs w:val="28"/>
        </w:rPr>
      </w:pPr>
      <w:r w:rsidRPr="0025107C">
        <w:rPr>
          <w:szCs w:val="28"/>
        </w:rPr>
        <w:t>- внесение изменений при необходимости;</w:t>
      </w:r>
    </w:p>
    <w:p w:rsidR="00DE6270" w:rsidRPr="0025107C" w:rsidRDefault="00DE6270" w:rsidP="00DE6270">
      <w:pPr>
        <w:autoSpaceDE w:val="0"/>
        <w:autoSpaceDN w:val="0"/>
        <w:adjustRightInd w:val="0"/>
        <w:ind w:firstLine="540"/>
        <w:jc w:val="both"/>
        <w:outlineLvl w:val="1"/>
        <w:rPr>
          <w:szCs w:val="28"/>
        </w:rPr>
      </w:pPr>
      <w:r w:rsidRPr="0025107C">
        <w:rPr>
          <w:szCs w:val="28"/>
        </w:rPr>
        <w:t>- иные полномочия.</w:t>
      </w:r>
    </w:p>
    <w:p w:rsidR="00DE6270" w:rsidRPr="0025107C" w:rsidRDefault="00DE6270" w:rsidP="00DE6270">
      <w:pPr>
        <w:autoSpaceDE w:val="0"/>
        <w:autoSpaceDN w:val="0"/>
        <w:adjustRightInd w:val="0"/>
        <w:ind w:firstLine="540"/>
        <w:jc w:val="both"/>
        <w:outlineLvl w:val="1"/>
        <w:rPr>
          <w:szCs w:val="28"/>
        </w:rPr>
      </w:pPr>
    </w:p>
    <w:p w:rsidR="00DE6270" w:rsidRPr="0025107C" w:rsidRDefault="00DE6270" w:rsidP="00DE6270">
      <w:pPr>
        <w:autoSpaceDE w:val="0"/>
        <w:autoSpaceDN w:val="0"/>
        <w:adjustRightInd w:val="0"/>
        <w:ind w:firstLine="540"/>
        <w:jc w:val="both"/>
        <w:outlineLvl w:val="1"/>
        <w:rPr>
          <w:b/>
          <w:szCs w:val="28"/>
        </w:rPr>
      </w:pPr>
      <w:proofErr w:type="gramStart"/>
      <w:r w:rsidRPr="0025107C">
        <w:rPr>
          <w:b/>
          <w:szCs w:val="28"/>
        </w:rPr>
        <w:t>Ответственный</w:t>
      </w:r>
      <w:proofErr w:type="gramEnd"/>
      <w:r w:rsidRPr="0025107C">
        <w:rPr>
          <w:b/>
          <w:szCs w:val="28"/>
        </w:rPr>
        <w:t xml:space="preserve"> за управление реализацией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осуществляет информационно-аналитическое обеспечение процесса реализации Программы и мониторинг ее выполнения;</w:t>
      </w:r>
    </w:p>
    <w:p w:rsidR="00DE6270" w:rsidRPr="0025107C" w:rsidRDefault="00DE6270" w:rsidP="00DE6270">
      <w:pPr>
        <w:autoSpaceDE w:val="0"/>
        <w:autoSpaceDN w:val="0"/>
        <w:adjustRightInd w:val="0"/>
        <w:ind w:firstLine="540"/>
        <w:jc w:val="both"/>
        <w:outlineLvl w:val="1"/>
        <w:rPr>
          <w:szCs w:val="28"/>
        </w:rPr>
      </w:pPr>
      <w:r w:rsidRPr="0025107C">
        <w:rPr>
          <w:szCs w:val="28"/>
        </w:rPr>
        <w:t>- организует взаимодействие с органами государственной власти Республики Дагестан по включению предложений муниципального образования «</w:t>
      </w:r>
      <w:proofErr w:type="spellStart"/>
      <w:r w:rsidRPr="0025107C">
        <w:rPr>
          <w:szCs w:val="28"/>
        </w:rPr>
        <w:t>Унцукульский</w:t>
      </w:r>
      <w:proofErr w:type="spellEnd"/>
      <w:r w:rsidRPr="0025107C">
        <w:rPr>
          <w:szCs w:val="28"/>
        </w:rPr>
        <w:t xml:space="preserve"> район» в республиканские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формирует рабочую группу, состоящую из сотрудников структурных подразделений администрации МО «</w:t>
      </w:r>
      <w:proofErr w:type="spellStart"/>
      <w:r w:rsidRPr="0025107C">
        <w:rPr>
          <w:szCs w:val="28"/>
        </w:rPr>
        <w:t>Унцукульский</w:t>
      </w:r>
      <w:proofErr w:type="spellEnd"/>
      <w:r w:rsidRPr="0025107C">
        <w:rPr>
          <w:szCs w:val="28"/>
        </w:rPr>
        <w:t xml:space="preserve"> район»;</w:t>
      </w:r>
    </w:p>
    <w:p w:rsidR="00DE6270" w:rsidRPr="0025107C" w:rsidRDefault="00DE6270" w:rsidP="00DE6270">
      <w:pPr>
        <w:autoSpaceDE w:val="0"/>
        <w:autoSpaceDN w:val="0"/>
        <w:adjustRightInd w:val="0"/>
        <w:ind w:firstLine="540"/>
        <w:jc w:val="both"/>
        <w:outlineLvl w:val="1"/>
        <w:rPr>
          <w:szCs w:val="28"/>
        </w:rPr>
      </w:pPr>
      <w:r w:rsidRPr="0025107C">
        <w:rPr>
          <w:szCs w:val="28"/>
        </w:rPr>
        <w:t>- готовит заключения о ходе выполнения Программы на основании информации, представленной рабочей группой;</w:t>
      </w:r>
    </w:p>
    <w:p w:rsidR="00DE6270" w:rsidRPr="0025107C" w:rsidRDefault="00DE6270" w:rsidP="00DE6270">
      <w:pPr>
        <w:autoSpaceDE w:val="0"/>
        <w:autoSpaceDN w:val="0"/>
        <w:adjustRightInd w:val="0"/>
        <w:ind w:firstLine="540"/>
        <w:jc w:val="both"/>
        <w:outlineLvl w:val="1"/>
        <w:rPr>
          <w:szCs w:val="28"/>
        </w:rPr>
      </w:pPr>
      <w:r w:rsidRPr="0025107C">
        <w:rPr>
          <w:szCs w:val="28"/>
        </w:rPr>
        <w:t>- рассматривает предложения по внесению изменений в приоритетность отдельных программных направлений и мероприятий;</w:t>
      </w:r>
    </w:p>
    <w:p w:rsidR="00DE6270" w:rsidRPr="0025107C" w:rsidRDefault="00DE6270" w:rsidP="00DE6270">
      <w:pPr>
        <w:autoSpaceDE w:val="0"/>
        <w:autoSpaceDN w:val="0"/>
        <w:adjustRightInd w:val="0"/>
        <w:ind w:firstLine="540"/>
        <w:jc w:val="both"/>
        <w:outlineLvl w:val="1"/>
        <w:rPr>
          <w:szCs w:val="28"/>
        </w:rPr>
      </w:pPr>
      <w:r w:rsidRPr="0025107C">
        <w:rPr>
          <w:szCs w:val="28"/>
        </w:rPr>
        <w:t>- ежегодно представляет отчет о ходе реализации Программы на утверждение Собранию депутатов МР «</w:t>
      </w:r>
      <w:proofErr w:type="spellStart"/>
      <w:r w:rsidRPr="0025107C">
        <w:rPr>
          <w:szCs w:val="28"/>
        </w:rPr>
        <w:t>Унцукульский</w:t>
      </w:r>
      <w:proofErr w:type="spellEnd"/>
      <w:r w:rsidRPr="0025107C">
        <w:rPr>
          <w:szCs w:val="28"/>
        </w:rPr>
        <w:t xml:space="preserve"> район».</w:t>
      </w:r>
    </w:p>
    <w:p w:rsidR="00DE6270" w:rsidRPr="0025107C" w:rsidRDefault="00DE6270" w:rsidP="00DE6270">
      <w:pPr>
        <w:autoSpaceDE w:val="0"/>
        <w:autoSpaceDN w:val="0"/>
        <w:adjustRightInd w:val="0"/>
        <w:ind w:firstLine="540"/>
        <w:jc w:val="both"/>
        <w:outlineLvl w:val="1"/>
        <w:rPr>
          <w:szCs w:val="28"/>
        </w:rPr>
      </w:pPr>
    </w:p>
    <w:p w:rsidR="00DE6270" w:rsidRPr="0025107C" w:rsidRDefault="00DE6270" w:rsidP="00DE6270">
      <w:pPr>
        <w:autoSpaceDE w:val="0"/>
        <w:autoSpaceDN w:val="0"/>
        <w:adjustRightInd w:val="0"/>
        <w:ind w:firstLine="540"/>
        <w:jc w:val="both"/>
        <w:outlineLvl w:val="1"/>
        <w:rPr>
          <w:b/>
          <w:szCs w:val="28"/>
        </w:rPr>
      </w:pPr>
      <w:r w:rsidRPr="0025107C">
        <w:rPr>
          <w:b/>
          <w:szCs w:val="28"/>
        </w:rPr>
        <w:t>Рабочая группа осуществляет:</w:t>
      </w:r>
    </w:p>
    <w:p w:rsidR="00DE6270" w:rsidRPr="0025107C" w:rsidRDefault="00DE6270" w:rsidP="00DE6270">
      <w:pPr>
        <w:autoSpaceDE w:val="0"/>
        <w:autoSpaceDN w:val="0"/>
        <w:adjustRightInd w:val="0"/>
        <w:ind w:firstLine="540"/>
        <w:jc w:val="both"/>
        <w:outlineLvl w:val="1"/>
        <w:rPr>
          <w:szCs w:val="28"/>
        </w:rPr>
      </w:pPr>
      <w:r w:rsidRPr="0025107C">
        <w:rPr>
          <w:szCs w:val="28"/>
        </w:rPr>
        <w:t>- мониторинг хода реализации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разработку комплекса мер по привлечению финансовых, кредитных, материальных и других видов ресурсов для решения, поставленных в Программе задач;</w:t>
      </w:r>
    </w:p>
    <w:p w:rsidR="00DE6270" w:rsidRPr="0025107C" w:rsidRDefault="00DE6270" w:rsidP="00DE6270">
      <w:pPr>
        <w:autoSpaceDE w:val="0"/>
        <w:autoSpaceDN w:val="0"/>
        <w:adjustRightInd w:val="0"/>
        <w:ind w:firstLine="540"/>
        <w:jc w:val="both"/>
        <w:outlineLvl w:val="1"/>
        <w:rPr>
          <w:szCs w:val="28"/>
        </w:rPr>
      </w:pPr>
      <w:r w:rsidRPr="0025107C">
        <w:rPr>
          <w:szCs w:val="28"/>
        </w:rPr>
        <w:t>- подготовку материалов для краткосрочного и среднесрочного прогноза;</w:t>
      </w:r>
    </w:p>
    <w:p w:rsidR="00DE6270" w:rsidRPr="0025107C" w:rsidRDefault="00DE6270" w:rsidP="00DE6270">
      <w:pPr>
        <w:autoSpaceDE w:val="0"/>
        <w:autoSpaceDN w:val="0"/>
        <w:adjustRightInd w:val="0"/>
        <w:ind w:firstLine="540"/>
        <w:jc w:val="both"/>
        <w:outlineLvl w:val="1"/>
        <w:rPr>
          <w:szCs w:val="28"/>
        </w:rPr>
      </w:pPr>
      <w:r w:rsidRPr="0025107C">
        <w:rPr>
          <w:szCs w:val="28"/>
        </w:rPr>
        <w:t>- организацию ведения отчетности по реализации Программы, обращая особое внимание на выполнение сроков реализации мероприятий, целевое и эффективное использование средств, выделяемых на их реализацию, подготовку оценки результативности реализации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составление ежегодного отчета о ходе выполнения программных мероприятий;</w:t>
      </w:r>
    </w:p>
    <w:p w:rsidR="00DE6270" w:rsidRPr="0025107C" w:rsidRDefault="00DE6270" w:rsidP="00DE6270">
      <w:pPr>
        <w:autoSpaceDE w:val="0"/>
        <w:autoSpaceDN w:val="0"/>
        <w:adjustRightInd w:val="0"/>
        <w:ind w:firstLine="540"/>
        <w:jc w:val="both"/>
        <w:outlineLvl w:val="1"/>
        <w:rPr>
          <w:szCs w:val="28"/>
        </w:rPr>
      </w:pPr>
      <w:r w:rsidRPr="0025107C">
        <w:rPr>
          <w:szCs w:val="28"/>
        </w:rPr>
        <w:t>- подготовку перечня мероприятий и объектов, предлагаемых к финансированию из муниципального бюджета на очередной финансовый год;</w:t>
      </w:r>
    </w:p>
    <w:p w:rsidR="00DE6270" w:rsidRPr="0025107C" w:rsidRDefault="00DE6270" w:rsidP="00DE6270">
      <w:pPr>
        <w:autoSpaceDE w:val="0"/>
        <w:autoSpaceDN w:val="0"/>
        <w:adjustRightInd w:val="0"/>
        <w:ind w:firstLine="540"/>
        <w:jc w:val="both"/>
        <w:outlineLvl w:val="1"/>
        <w:rPr>
          <w:szCs w:val="28"/>
        </w:rPr>
      </w:pPr>
      <w:r w:rsidRPr="0025107C">
        <w:rPr>
          <w:szCs w:val="28"/>
        </w:rPr>
        <w:t>- подготовку предложений по актуализации проектов в соответствии с приоритетами социально-экономического развития муниципального района, и республики в целом, ускорению или приостановке реализации отдельных направлений и проектов;</w:t>
      </w:r>
    </w:p>
    <w:p w:rsidR="00DE6270" w:rsidRPr="0025107C" w:rsidRDefault="00DE6270" w:rsidP="00DE6270">
      <w:pPr>
        <w:autoSpaceDE w:val="0"/>
        <w:autoSpaceDN w:val="0"/>
        <w:adjustRightInd w:val="0"/>
        <w:ind w:firstLine="540"/>
        <w:jc w:val="both"/>
        <w:outlineLvl w:val="1"/>
        <w:rPr>
          <w:szCs w:val="28"/>
        </w:rPr>
      </w:pPr>
      <w:r w:rsidRPr="0025107C">
        <w:rPr>
          <w:szCs w:val="28"/>
        </w:rPr>
        <w:t>- корректировку показателей, сроков, исполнителей и объемов финансовых ресурсов по мероприятиям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подготовку проектов отраслевых нормативных правовых актов в подведомственной сфере в рамках своей компетенции;</w:t>
      </w:r>
    </w:p>
    <w:p w:rsidR="00DE6270" w:rsidRPr="0025107C" w:rsidRDefault="00DE6270" w:rsidP="00DE6270">
      <w:pPr>
        <w:autoSpaceDE w:val="0"/>
        <w:autoSpaceDN w:val="0"/>
        <w:adjustRightInd w:val="0"/>
        <w:ind w:firstLine="540"/>
        <w:jc w:val="both"/>
        <w:outlineLvl w:val="1"/>
        <w:rPr>
          <w:szCs w:val="28"/>
        </w:rPr>
      </w:pPr>
      <w:r w:rsidRPr="0025107C">
        <w:rPr>
          <w:szCs w:val="28"/>
        </w:rPr>
        <w:t>- внесение предложений по совершенствованию законодательной и нормативной правовой базы, необходимой для реализации Программы в целом и разрезе направлений;</w:t>
      </w:r>
    </w:p>
    <w:p w:rsidR="00DE6270" w:rsidRPr="0025107C" w:rsidRDefault="00DE6270" w:rsidP="00DE6270">
      <w:pPr>
        <w:autoSpaceDE w:val="0"/>
        <w:autoSpaceDN w:val="0"/>
        <w:adjustRightInd w:val="0"/>
        <w:ind w:firstLine="540"/>
        <w:jc w:val="both"/>
        <w:outlineLvl w:val="1"/>
        <w:rPr>
          <w:szCs w:val="28"/>
        </w:rPr>
      </w:pPr>
      <w:r w:rsidRPr="0025107C">
        <w:rPr>
          <w:szCs w:val="28"/>
        </w:rPr>
        <w:t>- подготовку при необходимости, проектов районных подпрограмм по основным направлениям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t>- формирование предложений на выделение средств из федерального, республиканского РД и местного бюджетов и защиту их в соответствующих органах власти;</w:t>
      </w:r>
    </w:p>
    <w:p w:rsidR="00DE6270" w:rsidRPr="0025107C" w:rsidRDefault="00DE6270" w:rsidP="00DE6270">
      <w:pPr>
        <w:autoSpaceDE w:val="0"/>
        <w:autoSpaceDN w:val="0"/>
        <w:adjustRightInd w:val="0"/>
        <w:ind w:firstLine="540"/>
        <w:jc w:val="both"/>
        <w:outlineLvl w:val="1"/>
        <w:rPr>
          <w:szCs w:val="28"/>
        </w:rPr>
      </w:pPr>
      <w:r w:rsidRPr="0025107C">
        <w:rPr>
          <w:szCs w:val="28"/>
        </w:rPr>
        <w:t>- содействие исполнителям Программы в реализации контрактной системы, подготовке, организации и проведении торгов, заключении и регистрации контрактов на выполнение работ;</w:t>
      </w:r>
    </w:p>
    <w:p w:rsidR="00DE6270" w:rsidRPr="0025107C" w:rsidRDefault="00DE6270" w:rsidP="00DE6270">
      <w:pPr>
        <w:autoSpaceDE w:val="0"/>
        <w:autoSpaceDN w:val="0"/>
        <w:adjustRightInd w:val="0"/>
        <w:ind w:firstLine="540"/>
        <w:jc w:val="both"/>
        <w:outlineLvl w:val="1"/>
        <w:rPr>
          <w:szCs w:val="28"/>
        </w:rPr>
      </w:pPr>
      <w:r w:rsidRPr="0025107C">
        <w:rPr>
          <w:szCs w:val="28"/>
        </w:rPr>
        <w:t xml:space="preserve">- текущий </w:t>
      </w:r>
      <w:proofErr w:type="gramStart"/>
      <w:r w:rsidRPr="0025107C">
        <w:rPr>
          <w:szCs w:val="28"/>
        </w:rPr>
        <w:t>контроль за</w:t>
      </w:r>
      <w:proofErr w:type="gramEnd"/>
      <w:r w:rsidRPr="0025107C">
        <w:rPr>
          <w:szCs w:val="28"/>
        </w:rPr>
        <w:t xml:space="preserve"> реализацией мероприятий Программы, рациональным использованием финансовых и кредитных ресурсов, направленных на выполнение мероприятий Программы.</w:t>
      </w:r>
    </w:p>
    <w:p w:rsidR="00DE6270" w:rsidRPr="0025107C" w:rsidRDefault="00DE6270" w:rsidP="00DE6270">
      <w:pPr>
        <w:autoSpaceDE w:val="0"/>
        <w:autoSpaceDN w:val="0"/>
        <w:adjustRightInd w:val="0"/>
        <w:ind w:firstLine="540"/>
        <w:jc w:val="both"/>
        <w:outlineLvl w:val="1"/>
        <w:rPr>
          <w:b/>
          <w:szCs w:val="28"/>
        </w:rPr>
      </w:pPr>
      <w:r w:rsidRPr="0025107C">
        <w:rPr>
          <w:b/>
          <w:szCs w:val="28"/>
        </w:rPr>
        <w:t>Организация мониторинга и оценки Программы</w:t>
      </w:r>
    </w:p>
    <w:p w:rsidR="00DE6270" w:rsidRPr="0025107C" w:rsidRDefault="00DE6270" w:rsidP="00DE6270">
      <w:pPr>
        <w:autoSpaceDE w:val="0"/>
        <w:autoSpaceDN w:val="0"/>
        <w:adjustRightInd w:val="0"/>
        <w:ind w:firstLine="540"/>
        <w:jc w:val="both"/>
        <w:outlineLvl w:val="1"/>
        <w:rPr>
          <w:szCs w:val="28"/>
        </w:rPr>
      </w:pPr>
      <w:r w:rsidRPr="0025107C">
        <w:rPr>
          <w:szCs w:val="28"/>
        </w:rPr>
        <w:lastRenderedPageBreak/>
        <w:t xml:space="preserve">В целях </w:t>
      </w:r>
      <w:proofErr w:type="gramStart"/>
      <w:r w:rsidRPr="0025107C">
        <w:rPr>
          <w:szCs w:val="28"/>
        </w:rPr>
        <w:t>контроля за</w:t>
      </w:r>
      <w:proofErr w:type="gramEnd"/>
      <w:r w:rsidRPr="0025107C">
        <w:rPr>
          <w:szCs w:val="28"/>
        </w:rPr>
        <w:t xml:space="preserve"> ходом осуществления Программы, а также влияния результатов реализации Программы на уровень социально-экономического развития района проводится мониторинг по следующим основным целевым показателям социально-экономического развития территории:</w:t>
      </w:r>
    </w:p>
    <w:p w:rsidR="00DE6270" w:rsidRPr="0025107C" w:rsidRDefault="00DE6270" w:rsidP="00DE6270">
      <w:pPr>
        <w:autoSpaceDE w:val="0"/>
        <w:autoSpaceDN w:val="0"/>
        <w:adjustRightInd w:val="0"/>
        <w:ind w:firstLine="540"/>
        <w:jc w:val="both"/>
        <w:outlineLvl w:val="1"/>
        <w:rPr>
          <w:szCs w:val="28"/>
        </w:rPr>
      </w:pPr>
      <w:r w:rsidRPr="0025107C">
        <w:rPr>
          <w:szCs w:val="28"/>
        </w:rPr>
        <w:t>1. Реальная заработная плата в разрезе отраслей района.</w:t>
      </w:r>
    </w:p>
    <w:p w:rsidR="00DE6270" w:rsidRPr="0025107C" w:rsidRDefault="00DE6270" w:rsidP="00DE6270">
      <w:pPr>
        <w:autoSpaceDE w:val="0"/>
        <w:autoSpaceDN w:val="0"/>
        <w:adjustRightInd w:val="0"/>
        <w:ind w:firstLine="540"/>
        <w:jc w:val="both"/>
        <w:outlineLvl w:val="1"/>
        <w:rPr>
          <w:szCs w:val="28"/>
        </w:rPr>
      </w:pPr>
      <w:r w:rsidRPr="0025107C">
        <w:rPr>
          <w:szCs w:val="28"/>
        </w:rPr>
        <w:t>2. Покупательная способность заработной платы.</w:t>
      </w:r>
    </w:p>
    <w:p w:rsidR="00DE6270" w:rsidRPr="0025107C" w:rsidRDefault="00DE6270" w:rsidP="00DE6270">
      <w:pPr>
        <w:autoSpaceDE w:val="0"/>
        <w:autoSpaceDN w:val="0"/>
        <w:adjustRightInd w:val="0"/>
        <w:ind w:firstLine="540"/>
        <w:jc w:val="both"/>
        <w:outlineLvl w:val="1"/>
        <w:rPr>
          <w:szCs w:val="28"/>
        </w:rPr>
      </w:pPr>
      <w:r w:rsidRPr="0025107C">
        <w:rPr>
          <w:szCs w:val="28"/>
        </w:rPr>
        <w:t xml:space="preserve">3. Доля работников, получающих заработную плату ниже прожиточного </w:t>
      </w:r>
      <w:hyperlink r:id="rId12" w:history="1">
        <w:r w:rsidRPr="0025107C">
          <w:rPr>
            <w:szCs w:val="28"/>
          </w:rPr>
          <w:t>минимума</w:t>
        </w:r>
      </w:hyperlink>
      <w:r w:rsidRPr="0025107C">
        <w:rPr>
          <w:szCs w:val="28"/>
        </w:rPr>
        <w:t>.</w:t>
      </w:r>
    </w:p>
    <w:p w:rsidR="00DE6270" w:rsidRPr="0025107C" w:rsidRDefault="00DE6270" w:rsidP="00DE6270">
      <w:pPr>
        <w:autoSpaceDE w:val="0"/>
        <w:autoSpaceDN w:val="0"/>
        <w:adjustRightInd w:val="0"/>
        <w:ind w:firstLine="540"/>
        <w:jc w:val="both"/>
        <w:outlineLvl w:val="1"/>
        <w:rPr>
          <w:szCs w:val="28"/>
        </w:rPr>
      </w:pPr>
      <w:r w:rsidRPr="0025107C">
        <w:rPr>
          <w:szCs w:val="28"/>
        </w:rPr>
        <w:t>4. Объем задолженности по заработной плате в целом по району и в среднем на одного работника.</w:t>
      </w:r>
    </w:p>
    <w:p w:rsidR="00DE6270" w:rsidRPr="0025107C" w:rsidRDefault="00DE6270" w:rsidP="00DE6270">
      <w:pPr>
        <w:autoSpaceDE w:val="0"/>
        <w:autoSpaceDN w:val="0"/>
        <w:adjustRightInd w:val="0"/>
        <w:ind w:firstLine="540"/>
        <w:jc w:val="both"/>
        <w:outlineLvl w:val="1"/>
        <w:rPr>
          <w:szCs w:val="28"/>
        </w:rPr>
      </w:pPr>
      <w:r w:rsidRPr="0025107C">
        <w:rPr>
          <w:szCs w:val="28"/>
        </w:rPr>
        <w:t>5. Уровень общей и регистрируемой безработицы.</w:t>
      </w:r>
    </w:p>
    <w:p w:rsidR="00DE6270" w:rsidRPr="0025107C" w:rsidRDefault="00DE6270" w:rsidP="00DE6270">
      <w:pPr>
        <w:autoSpaceDE w:val="0"/>
        <w:autoSpaceDN w:val="0"/>
        <w:adjustRightInd w:val="0"/>
        <w:ind w:firstLine="540"/>
        <w:jc w:val="both"/>
        <w:outlineLvl w:val="1"/>
        <w:rPr>
          <w:szCs w:val="28"/>
        </w:rPr>
      </w:pPr>
      <w:r w:rsidRPr="0025107C">
        <w:rPr>
          <w:szCs w:val="28"/>
        </w:rPr>
        <w:t>6. Объем жилищного строительства.</w:t>
      </w:r>
    </w:p>
    <w:p w:rsidR="00DE6270" w:rsidRPr="0025107C" w:rsidRDefault="00DE6270" w:rsidP="00DE6270">
      <w:pPr>
        <w:autoSpaceDE w:val="0"/>
        <w:autoSpaceDN w:val="0"/>
        <w:adjustRightInd w:val="0"/>
        <w:ind w:firstLine="540"/>
        <w:jc w:val="both"/>
        <w:outlineLvl w:val="1"/>
        <w:rPr>
          <w:szCs w:val="28"/>
        </w:rPr>
      </w:pPr>
      <w:r w:rsidRPr="0025107C">
        <w:rPr>
          <w:szCs w:val="28"/>
        </w:rPr>
        <w:t>7. Уровень благоустройства жилого фонда района.</w:t>
      </w:r>
    </w:p>
    <w:p w:rsidR="00DE6270" w:rsidRPr="0025107C" w:rsidRDefault="00DE6270" w:rsidP="00DE6270">
      <w:pPr>
        <w:autoSpaceDE w:val="0"/>
        <w:autoSpaceDN w:val="0"/>
        <w:adjustRightInd w:val="0"/>
        <w:ind w:firstLine="540"/>
        <w:jc w:val="both"/>
        <w:outlineLvl w:val="1"/>
        <w:rPr>
          <w:szCs w:val="28"/>
        </w:rPr>
      </w:pPr>
      <w:r w:rsidRPr="0025107C">
        <w:rPr>
          <w:szCs w:val="28"/>
        </w:rPr>
        <w:t>8. Уровень платежей населения за жилищно-коммунальные услуги.</w:t>
      </w:r>
    </w:p>
    <w:p w:rsidR="00DE6270" w:rsidRPr="0025107C" w:rsidRDefault="00DE6270" w:rsidP="00DE6270">
      <w:pPr>
        <w:autoSpaceDE w:val="0"/>
        <w:autoSpaceDN w:val="0"/>
        <w:adjustRightInd w:val="0"/>
        <w:ind w:firstLine="540"/>
        <w:jc w:val="both"/>
        <w:outlineLvl w:val="1"/>
        <w:rPr>
          <w:szCs w:val="28"/>
        </w:rPr>
      </w:pPr>
      <w:r w:rsidRPr="0025107C">
        <w:rPr>
          <w:szCs w:val="28"/>
        </w:rPr>
        <w:t>9. Доля семей, получающих жилищные субсидии.</w:t>
      </w:r>
    </w:p>
    <w:p w:rsidR="00DE6270" w:rsidRPr="0025107C" w:rsidRDefault="00DE6270" w:rsidP="00DE6270">
      <w:pPr>
        <w:autoSpaceDE w:val="0"/>
        <w:autoSpaceDN w:val="0"/>
        <w:adjustRightInd w:val="0"/>
        <w:ind w:firstLine="540"/>
        <w:jc w:val="both"/>
        <w:outlineLvl w:val="1"/>
        <w:rPr>
          <w:szCs w:val="28"/>
        </w:rPr>
      </w:pPr>
      <w:r w:rsidRPr="0025107C">
        <w:rPr>
          <w:szCs w:val="28"/>
        </w:rPr>
        <w:t>10. Количество населенных пунктов, не имеющих устойчивого транспортного сообщения.</w:t>
      </w:r>
    </w:p>
    <w:p w:rsidR="00DE6270" w:rsidRPr="0025107C" w:rsidRDefault="00DE6270" w:rsidP="00DE6270">
      <w:pPr>
        <w:autoSpaceDE w:val="0"/>
        <w:autoSpaceDN w:val="0"/>
        <w:adjustRightInd w:val="0"/>
        <w:ind w:firstLine="540"/>
        <w:jc w:val="both"/>
        <w:outlineLvl w:val="1"/>
        <w:rPr>
          <w:szCs w:val="28"/>
        </w:rPr>
      </w:pPr>
      <w:r w:rsidRPr="0025107C">
        <w:rPr>
          <w:szCs w:val="28"/>
        </w:rPr>
        <w:t>11. Уровень обеспеченности общеобразовательными, дошкольными организациями и медицинскими учреждениями (</w:t>
      </w:r>
      <w:proofErr w:type="gramStart"/>
      <w:r w:rsidRPr="0025107C">
        <w:rPr>
          <w:szCs w:val="28"/>
        </w:rPr>
        <w:t>в</w:t>
      </w:r>
      <w:proofErr w:type="gramEnd"/>
      <w:r w:rsidRPr="0025107C">
        <w:rPr>
          <w:szCs w:val="28"/>
        </w:rPr>
        <w:t xml:space="preserve"> %).</w:t>
      </w:r>
    </w:p>
    <w:p w:rsidR="00DE6270" w:rsidRPr="0025107C" w:rsidRDefault="00DE6270" w:rsidP="00DE6270">
      <w:pPr>
        <w:autoSpaceDE w:val="0"/>
        <w:autoSpaceDN w:val="0"/>
        <w:adjustRightInd w:val="0"/>
        <w:ind w:firstLine="540"/>
        <w:jc w:val="both"/>
        <w:outlineLvl w:val="1"/>
        <w:rPr>
          <w:szCs w:val="28"/>
        </w:rPr>
      </w:pPr>
      <w:r w:rsidRPr="0025107C">
        <w:rPr>
          <w:szCs w:val="28"/>
        </w:rPr>
        <w:t>12. Динамика естественного прироста (убыли) населения.</w:t>
      </w:r>
    </w:p>
    <w:p w:rsidR="00DE6270" w:rsidRPr="0025107C" w:rsidRDefault="00DE6270" w:rsidP="00DE6270">
      <w:pPr>
        <w:autoSpaceDE w:val="0"/>
        <w:autoSpaceDN w:val="0"/>
        <w:adjustRightInd w:val="0"/>
        <w:ind w:firstLine="540"/>
        <w:jc w:val="both"/>
        <w:outlineLvl w:val="1"/>
        <w:rPr>
          <w:szCs w:val="28"/>
        </w:rPr>
      </w:pPr>
      <w:r w:rsidRPr="0025107C">
        <w:rPr>
          <w:szCs w:val="28"/>
        </w:rPr>
        <w:t>13. Уровень младенческой смертности (на 100 родившихся младенцев).</w:t>
      </w:r>
    </w:p>
    <w:p w:rsidR="00DE6270" w:rsidRPr="0025107C" w:rsidRDefault="00DE6270" w:rsidP="00DE6270">
      <w:pPr>
        <w:autoSpaceDE w:val="0"/>
        <w:autoSpaceDN w:val="0"/>
        <w:adjustRightInd w:val="0"/>
        <w:ind w:firstLine="540"/>
        <w:jc w:val="both"/>
        <w:outlineLvl w:val="1"/>
        <w:rPr>
          <w:szCs w:val="28"/>
        </w:rPr>
      </w:pPr>
      <w:r w:rsidRPr="0025107C">
        <w:rPr>
          <w:szCs w:val="28"/>
        </w:rPr>
        <w:t>14. Уровень заболеваемости социальными и инфекционными болезнями (алкоголизм, наркомания, туберкулез и т.д.).</w:t>
      </w:r>
    </w:p>
    <w:p w:rsidR="00DE6270" w:rsidRPr="0025107C" w:rsidRDefault="00DE6270" w:rsidP="00DE6270">
      <w:pPr>
        <w:autoSpaceDE w:val="0"/>
        <w:autoSpaceDN w:val="0"/>
        <w:adjustRightInd w:val="0"/>
        <w:ind w:firstLine="540"/>
        <w:jc w:val="both"/>
        <w:outlineLvl w:val="1"/>
        <w:rPr>
          <w:szCs w:val="28"/>
        </w:rPr>
      </w:pPr>
      <w:r w:rsidRPr="0025107C">
        <w:rPr>
          <w:szCs w:val="28"/>
        </w:rPr>
        <w:t>15. Доля убыточных предприятий в целом по району.</w:t>
      </w:r>
    </w:p>
    <w:p w:rsidR="00DE6270" w:rsidRPr="0025107C" w:rsidRDefault="00DE6270" w:rsidP="00DE6270">
      <w:pPr>
        <w:autoSpaceDE w:val="0"/>
        <w:autoSpaceDN w:val="0"/>
        <w:adjustRightInd w:val="0"/>
        <w:ind w:firstLine="540"/>
        <w:jc w:val="both"/>
        <w:outlineLvl w:val="1"/>
        <w:rPr>
          <w:szCs w:val="28"/>
        </w:rPr>
      </w:pPr>
      <w:r w:rsidRPr="0025107C">
        <w:rPr>
          <w:szCs w:val="28"/>
        </w:rPr>
        <w:t>16. Динамика доходов муниципального района и структура налоговых и неналоговых поступлений по видам налогов.</w:t>
      </w:r>
    </w:p>
    <w:p w:rsidR="00DE6270" w:rsidRPr="0025107C" w:rsidRDefault="00DE6270" w:rsidP="00DE6270">
      <w:pPr>
        <w:autoSpaceDE w:val="0"/>
        <w:autoSpaceDN w:val="0"/>
        <w:adjustRightInd w:val="0"/>
        <w:ind w:firstLine="540"/>
        <w:jc w:val="both"/>
        <w:outlineLvl w:val="1"/>
        <w:rPr>
          <w:szCs w:val="28"/>
        </w:rPr>
      </w:pPr>
      <w:r w:rsidRPr="0025107C">
        <w:rPr>
          <w:szCs w:val="28"/>
        </w:rPr>
        <w:t>17. Динамика неналоговых доходов от использования муниципальной собственности и оказания муниципальных услуг.</w:t>
      </w:r>
    </w:p>
    <w:p w:rsidR="00DE6270" w:rsidRPr="0025107C" w:rsidRDefault="00DE6270" w:rsidP="00DE6270">
      <w:pPr>
        <w:autoSpaceDE w:val="0"/>
        <w:autoSpaceDN w:val="0"/>
        <w:adjustRightInd w:val="0"/>
        <w:ind w:firstLine="540"/>
        <w:jc w:val="both"/>
        <w:outlineLvl w:val="1"/>
        <w:rPr>
          <w:szCs w:val="28"/>
        </w:rPr>
      </w:pPr>
      <w:r w:rsidRPr="0025107C">
        <w:rPr>
          <w:szCs w:val="28"/>
        </w:rPr>
        <w:t>18. Оценка уровня бюджетной обеспеченности на одного жителя.</w:t>
      </w:r>
    </w:p>
    <w:p w:rsidR="00DE6270" w:rsidRPr="0025107C" w:rsidRDefault="00DE6270" w:rsidP="00DE6270">
      <w:pPr>
        <w:autoSpaceDE w:val="0"/>
        <w:autoSpaceDN w:val="0"/>
        <w:adjustRightInd w:val="0"/>
        <w:ind w:firstLine="540"/>
        <w:jc w:val="both"/>
        <w:outlineLvl w:val="1"/>
        <w:rPr>
          <w:szCs w:val="28"/>
        </w:rPr>
      </w:pPr>
      <w:r w:rsidRPr="0025107C">
        <w:rPr>
          <w:szCs w:val="28"/>
        </w:rPr>
        <w:t>19. Объем инвестиций в основной капитал по всем источникам финансирования.</w:t>
      </w:r>
    </w:p>
    <w:p w:rsidR="00DE6270" w:rsidRPr="0025107C" w:rsidRDefault="00DE6270" w:rsidP="00DE6270">
      <w:pPr>
        <w:autoSpaceDE w:val="0"/>
        <w:autoSpaceDN w:val="0"/>
        <w:adjustRightInd w:val="0"/>
        <w:ind w:firstLine="540"/>
        <w:jc w:val="both"/>
        <w:outlineLvl w:val="1"/>
        <w:rPr>
          <w:szCs w:val="28"/>
        </w:rPr>
      </w:pPr>
      <w:r w:rsidRPr="0025107C">
        <w:rPr>
          <w:szCs w:val="28"/>
        </w:rPr>
        <w:t>20. Объем розничного товарооборота на душу населения.</w:t>
      </w:r>
    </w:p>
    <w:p w:rsidR="00DE6270" w:rsidRPr="0025107C" w:rsidRDefault="00DE6270" w:rsidP="00DE6270">
      <w:pPr>
        <w:autoSpaceDE w:val="0"/>
        <w:autoSpaceDN w:val="0"/>
        <w:adjustRightInd w:val="0"/>
        <w:ind w:firstLine="540"/>
        <w:jc w:val="both"/>
        <w:outlineLvl w:val="1"/>
        <w:rPr>
          <w:szCs w:val="28"/>
        </w:rPr>
      </w:pPr>
      <w:r w:rsidRPr="0025107C">
        <w:rPr>
          <w:szCs w:val="28"/>
        </w:rPr>
        <w:t>21. Объем платных услуг (кроме коммунальных услуг) на душу населения.</w:t>
      </w:r>
    </w:p>
    <w:p w:rsidR="00DE6270" w:rsidRPr="0025107C" w:rsidRDefault="00DE6270" w:rsidP="00DE6270">
      <w:pPr>
        <w:autoSpaceDE w:val="0"/>
        <w:autoSpaceDN w:val="0"/>
        <w:adjustRightInd w:val="0"/>
        <w:ind w:firstLine="540"/>
        <w:jc w:val="both"/>
        <w:outlineLvl w:val="1"/>
        <w:rPr>
          <w:szCs w:val="28"/>
        </w:rPr>
      </w:pPr>
      <w:r w:rsidRPr="0025107C">
        <w:rPr>
          <w:szCs w:val="28"/>
        </w:rPr>
        <w:t>22. Уровень преступности на территории муниципального района.</w:t>
      </w:r>
    </w:p>
    <w:p w:rsidR="00DE6270" w:rsidRDefault="00DE6270" w:rsidP="00DE6270">
      <w:pPr>
        <w:jc w:val="center"/>
        <w:rPr>
          <w:b/>
          <w:szCs w:val="28"/>
        </w:rPr>
      </w:pPr>
    </w:p>
    <w:p w:rsidR="00DE6270" w:rsidRDefault="00DE6270" w:rsidP="00DE6270">
      <w:pPr>
        <w:jc w:val="center"/>
        <w:rPr>
          <w:b/>
          <w:szCs w:val="28"/>
        </w:rPr>
      </w:pPr>
    </w:p>
    <w:p w:rsidR="00DE6270" w:rsidRPr="00566F67" w:rsidRDefault="00DE6270" w:rsidP="00DE6270">
      <w:pPr>
        <w:jc w:val="center"/>
        <w:rPr>
          <w:b/>
          <w:szCs w:val="28"/>
        </w:rPr>
      </w:pPr>
      <w:r w:rsidRPr="00566F67">
        <w:rPr>
          <w:b/>
          <w:szCs w:val="28"/>
        </w:rPr>
        <w:t>1</w:t>
      </w:r>
      <w:r>
        <w:rPr>
          <w:b/>
          <w:szCs w:val="28"/>
        </w:rPr>
        <w:t>3</w:t>
      </w:r>
      <w:r w:rsidRPr="00566F67">
        <w:rPr>
          <w:b/>
          <w:szCs w:val="28"/>
        </w:rPr>
        <w:t>. Основные данные и технико-экономические показатели строек и объектов,</w:t>
      </w:r>
    </w:p>
    <w:p w:rsidR="00DE6270" w:rsidRPr="00566F67" w:rsidRDefault="00DE6270" w:rsidP="00DE6270">
      <w:pPr>
        <w:jc w:val="center"/>
        <w:rPr>
          <w:b/>
          <w:szCs w:val="28"/>
        </w:rPr>
      </w:pPr>
      <w:proofErr w:type="gramStart"/>
      <w:r w:rsidRPr="00566F67">
        <w:rPr>
          <w:b/>
          <w:szCs w:val="28"/>
        </w:rPr>
        <w:t>предлагаемых</w:t>
      </w:r>
      <w:proofErr w:type="gramEnd"/>
      <w:r w:rsidRPr="00566F67">
        <w:rPr>
          <w:b/>
          <w:szCs w:val="28"/>
        </w:rPr>
        <w:t xml:space="preserve"> к включению в проект инвестиционной программы на 20</w:t>
      </w:r>
      <w:r>
        <w:rPr>
          <w:b/>
          <w:szCs w:val="28"/>
        </w:rPr>
        <w:t>19</w:t>
      </w:r>
      <w:r w:rsidRPr="00566F67">
        <w:rPr>
          <w:b/>
          <w:szCs w:val="28"/>
        </w:rPr>
        <w:t>-20</w:t>
      </w:r>
      <w:r>
        <w:rPr>
          <w:b/>
          <w:szCs w:val="28"/>
        </w:rPr>
        <w:t>21</w:t>
      </w:r>
      <w:r w:rsidRPr="00566F67">
        <w:rPr>
          <w:b/>
          <w:szCs w:val="28"/>
        </w:rPr>
        <w:t xml:space="preserve"> гг.</w:t>
      </w:r>
    </w:p>
    <w:p w:rsidR="00DE6270" w:rsidRPr="00566F67" w:rsidRDefault="00DE6270" w:rsidP="00DE6270">
      <w:pPr>
        <w:jc w:val="center"/>
        <w:rPr>
          <w:b/>
          <w:szCs w:val="28"/>
        </w:rPr>
      </w:pPr>
      <w:r>
        <w:rPr>
          <w:b/>
          <w:szCs w:val="28"/>
        </w:rPr>
        <w:t>в</w:t>
      </w:r>
      <w:r w:rsidRPr="00566F67">
        <w:rPr>
          <w:b/>
          <w:szCs w:val="28"/>
        </w:rPr>
        <w:t xml:space="preserve"> МО «</w:t>
      </w:r>
      <w:proofErr w:type="spellStart"/>
      <w:r w:rsidRPr="00566F67">
        <w:rPr>
          <w:b/>
          <w:szCs w:val="28"/>
        </w:rPr>
        <w:t>Унцукульский</w:t>
      </w:r>
      <w:proofErr w:type="spellEnd"/>
      <w:r w:rsidRPr="00566F67">
        <w:rPr>
          <w:b/>
          <w:szCs w:val="28"/>
        </w:rPr>
        <w:t xml:space="preserve"> район».</w:t>
      </w:r>
    </w:p>
    <w:p w:rsidR="00DE6270" w:rsidRDefault="00DE6270" w:rsidP="00DE6270">
      <w:pPr>
        <w:jc w:val="center"/>
        <w:rPr>
          <w:b/>
          <w:sz w:val="26"/>
          <w:szCs w:val="26"/>
        </w:rPr>
      </w:pPr>
      <w:r>
        <w:rPr>
          <w:b/>
          <w:sz w:val="26"/>
          <w:szCs w:val="26"/>
        </w:rPr>
        <w:t>млн. руб.</w:t>
      </w:r>
    </w:p>
    <w:tbl>
      <w:tblPr>
        <w:tblW w:w="14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4806"/>
        <w:gridCol w:w="1418"/>
        <w:gridCol w:w="1501"/>
        <w:gridCol w:w="1701"/>
        <w:gridCol w:w="625"/>
        <w:gridCol w:w="709"/>
        <w:gridCol w:w="1560"/>
        <w:gridCol w:w="1701"/>
      </w:tblGrid>
      <w:tr w:rsidR="00DE6270" w:rsidRPr="009A45DF" w:rsidTr="00F55F2D">
        <w:tc>
          <w:tcPr>
            <w:tcW w:w="723" w:type="dxa"/>
            <w:vMerge w:val="restart"/>
            <w:vAlign w:val="center"/>
          </w:tcPr>
          <w:p w:rsidR="00DE6270" w:rsidRPr="009A45DF" w:rsidRDefault="00DE6270" w:rsidP="00F55F2D">
            <w:pPr>
              <w:jc w:val="center"/>
              <w:rPr>
                <w:b/>
                <w:sz w:val="22"/>
                <w:szCs w:val="22"/>
              </w:rPr>
            </w:pPr>
            <w:r w:rsidRPr="009A45DF">
              <w:rPr>
                <w:b/>
                <w:sz w:val="22"/>
                <w:szCs w:val="22"/>
              </w:rPr>
              <w:t xml:space="preserve">№ </w:t>
            </w:r>
            <w:proofErr w:type="spellStart"/>
            <w:proofErr w:type="gramStart"/>
            <w:r w:rsidRPr="009A45DF">
              <w:rPr>
                <w:b/>
                <w:sz w:val="22"/>
                <w:szCs w:val="22"/>
              </w:rPr>
              <w:t>п</w:t>
            </w:r>
            <w:proofErr w:type="spellEnd"/>
            <w:proofErr w:type="gramEnd"/>
            <w:r w:rsidRPr="009A45DF">
              <w:rPr>
                <w:b/>
                <w:sz w:val="22"/>
                <w:szCs w:val="22"/>
              </w:rPr>
              <w:t>/</w:t>
            </w:r>
            <w:proofErr w:type="spellStart"/>
            <w:r w:rsidRPr="009A45DF">
              <w:rPr>
                <w:b/>
                <w:sz w:val="22"/>
                <w:szCs w:val="22"/>
              </w:rPr>
              <w:t>п</w:t>
            </w:r>
            <w:proofErr w:type="spellEnd"/>
          </w:p>
        </w:tc>
        <w:tc>
          <w:tcPr>
            <w:tcW w:w="4806" w:type="dxa"/>
            <w:vMerge w:val="restart"/>
            <w:vAlign w:val="center"/>
          </w:tcPr>
          <w:p w:rsidR="00DE6270" w:rsidRPr="009A45DF" w:rsidRDefault="00DE6270" w:rsidP="00F55F2D">
            <w:pPr>
              <w:jc w:val="center"/>
              <w:rPr>
                <w:b/>
                <w:sz w:val="22"/>
                <w:szCs w:val="22"/>
              </w:rPr>
            </w:pPr>
            <w:r w:rsidRPr="009A45DF">
              <w:rPr>
                <w:b/>
                <w:sz w:val="22"/>
                <w:szCs w:val="22"/>
              </w:rPr>
              <w:t>Стройки и объекты</w:t>
            </w:r>
          </w:p>
        </w:tc>
        <w:tc>
          <w:tcPr>
            <w:tcW w:w="1418" w:type="dxa"/>
            <w:vMerge w:val="restart"/>
            <w:vAlign w:val="center"/>
          </w:tcPr>
          <w:p w:rsidR="00DE6270" w:rsidRPr="009A45DF" w:rsidRDefault="00DE6270" w:rsidP="00F55F2D">
            <w:pPr>
              <w:jc w:val="center"/>
              <w:rPr>
                <w:b/>
                <w:sz w:val="22"/>
                <w:szCs w:val="22"/>
              </w:rPr>
            </w:pPr>
            <w:r w:rsidRPr="009A45DF">
              <w:rPr>
                <w:b/>
                <w:sz w:val="22"/>
                <w:szCs w:val="22"/>
              </w:rPr>
              <w:t>Мощность</w:t>
            </w:r>
          </w:p>
        </w:tc>
        <w:tc>
          <w:tcPr>
            <w:tcW w:w="1501" w:type="dxa"/>
            <w:vMerge w:val="restart"/>
            <w:vAlign w:val="center"/>
          </w:tcPr>
          <w:p w:rsidR="00DE6270" w:rsidRPr="009A45DF" w:rsidRDefault="00DE6270" w:rsidP="00F55F2D">
            <w:pPr>
              <w:jc w:val="center"/>
              <w:rPr>
                <w:b/>
                <w:sz w:val="22"/>
                <w:szCs w:val="22"/>
              </w:rPr>
            </w:pPr>
            <w:r w:rsidRPr="009A45DF">
              <w:rPr>
                <w:b/>
                <w:sz w:val="22"/>
                <w:szCs w:val="22"/>
              </w:rPr>
              <w:t xml:space="preserve">Сроки </w:t>
            </w:r>
            <w:proofErr w:type="spellStart"/>
            <w:proofErr w:type="gramStart"/>
            <w:r w:rsidRPr="009A45DF">
              <w:rPr>
                <w:b/>
                <w:sz w:val="22"/>
                <w:szCs w:val="22"/>
              </w:rPr>
              <w:t>строитель-ства</w:t>
            </w:r>
            <w:proofErr w:type="spellEnd"/>
            <w:proofErr w:type="gramEnd"/>
          </w:p>
        </w:tc>
        <w:tc>
          <w:tcPr>
            <w:tcW w:w="1701" w:type="dxa"/>
            <w:vAlign w:val="center"/>
          </w:tcPr>
          <w:p w:rsidR="00DE6270" w:rsidRPr="009A45DF" w:rsidRDefault="00DE6270" w:rsidP="00F55F2D">
            <w:pPr>
              <w:jc w:val="center"/>
              <w:rPr>
                <w:b/>
                <w:sz w:val="22"/>
                <w:szCs w:val="22"/>
              </w:rPr>
            </w:pPr>
            <w:r w:rsidRPr="009A45DF">
              <w:rPr>
                <w:b/>
                <w:sz w:val="22"/>
                <w:szCs w:val="22"/>
              </w:rPr>
              <w:t>Сметная стоимость строительства</w:t>
            </w:r>
          </w:p>
        </w:tc>
        <w:tc>
          <w:tcPr>
            <w:tcW w:w="1334" w:type="dxa"/>
            <w:gridSpan w:val="2"/>
          </w:tcPr>
          <w:p w:rsidR="00DE6270" w:rsidRPr="009A45DF" w:rsidRDefault="00DE6270" w:rsidP="00F55F2D">
            <w:pPr>
              <w:jc w:val="center"/>
              <w:rPr>
                <w:b/>
                <w:sz w:val="22"/>
                <w:szCs w:val="22"/>
              </w:rPr>
            </w:pPr>
            <w:r w:rsidRPr="009A45DF">
              <w:rPr>
                <w:b/>
                <w:sz w:val="22"/>
                <w:szCs w:val="22"/>
              </w:rPr>
              <w:t xml:space="preserve">Источники </w:t>
            </w:r>
            <w:proofErr w:type="spellStart"/>
            <w:proofErr w:type="gramStart"/>
            <w:r w:rsidRPr="009A45DF">
              <w:rPr>
                <w:b/>
                <w:sz w:val="22"/>
                <w:szCs w:val="22"/>
              </w:rPr>
              <w:t>финанси-рования</w:t>
            </w:r>
            <w:proofErr w:type="spellEnd"/>
            <w:proofErr w:type="gramEnd"/>
          </w:p>
        </w:tc>
        <w:tc>
          <w:tcPr>
            <w:tcW w:w="1560" w:type="dxa"/>
            <w:vMerge w:val="restart"/>
          </w:tcPr>
          <w:p w:rsidR="00DE6270" w:rsidRPr="009A45DF" w:rsidRDefault="00DE6270" w:rsidP="00F55F2D">
            <w:pPr>
              <w:jc w:val="center"/>
              <w:rPr>
                <w:b/>
                <w:sz w:val="22"/>
                <w:szCs w:val="22"/>
              </w:rPr>
            </w:pPr>
            <w:r w:rsidRPr="009A45DF">
              <w:rPr>
                <w:b/>
                <w:sz w:val="22"/>
                <w:szCs w:val="22"/>
              </w:rPr>
              <w:t xml:space="preserve">Объем </w:t>
            </w:r>
            <w:proofErr w:type="spellStart"/>
            <w:proofErr w:type="gramStart"/>
            <w:r w:rsidRPr="009A45DF">
              <w:rPr>
                <w:b/>
                <w:sz w:val="22"/>
                <w:szCs w:val="22"/>
              </w:rPr>
              <w:t>финанси-рования</w:t>
            </w:r>
            <w:proofErr w:type="spellEnd"/>
            <w:proofErr w:type="gramEnd"/>
            <w:r w:rsidRPr="009A45DF">
              <w:rPr>
                <w:b/>
                <w:sz w:val="22"/>
                <w:szCs w:val="22"/>
              </w:rPr>
              <w:t xml:space="preserve"> на 2011 год</w:t>
            </w:r>
          </w:p>
        </w:tc>
        <w:tc>
          <w:tcPr>
            <w:tcW w:w="1701" w:type="dxa"/>
            <w:vMerge w:val="restart"/>
            <w:vAlign w:val="center"/>
          </w:tcPr>
          <w:p w:rsidR="00DE6270" w:rsidRPr="009A45DF" w:rsidRDefault="00DE6270" w:rsidP="00F55F2D">
            <w:pPr>
              <w:jc w:val="center"/>
              <w:rPr>
                <w:b/>
                <w:sz w:val="22"/>
                <w:szCs w:val="22"/>
              </w:rPr>
            </w:pPr>
            <w:r w:rsidRPr="009A45DF">
              <w:rPr>
                <w:b/>
                <w:sz w:val="22"/>
                <w:szCs w:val="22"/>
              </w:rPr>
              <w:t>Наличие ПСД</w:t>
            </w:r>
          </w:p>
        </w:tc>
      </w:tr>
      <w:tr w:rsidR="00DE6270" w:rsidRPr="009A45DF" w:rsidTr="00F55F2D">
        <w:tc>
          <w:tcPr>
            <w:tcW w:w="723" w:type="dxa"/>
            <w:vMerge/>
          </w:tcPr>
          <w:p w:rsidR="00DE6270" w:rsidRPr="009A45DF" w:rsidRDefault="00DE6270" w:rsidP="00F55F2D">
            <w:pPr>
              <w:jc w:val="center"/>
              <w:rPr>
                <w:b/>
                <w:sz w:val="22"/>
                <w:szCs w:val="22"/>
              </w:rPr>
            </w:pPr>
          </w:p>
        </w:tc>
        <w:tc>
          <w:tcPr>
            <w:tcW w:w="4806" w:type="dxa"/>
            <w:vMerge/>
          </w:tcPr>
          <w:p w:rsidR="00DE6270" w:rsidRPr="009A45DF" w:rsidRDefault="00DE6270" w:rsidP="00F55F2D">
            <w:pPr>
              <w:jc w:val="center"/>
              <w:rPr>
                <w:b/>
                <w:sz w:val="22"/>
                <w:szCs w:val="22"/>
              </w:rPr>
            </w:pPr>
          </w:p>
        </w:tc>
        <w:tc>
          <w:tcPr>
            <w:tcW w:w="1418" w:type="dxa"/>
            <w:vMerge/>
          </w:tcPr>
          <w:p w:rsidR="00DE6270" w:rsidRPr="009A45DF" w:rsidRDefault="00DE6270" w:rsidP="00F55F2D">
            <w:pPr>
              <w:jc w:val="center"/>
              <w:rPr>
                <w:b/>
                <w:sz w:val="22"/>
                <w:szCs w:val="22"/>
              </w:rPr>
            </w:pPr>
          </w:p>
        </w:tc>
        <w:tc>
          <w:tcPr>
            <w:tcW w:w="1501" w:type="dxa"/>
            <w:vMerge/>
          </w:tcPr>
          <w:p w:rsidR="00DE6270" w:rsidRPr="009A45DF" w:rsidRDefault="00DE6270" w:rsidP="00F55F2D">
            <w:pPr>
              <w:jc w:val="center"/>
              <w:rPr>
                <w:b/>
                <w:sz w:val="22"/>
                <w:szCs w:val="22"/>
              </w:rPr>
            </w:pPr>
          </w:p>
        </w:tc>
        <w:tc>
          <w:tcPr>
            <w:tcW w:w="1701" w:type="dxa"/>
          </w:tcPr>
          <w:p w:rsidR="00DE6270" w:rsidRPr="009A45DF" w:rsidRDefault="00DE6270" w:rsidP="00F55F2D">
            <w:pPr>
              <w:jc w:val="center"/>
              <w:rPr>
                <w:b/>
                <w:sz w:val="22"/>
                <w:szCs w:val="22"/>
              </w:rPr>
            </w:pPr>
          </w:p>
        </w:tc>
        <w:tc>
          <w:tcPr>
            <w:tcW w:w="625" w:type="dxa"/>
          </w:tcPr>
          <w:p w:rsidR="00DE6270" w:rsidRPr="009A45DF" w:rsidRDefault="00DE6270" w:rsidP="00F55F2D">
            <w:pPr>
              <w:jc w:val="center"/>
              <w:rPr>
                <w:b/>
                <w:sz w:val="22"/>
                <w:szCs w:val="22"/>
              </w:rPr>
            </w:pPr>
            <w:r w:rsidRPr="009A45DF">
              <w:rPr>
                <w:b/>
                <w:sz w:val="22"/>
                <w:szCs w:val="22"/>
              </w:rPr>
              <w:t>ФБ</w:t>
            </w:r>
          </w:p>
        </w:tc>
        <w:tc>
          <w:tcPr>
            <w:tcW w:w="709" w:type="dxa"/>
          </w:tcPr>
          <w:p w:rsidR="00DE6270" w:rsidRPr="009A45DF" w:rsidRDefault="00DE6270" w:rsidP="00F55F2D">
            <w:pPr>
              <w:jc w:val="center"/>
              <w:rPr>
                <w:b/>
                <w:sz w:val="22"/>
                <w:szCs w:val="22"/>
              </w:rPr>
            </w:pPr>
            <w:r w:rsidRPr="009A45DF">
              <w:rPr>
                <w:b/>
                <w:sz w:val="22"/>
                <w:szCs w:val="22"/>
              </w:rPr>
              <w:t>РБ</w:t>
            </w:r>
          </w:p>
        </w:tc>
        <w:tc>
          <w:tcPr>
            <w:tcW w:w="1560" w:type="dxa"/>
            <w:vMerge/>
          </w:tcPr>
          <w:p w:rsidR="00DE6270" w:rsidRPr="009A45DF" w:rsidRDefault="00DE6270" w:rsidP="00F55F2D">
            <w:pPr>
              <w:jc w:val="center"/>
              <w:rPr>
                <w:b/>
                <w:sz w:val="22"/>
                <w:szCs w:val="22"/>
              </w:rPr>
            </w:pPr>
          </w:p>
        </w:tc>
        <w:tc>
          <w:tcPr>
            <w:tcW w:w="1701" w:type="dxa"/>
            <w:vMerge/>
          </w:tcPr>
          <w:p w:rsidR="00DE6270" w:rsidRPr="009A45DF" w:rsidRDefault="00DE6270" w:rsidP="00F55F2D">
            <w:pPr>
              <w:jc w:val="center"/>
              <w:rPr>
                <w:b/>
                <w:sz w:val="22"/>
                <w:szCs w:val="22"/>
              </w:rPr>
            </w:pPr>
          </w:p>
        </w:tc>
      </w:tr>
      <w:tr w:rsidR="00DE6270" w:rsidRPr="009A45DF" w:rsidTr="00F55F2D">
        <w:tc>
          <w:tcPr>
            <w:tcW w:w="723" w:type="dxa"/>
          </w:tcPr>
          <w:p w:rsidR="00DE6270" w:rsidRPr="009A45DF" w:rsidRDefault="00DE6270" w:rsidP="00F55F2D">
            <w:pPr>
              <w:jc w:val="center"/>
              <w:rPr>
                <w:b/>
                <w:sz w:val="22"/>
                <w:szCs w:val="22"/>
              </w:rPr>
            </w:pPr>
            <w:r w:rsidRPr="009A45DF">
              <w:rPr>
                <w:b/>
                <w:sz w:val="22"/>
                <w:szCs w:val="22"/>
              </w:rPr>
              <w:t>1</w:t>
            </w:r>
          </w:p>
        </w:tc>
        <w:tc>
          <w:tcPr>
            <w:tcW w:w="4806" w:type="dxa"/>
          </w:tcPr>
          <w:p w:rsidR="00DE6270" w:rsidRPr="009A45DF" w:rsidRDefault="00DE6270" w:rsidP="00F55F2D">
            <w:pPr>
              <w:jc w:val="center"/>
              <w:rPr>
                <w:b/>
                <w:sz w:val="22"/>
                <w:szCs w:val="22"/>
              </w:rPr>
            </w:pPr>
            <w:r w:rsidRPr="009A45DF">
              <w:rPr>
                <w:b/>
                <w:sz w:val="22"/>
                <w:szCs w:val="22"/>
              </w:rPr>
              <w:t>2</w:t>
            </w:r>
          </w:p>
        </w:tc>
        <w:tc>
          <w:tcPr>
            <w:tcW w:w="1418" w:type="dxa"/>
          </w:tcPr>
          <w:p w:rsidR="00DE6270" w:rsidRPr="009A45DF" w:rsidRDefault="00DE6270" w:rsidP="00F55F2D">
            <w:pPr>
              <w:jc w:val="center"/>
              <w:rPr>
                <w:b/>
                <w:sz w:val="22"/>
                <w:szCs w:val="22"/>
              </w:rPr>
            </w:pPr>
            <w:r w:rsidRPr="009A45DF">
              <w:rPr>
                <w:b/>
                <w:sz w:val="22"/>
                <w:szCs w:val="22"/>
              </w:rPr>
              <w:t>3</w:t>
            </w:r>
          </w:p>
        </w:tc>
        <w:tc>
          <w:tcPr>
            <w:tcW w:w="1501" w:type="dxa"/>
          </w:tcPr>
          <w:p w:rsidR="00DE6270" w:rsidRPr="009A45DF" w:rsidRDefault="00DE6270" w:rsidP="00F55F2D">
            <w:pPr>
              <w:jc w:val="center"/>
              <w:rPr>
                <w:b/>
                <w:sz w:val="22"/>
                <w:szCs w:val="22"/>
              </w:rPr>
            </w:pPr>
            <w:r w:rsidRPr="009A45DF">
              <w:rPr>
                <w:b/>
                <w:sz w:val="22"/>
                <w:szCs w:val="22"/>
              </w:rPr>
              <w:t>4</w:t>
            </w:r>
          </w:p>
        </w:tc>
        <w:tc>
          <w:tcPr>
            <w:tcW w:w="1701" w:type="dxa"/>
          </w:tcPr>
          <w:p w:rsidR="00DE6270" w:rsidRPr="009A45DF" w:rsidRDefault="00DE6270" w:rsidP="00F55F2D">
            <w:pPr>
              <w:jc w:val="center"/>
              <w:rPr>
                <w:b/>
                <w:sz w:val="22"/>
                <w:szCs w:val="22"/>
              </w:rPr>
            </w:pPr>
            <w:r w:rsidRPr="009A45DF">
              <w:rPr>
                <w:b/>
                <w:sz w:val="22"/>
                <w:szCs w:val="22"/>
              </w:rPr>
              <w:t>5</w:t>
            </w:r>
          </w:p>
        </w:tc>
        <w:tc>
          <w:tcPr>
            <w:tcW w:w="625" w:type="dxa"/>
          </w:tcPr>
          <w:p w:rsidR="00DE6270" w:rsidRPr="009A45DF" w:rsidRDefault="00DE6270" w:rsidP="00F55F2D">
            <w:pPr>
              <w:jc w:val="center"/>
              <w:rPr>
                <w:b/>
                <w:sz w:val="22"/>
                <w:szCs w:val="22"/>
              </w:rPr>
            </w:pPr>
            <w:r w:rsidRPr="009A45DF">
              <w:rPr>
                <w:b/>
                <w:sz w:val="22"/>
                <w:szCs w:val="22"/>
              </w:rPr>
              <w:t>6</w:t>
            </w:r>
          </w:p>
        </w:tc>
        <w:tc>
          <w:tcPr>
            <w:tcW w:w="709" w:type="dxa"/>
          </w:tcPr>
          <w:p w:rsidR="00DE6270" w:rsidRPr="009A45DF" w:rsidRDefault="00DE6270" w:rsidP="00F55F2D">
            <w:pPr>
              <w:jc w:val="center"/>
              <w:rPr>
                <w:b/>
                <w:sz w:val="22"/>
                <w:szCs w:val="22"/>
              </w:rPr>
            </w:pPr>
            <w:r w:rsidRPr="009A45DF">
              <w:rPr>
                <w:b/>
                <w:sz w:val="22"/>
                <w:szCs w:val="22"/>
              </w:rPr>
              <w:t>7</w:t>
            </w:r>
          </w:p>
        </w:tc>
        <w:tc>
          <w:tcPr>
            <w:tcW w:w="1560" w:type="dxa"/>
          </w:tcPr>
          <w:p w:rsidR="00DE6270" w:rsidRPr="009A45DF" w:rsidRDefault="00DE6270" w:rsidP="00F55F2D">
            <w:pPr>
              <w:jc w:val="center"/>
              <w:rPr>
                <w:b/>
                <w:sz w:val="22"/>
                <w:szCs w:val="22"/>
              </w:rPr>
            </w:pPr>
            <w:r w:rsidRPr="009A45DF">
              <w:rPr>
                <w:b/>
                <w:sz w:val="22"/>
                <w:szCs w:val="22"/>
              </w:rPr>
              <w:t>8</w:t>
            </w:r>
          </w:p>
        </w:tc>
        <w:tc>
          <w:tcPr>
            <w:tcW w:w="1701" w:type="dxa"/>
          </w:tcPr>
          <w:p w:rsidR="00DE6270" w:rsidRPr="009A45DF" w:rsidRDefault="00DE6270" w:rsidP="00F55F2D">
            <w:pPr>
              <w:jc w:val="center"/>
              <w:rPr>
                <w:b/>
                <w:sz w:val="22"/>
                <w:szCs w:val="22"/>
              </w:rPr>
            </w:pPr>
            <w:r w:rsidRPr="009A45DF">
              <w:rPr>
                <w:b/>
                <w:sz w:val="22"/>
                <w:szCs w:val="22"/>
              </w:rPr>
              <w:t>9</w:t>
            </w:r>
          </w:p>
        </w:tc>
      </w:tr>
      <w:tr w:rsidR="00DE6270" w:rsidRPr="009A45DF" w:rsidTr="00F55F2D">
        <w:tc>
          <w:tcPr>
            <w:tcW w:w="723" w:type="dxa"/>
            <w:vAlign w:val="center"/>
          </w:tcPr>
          <w:p w:rsidR="00DE6270" w:rsidRPr="009A45DF" w:rsidRDefault="00DE6270" w:rsidP="00F55F2D">
            <w:pPr>
              <w:jc w:val="center"/>
              <w:rPr>
                <w:sz w:val="22"/>
                <w:szCs w:val="22"/>
              </w:rPr>
            </w:pPr>
            <w:r w:rsidRPr="009A45DF">
              <w:rPr>
                <w:sz w:val="22"/>
                <w:szCs w:val="22"/>
              </w:rPr>
              <w:t>1</w:t>
            </w:r>
          </w:p>
        </w:tc>
        <w:tc>
          <w:tcPr>
            <w:tcW w:w="4806" w:type="dxa"/>
            <w:vAlign w:val="center"/>
          </w:tcPr>
          <w:p w:rsidR="00DE6270" w:rsidRPr="009A45DF" w:rsidRDefault="00DE6270" w:rsidP="00F55F2D">
            <w:pPr>
              <w:jc w:val="center"/>
            </w:pPr>
            <w:r w:rsidRPr="009A45DF">
              <w:t xml:space="preserve">Детский сад </w:t>
            </w:r>
            <w:proofErr w:type="gramStart"/>
            <w:r w:rsidRPr="009A45DF">
              <w:t>в</w:t>
            </w:r>
            <w:proofErr w:type="gramEnd"/>
            <w:r w:rsidRPr="009A45DF">
              <w:t xml:space="preserve"> сел. Унцукуль</w:t>
            </w:r>
          </w:p>
        </w:tc>
        <w:tc>
          <w:tcPr>
            <w:tcW w:w="1418" w:type="dxa"/>
            <w:vAlign w:val="center"/>
          </w:tcPr>
          <w:p w:rsidR="00DE6270" w:rsidRPr="009A45DF" w:rsidRDefault="00DE6270" w:rsidP="00F55F2D">
            <w:pPr>
              <w:jc w:val="center"/>
              <w:rPr>
                <w:sz w:val="22"/>
                <w:szCs w:val="22"/>
              </w:rPr>
            </w:pPr>
            <w:r w:rsidRPr="009A45DF">
              <w:rPr>
                <w:sz w:val="22"/>
                <w:szCs w:val="22"/>
              </w:rPr>
              <w:t>250 мест.</w:t>
            </w: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lang w:val="en-US"/>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jc w:val="center"/>
              <w:rPr>
                <w:sz w:val="22"/>
                <w:szCs w:val="22"/>
                <w:lang w:val="en-US"/>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Pr="009A45DF" w:rsidRDefault="00DE6270" w:rsidP="00F55F2D">
            <w:pPr>
              <w:jc w:val="center"/>
              <w:rPr>
                <w:sz w:val="22"/>
                <w:szCs w:val="22"/>
              </w:rP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sidRPr="009A45DF">
              <w:rPr>
                <w:sz w:val="22"/>
                <w:szCs w:val="22"/>
              </w:rPr>
              <w:t>2</w:t>
            </w:r>
          </w:p>
        </w:tc>
        <w:tc>
          <w:tcPr>
            <w:tcW w:w="4806" w:type="dxa"/>
            <w:vAlign w:val="center"/>
          </w:tcPr>
          <w:p w:rsidR="00DE6270" w:rsidRPr="009A45DF" w:rsidRDefault="00DE6270" w:rsidP="00F55F2D">
            <w:pPr>
              <w:jc w:val="center"/>
            </w:pPr>
            <w:r w:rsidRPr="009A45DF">
              <w:t xml:space="preserve">Поликлиника </w:t>
            </w:r>
            <w:proofErr w:type="gramStart"/>
            <w:r w:rsidRPr="009A45DF">
              <w:t>в</w:t>
            </w:r>
            <w:proofErr w:type="gramEnd"/>
            <w:r w:rsidRPr="009A45DF">
              <w:t xml:space="preserve"> сел.</w:t>
            </w:r>
          </w:p>
          <w:p w:rsidR="00DE6270" w:rsidRPr="009A45DF" w:rsidRDefault="00DE6270" w:rsidP="00F55F2D">
            <w:pPr>
              <w:jc w:val="center"/>
            </w:pPr>
            <w:r w:rsidRPr="009A45DF">
              <w:lastRenderedPageBreak/>
              <w:t>Унцукуль</w:t>
            </w:r>
          </w:p>
        </w:tc>
        <w:tc>
          <w:tcPr>
            <w:tcW w:w="1418" w:type="dxa"/>
            <w:vAlign w:val="center"/>
          </w:tcPr>
          <w:p w:rsidR="00DE6270" w:rsidRPr="009A45DF" w:rsidRDefault="00DE6270" w:rsidP="00F55F2D">
            <w:pPr>
              <w:jc w:val="center"/>
              <w:rPr>
                <w:sz w:val="22"/>
                <w:szCs w:val="22"/>
              </w:rPr>
            </w:pPr>
            <w:r w:rsidRPr="009A45DF">
              <w:rPr>
                <w:sz w:val="22"/>
                <w:szCs w:val="22"/>
              </w:rPr>
              <w:lastRenderedPageBreak/>
              <w:t>200</w:t>
            </w:r>
          </w:p>
          <w:p w:rsidR="00DE6270" w:rsidRPr="009A45DF" w:rsidRDefault="00DE6270" w:rsidP="00F55F2D">
            <w:pPr>
              <w:jc w:val="center"/>
              <w:rPr>
                <w:sz w:val="22"/>
                <w:szCs w:val="22"/>
              </w:rPr>
            </w:pPr>
            <w:proofErr w:type="spellStart"/>
            <w:r w:rsidRPr="009A45DF">
              <w:rPr>
                <w:sz w:val="22"/>
                <w:szCs w:val="22"/>
              </w:rPr>
              <w:lastRenderedPageBreak/>
              <w:t>посещ</w:t>
            </w:r>
            <w:proofErr w:type="spellEnd"/>
            <w:r w:rsidRPr="009A45DF">
              <w:rPr>
                <w:sz w:val="22"/>
                <w:szCs w:val="22"/>
              </w:rPr>
              <w:t>.</w:t>
            </w:r>
          </w:p>
        </w:tc>
        <w:tc>
          <w:tcPr>
            <w:tcW w:w="1501" w:type="dxa"/>
            <w:vAlign w:val="center"/>
          </w:tcPr>
          <w:p w:rsidR="00DE6270" w:rsidRPr="009A45DF" w:rsidRDefault="00DE6270" w:rsidP="00F55F2D">
            <w:pPr>
              <w:jc w:val="center"/>
              <w:rPr>
                <w:sz w:val="22"/>
                <w:szCs w:val="22"/>
              </w:rPr>
            </w:pPr>
            <w:r>
              <w:rPr>
                <w:sz w:val="22"/>
                <w:szCs w:val="22"/>
              </w:rPr>
              <w:lastRenderedPageBreak/>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Pr="009A45DF" w:rsidRDefault="00DE6270" w:rsidP="00F55F2D">
            <w:pPr>
              <w:jc w:val="center"/>
              <w:rPr>
                <w:sz w:val="22"/>
                <w:szCs w:val="22"/>
              </w:rP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sidRPr="009A45DF">
              <w:rPr>
                <w:sz w:val="22"/>
                <w:szCs w:val="22"/>
              </w:rPr>
              <w:lastRenderedPageBreak/>
              <w:t>3</w:t>
            </w:r>
          </w:p>
        </w:tc>
        <w:tc>
          <w:tcPr>
            <w:tcW w:w="4806" w:type="dxa"/>
            <w:vAlign w:val="center"/>
          </w:tcPr>
          <w:p w:rsidR="00DE6270" w:rsidRPr="009A45DF" w:rsidRDefault="00DE6270" w:rsidP="00F55F2D">
            <w:pPr>
              <w:jc w:val="center"/>
            </w:pPr>
            <w:r w:rsidRPr="009A45DF">
              <w:t>Строительство Детсада</w:t>
            </w:r>
          </w:p>
          <w:p w:rsidR="00DE6270" w:rsidRPr="009A45DF" w:rsidRDefault="00DE6270" w:rsidP="00F55F2D">
            <w:pPr>
              <w:jc w:val="center"/>
            </w:pPr>
            <w:proofErr w:type="gramStart"/>
            <w:r w:rsidRPr="009A45DF">
              <w:t>в</w:t>
            </w:r>
            <w:proofErr w:type="gramEnd"/>
            <w:r w:rsidRPr="009A45DF">
              <w:t xml:space="preserve"> сел. </w:t>
            </w:r>
            <w:proofErr w:type="spellStart"/>
            <w:r w:rsidRPr="009A45DF">
              <w:t>Ашильта</w:t>
            </w:r>
            <w:proofErr w:type="spellEnd"/>
          </w:p>
        </w:tc>
        <w:tc>
          <w:tcPr>
            <w:tcW w:w="1418" w:type="dxa"/>
            <w:vAlign w:val="center"/>
          </w:tcPr>
          <w:p w:rsidR="00DE6270" w:rsidRPr="009A45DF" w:rsidRDefault="00DE6270" w:rsidP="00F55F2D">
            <w:pPr>
              <w:jc w:val="center"/>
              <w:rPr>
                <w:sz w:val="22"/>
                <w:szCs w:val="22"/>
              </w:rPr>
            </w:pPr>
            <w:r w:rsidRPr="009A45DF">
              <w:rPr>
                <w:sz w:val="22"/>
                <w:szCs w:val="22"/>
              </w:rPr>
              <w:t>90</w:t>
            </w:r>
          </w:p>
          <w:p w:rsidR="00DE6270" w:rsidRPr="009A45DF" w:rsidRDefault="00DE6270" w:rsidP="00F55F2D">
            <w:pPr>
              <w:jc w:val="center"/>
              <w:rPr>
                <w:sz w:val="22"/>
                <w:szCs w:val="22"/>
              </w:rPr>
            </w:pPr>
            <w:r w:rsidRPr="009A45DF">
              <w:rPr>
                <w:sz w:val="22"/>
                <w:szCs w:val="22"/>
              </w:rPr>
              <w:t>мест.</w:t>
            </w: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lang w:val="en-US"/>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jc w:val="center"/>
              <w:rPr>
                <w:sz w:val="22"/>
                <w:szCs w:val="22"/>
                <w:lang w:val="en-US"/>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Pr="009A45DF" w:rsidRDefault="00DE6270" w:rsidP="00F55F2D">
            <w:pPr>
              <w:jc w:val="center"/>
              <w:rPr>
                <w:sz w:val="22"/>
                <w:szCs w:val="22"/>
              </w:rP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sidRPr="009A45DF">
              <w:rPr>
                <w:sz w:val="22"/>
                <w:szCs w:val="22"/>
              </w:rPr>
              <w:t>4</w:t>
            </w:r>
          </w:p>
        </w:tc>
        <w:tc>
          <w:tcPr>
            <w:tcW w:w="4806" w:type="dxa"/>
            <w:vAlign w:val="center"/>
          </w:tcPr>
          <w:p w:rsidR="00DE6270" w:rsidRPr="009A45DF" w:rsidRDefault="00DE6270" w:rsidP="00F55F2D">
            <w:pPr>
              <w:jc w:val="center"/>
            </w:pPr>
            <w:r w:rsidRPr="009A45DF">
              <w:t>Строительство Детсада</w:t>
            </w:r>
          </w:p>
          <w:p w:rsidR="00DE6270" w:rsidRPr="009A45DF" w:rsidRDefault="00DE6270" w:rsidP="00F55F2D">
            <w:pPr>
              <w:jc w:val="center"/>
            </w:pPr>
            <w:proofErr w:type="gramStart"/>
            <w:r w:rsidRPr="009A45DF">
              <w:t>в</w:t>
            </w:r>
            <w:proofErr w:type="gramEnd"/>
            <w:r w:rsidRPr="009A45DF">
              <w:t xml:space="preserve"> сел. </w:t>
            </w:r>
            <w:proofErr w:type="spellStart"/>
            <w:r>
              <w:t>Аракани</w:t>
            </w:r>
            <w:proofErr w:type="spellEnd"/>
          </w:p>
        </w:tc>
        <w:tc>
          <w:tcPr>
            <w:tcW w:w="1418" w:type="dxa"/>
            <w:vAlign w:val="center"/>
          </w:tcPr>
          <w:p w:rsidR="00DE6270" w:rsidRPr="009A45DF" w:rsidRDefault="00DE6270" w:rsidP="00F55F2D">
            <w:pPr>
              <w:jc w:val="center"/>
              <w:rPr>
                <w:sz w:val="22"/>
                <w:szCs w:val="22"/>
              </w:rPr>
            </w:pPr>
            <w:r w:rsidRPr="009A45DF">
              <w:rPr>
                <w:sz w:val="22"/>
                <w:szCs w:val="22"/>
              </w:rPr>
              <w:t>90</w:t>
            </w:r>
          </w:p>
          <w:p w:rsidR="00DE6270" w:rsidRPr="009A45DF" w:rsidRDefault="00DE6270" w:rsidP="00F55F2D">
            <w:pPr>
              <w:jc w:val="center"/>
              <w:rPr>
                <w:sz w:val="22"/>
                <w:szCs w:val="22"/>
              </w:rPr>
            </w:pPr>
            <w:r w:rsidRPr="009A45DF">
              <w:rPr>
                <w:sz w:val="22"/>
                <w:szCs w:val="22"/>
              </w:rPr>
              <w:t>мест.</w:t>
            </w: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lang w:val="en-US"/>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jc w:val="center"/>
              <w:rPr>
                <w:sz w:val="22"/>
                <w:szCs w:val="22"/>
                <w:lang w:val="en-US"/>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Pr="009A45DF" w:rsidRDefault="00DE6270" w:rsidP="00F55F2D">
            <w:pPr>
              <w:jc w:val="center"/>
              <w:rPr>
                <w:sz w:val="22"/>
                <w:szCs w:val="22"/>
              </w:rP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sidRPr="009A45DF">
              <w:rPr>
                <w:sz w:val="22"/>
                <w:szCs w:val="22"/>
              </w:rPr>
              <w:t>5</w:t>
            </w:r>
          </w:p>
        </w:tc>
        <w:tc>
          <w:tcPr>
            <w:tcW w:w="4806" w:type="dxa"/>
            <w:vAlign w:val="center"/>
          </w:tcPr>
          <w:p w:rsidR="00DE6270" w:rsidRPr="009A45DF" w:rsidRDefault="00DE6270" w:rsidP="00F55F2D">
            <w:pPr>
              <w:jc w:val="center"/>
            </w:pPr>
            <w:r w:rsidRPr="009A45DF">
              <w:t>Строительство здания администрации</w:t>
            </w:r>
          </w:p>
          <w:p w:rsidR="00DE6270" w:rsidRPr="009A45DF" w:rsidRDefault="00DE6270" w:rsidP="00F55F2D">
            <w:pPr>
              <w:jc w:val="center"/>
            </w:pPr>
            <w:r w:rsidRPr="009A45DF">
              <w:t xml:space="preserve"> сел. Унцукуль </w:t>
            </w:r>
          </w:p>
        </w:tc>
        <w:tc>
          <w:tcPr>
            <w:tcW w:w="1418" w:type="dxa"/>
            <w:vAlign w:val="center"/>
          </w:tcPr>
          <w:p w:rsidR="00DE6270" w:rsidRPr="009A45DF" w:rsidRDefault="00DE6270" w:rsidP="00F55F2D">
            <w:pPr>
              <w:jc w:val="center"/>
              <w:rPr>
                <w:sz w:val="22"/>
                <w:szCs w:val="22"/>
                <w:vertAlign w:val="superscript"/>
              </w:rPr>
            </w:pPr>
            <w:r w:rsidRPr="009A45DF">
              <w:rPr>
                <w:sz w:val="22"/>
                <w:szCs w:val="22"/>
              </w:rPr>
              <w:t>500 м</w:t>
            </w:r>
            <w:proofErr w:type="gramStart"/>
            <w:r w:rsidRPr="009A45DF">
              <w:rPr>
                <w:sz w:val="22"/>
                <w:szCs w:val="22"/>
                <w:vertAlign w:val="superscript"/>
              </w:rPr>
              <w:t>2</w:t>
            </w:r>
            <w:proofErr w:type="gramEnd"/>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lang w:val="en-US"/>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jc w:val="center"/>
              <w:rPr>
                <w:sz w:val="22"/>
                <w:szCs w:val="22"/>
                <w:lang w:val="en-US"/>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sidRPr="009A45DF">
              <w:rPr>
                <w:sz w:val="22"/>
                <w:szCs w:val="22"/>
              </w:rPr>
              <w:t>6</w:t>
            </w:r>
          </w:p>
        </w:tc>
        <w:tc>
          <w:tcPr>
            <w:tcW w:w="4806" w:type="dxa"/>
            <w:vAlign w:val="center"/>
          </w:tcPr>
          <w:p w:rsidR="00DE6270" w:rsidRPr="009A45DF" w:rsidRDefault="00DE6270" w:rsidP="00F55F2D">
            <w:pPr>
              <w:jc w:val="center"/>
            </w:pPr>
            <w:r w:rsidRPr="009A45DF">
              <w:t xml:space="preserve">Участковая больница </w:t>
            </w:r>
            <w:proofErr w:type="gramStart"/>
            <w:r w:rsidRPr="009A45DF">
              <w:t>в</w:t>
            </w:r>
            <w:proofErr w:type="gramEnd"/>
            <w:r w:rsidRPr="009A45DF">
              <w:t xml:space="preserve"> сел. </w:t>
            </w:r>
            <w:proofErr w:type="spellStart"/>
            <w:r w:rsidRPr="009A45DF">
              <w:t>Гимры</w:t>
            </w:r>
            <w:proofErr w:type="spellEnd"/>
          </w:p>
        </w:tc>
        <w:tc>
          <w:tcPr>
            <w:tcW w:w="1418" w:type="dxa"/>
            <w:vAlign w:val="center"/>
          </w:tcPr>
          <w:p w:rsidR="00DE6270" w:rsidRPr="009A45DF" w:rsidRDefault="00DE6270" w:rsidP="00F55F2D">
            <w:pPr>
              <w:jc w:val="center"/>
              <w:rPr>
                <w:sz w:val="22"/>
                <w:szCs w:val="22"/>
              </w:rPr>
            </w:pPr>
            <w:r w:rsidRPr="009A45DF">
              <w:rPr>
                <w:sz w:val="22"/>
                <w:szCs w:val="22"/>
              </w:rPr>
              <w:t>30 коек.</w:t>
            </w: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sidRPr="009A45DF">
              <w:rPr>
                <w:sz w:val="22"/>
                <w:szCs w:val="22"/>
              </w:rPr>
              <w:t>7</w:t>
            </w:r>
          </w:p>
        </w:tc>
        <w:tc>
          <w:tcPr>
            <w:tcW w:w="4806" w:type="dxa"/>
            <w:vAlign w:val="center"/>
          </w:tcPr>
          <w:p w:rsidR="00DE6270" w:rsidRPr="009A45DF" w:rsidRDefault="00DE6270" w:rsidP="00F55F2D">
            <w:pPr>
              <w:jc w:val="center"/>
            </w:pPr>
            <w:r w:rsidRPr="009A45DF">
              <w:t>Строительство санатория в сосновом бору «</w:t>
            </w:r>
            <w:proofErr w:type="spellStart"/>
            <w:r w:rsidRPr="009A45DF">
              <w:t>Бекъери</w:t>
            </w:r>
            <w:proofErr w:type="spellEnd"/>
            <w:r w:rsidRPr="009A45DF">
              <w:t xml:space="preserve">» сел. </w:t>
            </w:r>
            <w:proofErr w:type="spellStart"/>
            <w:r w:rsidRPr="009A45DF">
              <w:t>Кахабросо</w:t>
            </w:r>
            <w:proofErr w:type="spellEnd"/>
          </w:p>
        </w:tc>
        <w:tc>
          <w:tcPr>
            <w:tcW w:w="1418" w:type="dxa"/>
            <w:vAlign w:val="center"/>
          </w:tcPr>
          <w:p w:rsidR="00DE6270" w:rsidRPr="009A45DF" w:rsidRDefault="00DE6270" w:rsidP="00F55F2D">
            <w:pPr>
              <w:jc w:val="center"/>
              <w:rPr>
                <w:sz w:val="22"/>
                <w:szCs w:val="22"/>
              </w:rPr>
            </w:pPr>
            <w:r w:rsidRPr="009A45DF">
              <w:rPr>
                <w:sz w:val="22"/>
                <w:szCs w:val="22"/>
              </w:rPr>
              <w:t>40 мест</w:t>
            </w: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sidRPr="009A45DF">
              <w:rPr>
                <w:sz w:val="22"/>
                <w:szCs w:val="22"/>
              </w:rPr>
              <w:t>8</w:t>
            </w:r>
          </w:p>
        </w:tc>
        <w:tc>
          <w:tcPr>
            <w:tcW w:w="4806" w:type="dxa"/>
            <w:vAlign w:val="center"/>
          </w:tcPr>
          <w:p w:rsidR="00DE6270" w:rsidRPr="009A45DF" w:rsidRDefault="00DE6270" w:rsidP="00F55F2D">
            <w:pPr>
              <w:jc w:val="center"/>
            </w:pPr>
            <w:r w:rsidRPr="009A45DF">
              <w:t>Строительство санатория у лечебного источника «</w:t>
            </w:r>
            <w:proofErr w:type="spellStart"/>
            <w:r w:rsidRPr="009A45DF">
              <w:t>Ругутль</w:t>
            </w:r>
            <w:proofErr w:type="spellEnd"/>
            <w:r w:rsidRPr="009A45DF">
              <w:t>» сел. Унцукуль</w:t>
            </w:r>
          </w:p>
        </w:tc>
        <w:tc>
          <w:tcPr>
            <w:tcW w:w="1418" w:type="dxa"/>
            <w:vAlign w:val="center"/>
          </w:tcPr>
          <w:p w:rsidR="00DE6270" w:rsidRPr="009A45DF" w:rsidRDefault="00DE6270" w:rsidP="00F55F2D">
            <w:pPr>
              <w:jc w:val="center"/>
              <w:rPr>
                <w:sz w:val="22"/>
                <w:szCs w:val="22"/>
              </w:rPr>
            </w:pPr>
            <w:r w:rsidRPr="009A45DF">
              <w:rPr>
                <w:sz w:val="22"/>
                <w:szCs w:val="22"/>
                <w:lang w:val="en-US"/>
              </w:rPr>
              <w:t>50</w:t>
            </w:r>
            <w:r w:rsidRPr="009A45DF">
              <w:rPr>
                <w:sz w:val="22"/>
                <w:szCs w:val="22"/>
              </w:rPr>
              <w:t xml:space="preserve"> мест</w:t>
            </w: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sidRPr="009A45DF">
              <w:rPr>
                <w:sz w:val="22"/>
                <w:szCs w:val="22"/>
              </w:rPr>
              <w:t>9</w:t>
            </w:r>
          </w:p>
        </w:tc>
        <w:tc>
          <w:tcPr>
            <w:tcW w:w="4806" w:type="dxa"/>
            <w:vAlign w:val="center"/>
          </w:tcPr>
          <w:p w:rsidR="00DE6270" w:rsidRPr="009A45DF" w:rsidRDefault="00DE6270" w:rsidP="00F55F2D">
            <w:pPr>
              <w:jc w:val="center"/>
            </w:pPr>
            <w:r w:rsidRPr="009A45DF">
              <w:t xml:space="preserve">Строительство гостиницы в пос. </w:t>
            </w:r>
            <w:proofErr w:type="spellStart"/>
            <w:r w:rsidRPr="009A45DF">
              <w:t>Шамилькала</w:t>
            </w:r>
            <w:proofErr w:type="spellEnd"/>
          </w:p>
        </w:tc>
        <w:tc>
          <w:tcPr>
            <w:tcW w:w="1418" w:type="dxa"/>
            <w:vAlign w:val="center"/>
          </w:tcPr>
          <w:p w:rsidR="00DE6270" w:rsidRPr="009A45DF" w:rsidRDefault="00DE6270" w:rsidP="00F55F2D">
            <w:pPr>
              <w:jc w:val="center"/>
              <w:rPr>
                <w:sz w:val="22"/>
                <w:szCs w:val="22"/>
              </w:rPr>
            </w:pPr>
            <w:r w:rsidRPr="009A45DF">
              <w:rPr>
                <w:sz w:val="22"/>
                <w:szCs w:val="22"/>
              </w:rPr>
              <w:t>60 мест</w:t>
            </w: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Pr>
                <w:sz w:val="22"/>
                <w:szCs w:val="22"/>
              </w:rPr>
              <w:t>10</w:t>
            </w:r>
          </w:p>
        </w:tc>
        <w:tc>
          <w:tcPr>
            <w:tcW w:w="4806" w:type="dxa"/>
            <w:vAlign w:val="center"/>
          </w:tcPr>
          <w:p w:rsidR="00DE6270" w:rsidRPr="009A45DF" w:rsidRDefault="00DE6270" w:rsidP="00F55F2D">
            <w:pPr>
              <w:jc w:val="center"/>
            </w:pPr>
            <w:r>
              <w:t xml:space="preserve">Завершение строительства </w:t>
            </w:r>
            <w:r w:rsidRPr="009A45DF">
              <w:t>Автодорог</w:t>
            </w:r>
            <w:r>
              <w:t>и</w:t>
            </w:r>
            <w:r w:rsidRPr="009A45DF">
              <w:t xml:space="preserve"> </w:t>
            </w:r>
            <w:proofErr w:type="spellStart"/>
            <w:r w:rsidRPr="009A45DF">
              <w:t>Гимры</w:t>
            </w:r>
            <w:proofErr w:type="spellEnd"/>
            <w:r w:rsidRPr="009A45DF">
              <w:t xml:space="preserve"> – </w:t>
            </w:r>
            <w:proofErr w:type="spellStart"/>
            <w:r w:rsidRPr="009A45DF">
              <w:t>Бузна</w:t>
            </w:r>
            <w:proofErr w:type="spellEnd"/>
            <w:r w:rsidRPr="009A45DF">
              <w:t xml:space="preserve"> - Чиркей </w:t>
            </w:r>
          </w:p>
          <w:p w:rsidR="00DE6270" w:rsidRPr="009A45DF" w:rsidRDefault="00DE6270" w:rsidP="00F55F2D">
            <w:pPr>
              <w:jc w:val="center"/>
            </w:pPr>
            <w:r w:rsidRPr="009A45DF">
              <w:t>(вдоль реки Сулак)</w:t>
            </w:r>
          </w:p>
        </w:tc>
        <w:tc>
          <w:tcPr>
            <w:tcW w:w="1418" w:type="dxa"/>
            <w:vAlign w:val="center"/>
          </w:tcPr>
          <w:p w:rsidR="00DE6270" w:rsidRPr="009A45DF" w:rsidRDefault="00DE6270" w:rsidP="00F55F2D">
            <w:pPr>
              <w:jc w:val="center"/>
              <w:rPr>
                <w:sz w:val="22"/>
                <w:szCs w:val="22"/>
              </w:rPr>
            </w:pPr>
            <w:r w:rsidRPr="009A45DF">
              <w:rPr>
                <w:sz w:val="22"/>
                <w:szCs w:val="22"/>
              </w:rPr>
              <w:t>40 км.</w:t>
            </w: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ind w:right="-108"/>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Pr>
                <w:sz w:val="22"/>
                <w:szCs w:val="22"/>
              </w:rPr>
              <w:t>11</w:t>
            </w:r>
          </w:p>
        </w:tc>
        <w:tc>
          <w:tcPr>
            <w:tcW w:w="4806" w:type="dxa"/>
            <w:vAlign w:val="center"/>
          </w:tcPr>
          <w:p w:rsidR="00DE6270" w:rsidRPr="009A45DF" w:rsidRDefault="00DE6270" w:rsidP="00F55F2D">
            <w:pPr>
              <w:jc w:val="center"/>
            </w:pPr>
            <w:r>
              <w:t xml:space="preserve">Реконструкция сетей водопровода в пос. </w:t>
            </w:r>
            <w:proofErr w:type="spellStart"/>
            <w:r>
              <w:t>Шамилькала</w:t>
            </w:r>
            <w:proofErr w:type="spellEnd"/>
          </w:p>
        </w:tc>
        <w:tc>
          <w:tcPr>
            <w:tcW w:w="1418" w:type="dxa"/>
            <w:vAlign w:val="center"/>
          </w:tcPr>
          <w:p w:rsidR="00DE6270" w:rsidRPr="009A45DF" w:rsidRDefault="00DE6270" w:rsidP="00F55F2D">
            <w:pPr>
              <w:jc w:val="center"/>
              <w:rPr>
                <w:sz w:val="22"/>
                <w:szCs w:val="22"/>
              </w:rPr>
            </w:pP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ind w:right="-108"/>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Pr>
                <w:sz w:val="22"/>
                <w:szCs w:val="22"/>
              </w:rPr>
              <w:t>12</w:t>
            </w:r>
          </w:p>
        </w:tc>
        <w:tc>
          <w:tcPr>
            <w:tcW w:w="4806" w:type="dxa"/>
            <w:vAlign w:val="center"/>
          </w:tcPr>
          <w:p w:rsidR="00DE6270" w:rsidRPr="009A45DF" w:rsidRDefault="00DE6270" w:rsidP="00F55F2D">
            <w:pPr>
              <w:jc w:val="center"/>
            </w:pPr>
            <w:r>
              <w:t xml:space="preserve">Капитальный ремонт детсада №9 пос. </w:t>
            </w:r>
            <w:proofErr w:type="spellStart"/>
            <w:r>
              <w:t>Шамилькала</w:t>
            </w:r>
            <w:proofErr w:type="spellEnd"/>
          </w:p>
        </w:tc>
        <w:tc>
          <w:tcPr>
            <w:tcW w:w="1418" w:type="dxa"/>
            <w:vAlign w:val="center"/>
          </w:tcPr>
          <w:p w:rsidR="00DE6270" w:rsidRPr="009A45DF" w:rsidRDefault="00DE6270" w:rsidP="00F55F2D">
            <w:pPr>
              <w:jc w:val="center"/>
              <w:rPr>
                <w:sz w:val="22"/>
                <w:szCs w:val="22"/>
              </w:rPr>
            </w:pP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ind w:right="-108"/>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Pr>
                <w:sz w:val="22"/>
                <w:szCs w:val="22"/>
              </w:rPr>
              <w:t>13</w:t>
            </w:r>
          </w:p>
        </w:tc>
        <w:tc>
          <w:tcPr>
            <w:tcW w:w="4806" w:type="dxa"/>
            <w:vAlign w:val="center"/>
          </w:tcPr>
          <w:p w:rsidR="00DE6270" w:rsidRPr="009A45DF" w:rsidRDefault="00DE6270" w:rsidP="00F55F2D">
            <w:pPr>
              <w:jc w:val="center"/>
            </w:pPr>
            <w:r>
              <w:t xml:space="preserve">Капитальный ремонт </w:t>
            </w:r>
            <w:proofErr w:type="spellStart"/>
            <w:r>
              <w:t>Шамилькалинской</w:t>
            </w:r>
            <w:proofErr w:type="spellEnd"/>
            <w:r>
              <w:t xml:space="preserve"> СОШ</w:t>
            </w:r>
          </w:p>
        </w:tc>
        <w:tc>
          <w:tcPr>
            <w:tcW w:w="1418" w:type="dxa"/>
            <w:vAlign w:val="center"/>
          </w:tcPr>
          <w:p w:rsidR="00DE6270" w:rsidRPr="009A45DF" w:rsidRDefault="00DE6270" w:rsidP="00F55F2D">
            <w:pPr>
              <w:jc w:val="center"/>
              <w:rPr>
                <w:sz w:val="22"/>
                <w:szCs w:val="22"/>
              </w:rPr>
            </w:pP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ind w:right="-108"/>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r w:rsidR="00DE6270" w:rsidRPr="009A45DF" w:rsidTr="00F55F2D">
        <w:tc>
          <w:tcPr>
            <w:tcW w:w="723" w:type="dxa"/>
            <w:vAlign w:val="center"/>
          </w:tcPr>
          <w:p w:rsidR="00DE6270" w:rsidRPr="009A45DF" w:rsidRDefault="00DE6270" w:rsidP="00F55F2D">
            <w:pPr>
              <w:jc w:val="center"/>
              <w:rPr>
                <w:sz w:val="22"/>
                <w:szCs w:val="22"/>
              </w:rPr>
            </w:pPr>
            <w:r>
              <w:rPr>
                <w:sz w:val="22"/>
                <w:szCs w:val="22"/>
              </w:rPr>
              <w:t>14</w:t>
            </w:r>
          </w:p>
        </w:tc>
        <w:tc>
          <w:tcPr>
            <w:tcW w:w="4806" w:type="dxa"/>
            <w:vAlign w:val="center"/>
          </w:tcPr>
          <w:p w:rsidR="00DE6270" w:rsidRPr="009A45DF" w:rsidRDefault="00DE6270" w:rsidP="00F55F2D">
            <w:pPr>
              <w:jc w:val="center"/>
            </w:pPr>
            <w:r>
              <w:t xml:space="preserve">Реконструкция водопроводной сети </w:t>
            </w:r>
            <w:proofErr w:type="gramStart"/>
            <w:r>
              <w:t>в</w:t>
            </w:r>
            <w:proofErr w:type="gramEnd"/>
            <w:r>
              <w:t xml:space="preserve"> с. </w:t>
            </w:r>
            <w:proofErr w:type="spellStart"/>
            <w:r>
              <w:t>Ирганай</w:t>
            </w:r>
            <w:proofErr w:type="spellEnd"/>
          </w:p>
        </w:tc>
        <w:tc>
          <w:tcPr>
            <w:tcW w:w="1418" w:type="dxa"/>
            <w:vAlign w:val="center"/>
          </w:tcPr>
          <w:p w:rsidR="00DE6270" w:rsidRPr="009A45DF" w:rsidRDefault="00DE6270" w:rsidP="00F55F2D">
            <w:pPr>
              <w:jc w:val="center"/>
              <w:rPr>
                <w:sz w:val="22"/>
                <w:szCs w:val="22"/>
              </w:rPr>
            </w:pPr>
          </w:p>
        </w:tc>
        <w:tc>
          <w:tcPr>
            <w:tcW w:w="1501"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1701" w:type="dxa"/>
            <w:vAlign w:val="center"/>
          </w:tcPr>
          <w:p w:rsidR="00DE6270" w:rsidRPr="009A45DF" w:rsidRDefault="00DE6270" w:rsidP="00F55F2D">
            <w:pPr>
              <w:jc w:val="center"/>
              <w:rPr>
                <w:sz w:val="22"/>
                <w:szCs w:val="22"/>
              </w:rPr>
            </w:pPr>
          </w:p>
        </w:tc>
        <w:tc>
          <w:tcPr>
            <w:tcW w:w="625" w:type="dxa"/>
            <w:vAlign w:val="center"/>
          </w:tcPr>
          <w:p w:rsidR="00DE6270" w:rsidRPr="009A45DF" w:rsidRDefault="00DE6270" w:rsidP="00F55F2D">
            <w:pPr>
              <w:jc w:val="center"/>
              <w:rPr>
                <w:sz w:val="22"/>
                <w:szCs w:val="22"/>
              </w:rPr>
            </w:pPr>
          </w:p>
        </w:tc>
        <w:tc>
          <w:tcPr>
            <w:tcW w:w="709" w:type="dxa"/>
            <w:vAlign w:val="center"/>
          </w:tcPr>
          <w:p w:rsidR="00DE6270" w:rsidRPr="009A45DF" w:rsidRDefault="00DE6270" w:rsidP="00F55F2D">
            <w:pPr>
              <w:ind w:right="-108"/>
              <w:jc w:val="center"/>
              <w:rPr>
                <w:sz w:val="22"/>
                <w:szCs w:val="22"/>
              </w:rPr>
            </w:pPr>
          </w:p>
        </w:tc>
        <w:tc>
          <w:tcPr>
            <w:tcW w:w="1560" w:type="dxa"/>
            <w:vAlign w:val="center"/>
          </w:tcPr>
          <w:p w:rsidR="00DE6270" w:rsidRPr="009A45DF" w:rsidRDefault="00DE6270" w:rsidP="00F55F2D">
            <w:pPr>
              <w:jc w:val="center"/>
              <w:rPr>
                <w:sz w:val="22"/>
                <w:szCs w:val="22"/>
              </w:rPr>
            </w:pPr>
          </w:p>
        </w:tc>
        <w:tc>
          <w:tcPr>
            <w:tcW w:w="1701" w:type="dxa"/>
            <w:vAlign w:val="center"/>
          </w:tcPr>
          <w:p w:rsidR="00DE6270" w:rsidRDefault="00DE6270" w:rsidP="00F55F2D">
            <w:pPr>
              <w:jc w:val="center"/>
            </w:pPr>
            <w:r w:rsidRPr="009A45DF">
              <w:rPr>
                <w:sz w:val="22"/>
                <w:szCs w:val="22"/>
              </w:rPr>
              <w:t>Не имеется</w:t>
            </w:r>
          </w:p>
        </w:tc>
      </w:tr>
    </w:tbl>
    <w:p w:rsidR="00DE6270" w:rsidRDefault="00DE6270" w:rsidP="00DE6270">
      <w:pPr>
        <w:tabs>
          <w:tab w:val="left" w:pos="5380"/>
        </w:tabs>
        <w:jc w:val="center"/>
        <w:rPr>
          <w:b/>
          <w:szCs w:val="28"/>
        </w:rPr>
      </w:pPr>
    </w:p>
    <w:p w:rsidR="00DE6270" w:rsidRDefault="00DE6270" w:rsidP="00DE6270">
      <w:pPr>
        <w:tabs>
          <w:tab w:val="left" w:pos="540"/>
          <w:tab w:val="left" w:pos="5380"/>
        </w:tabs>
        <w:jc w:val="center"/>
        <w:rPr>
          <w:b/>
          <w:szCs w:val="28"/>
        </w:rPr>
      </w:pPr>
      <w:r>
        <w:rPr>
          <w:b/>
          <w:szCs w:val="28"/>
        </w:rPr>
        <w:t>14. Комплекс мероприятий по совершенствованию нормативно-правовой</w:t>
      </w:r>
    </w:p>
    <w:p w:rsidR="00DE6270" w:rsidRDefault="00DE6270" w:rsidP="00DE6270">
      <w:pPr>
        <w:tabs>
          <w:tab w:val="left" w:pos="540"/>
          <w:tab w:val="left" w:pos="5380"/>
        </w:tabs>
        <w:jc w:val="center"/>
        <w:rPr>
          <w:b/>
          <w:szCs w:val="28"/>
        </w:rPr>
      </w:pPr>
      <w:r>
        <w:rPr>
          <w:b/>
          <w:szCs w:val="28"/>
        </w:rPr>
        <w:t>и институциональной базы района.</w:t>
      </w:r>
    </w:p>
    <w:p w:rsidR="00DE6270" w:rsidRDefault="00DE6270" w:rsidP="00DE6270">
      <w:pPr>
        <w:tabs>
          <w:tab w:val="left" w:pos="9126"/>
        </w:tabs>
      </w:pPr>
      <w:r>
        <w:tab/>
      </w:r>
    </w:p>
    <w:tbl>
      <w:tblPr>
        <w:tblpPr w:leftFromText="180" w:rightFromText="180" w:vertAnchor="text" w:horzAnchor="margin" w:tblpX="225" w:tblpY="66"/>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96"/>
        <w:gridCol w:w="2977"/>
        <w:gridCol w:w="2551"/>
        <w:gridCol w:w="1560"/>
        <w:gridCol w:w="3119"/>
      </w:tblGrid>
      <w:tr w:rsidR="00DE6270" w:rsidTr="00F55F2D">
        <w:tc>
          <w:tcPr>
            <w:tcW w:w="648" w:type="dxa"/>
          </w:tcPr>
          <w:p w:rsidR="00DE6270" w:rsidRPr="00041657" w:rsidRDefault="00DE6270" w:rsidP="00F55F2D">
            <w:pPr>
              <w:tabs>
                <w:tab w:val="left" w:pos="540"/>
                <w:tab w:val="left" w:pos="5380"/>
              </w:tabs>
              <w:jc w:val="center"/>
              <w:rPr>
                <w:b/>
              </w:rPr>
            </w:pPr>
            <w:r w:rsidRPr="00041657">
              <w:rPr>
                <w:b/>
              </w:rPr>
              <w:t>№</w:t>
            </w:r>
          </w:p>
        </w:tc>
        <w:tc>
          <w:tcPr>
            <w:tcW w:w="3996" w:type="dxa"/>
          </w:tcPr>
          <w:p w:rsidR="00DE6270" w:rsidRPr="00041657" w:rsidRDefault="00DE6270" w:rsidP="00F55F2D">
            <w:pPr>
              <w:tabs>
                <w:tab w:val="left" w:pos="540"/>
                <w:tab w:val="left" w:pos="5380"/>
              </w:tabs>
              <w:jc w:val="center"/>
              <w:rPr>
                <w:b/>
              </w:rPr>
            </w:pPr>
            <w:r w:rsidRPr="00041657">
              <w:rPr>
                <w:b/>
              </w:rPr>
              <w:t>На что направлено</w:t>
            </w:r>
          </w:p>
        </w:tc>
        <w:tc>
          <w:tcPr>
            <w:tcW w:w="2977" w:type="dxa"/>
          </w:tcPr>
          <w:p w:rsidR="00DE6270" w:rsidRPr="00041657" w:rsidRDefault="00DE6270" w:rsidP="00F55F2D">
            <w:pPr>
              <w:tabs>
                <w:tab w:val="left" w:pos="540"/>
                <w:tab w:val="left" w:pos="5380"/>
              </w:tabs>
              <w:jc w:val="center"/>
              <w:rPr>
                <w:b/>
              </w:rPr>
            </w:pPr>
            <w:r w:rsidRPr="00041657">
              <w:rPr>
                <w:b/>
              </w:rPr>
              <w:t>Содержание мероприятия</w:t>
            </w:r>
          </w:p>
        </w:tc>
        <w:tc>
          <w:tcPr>
            <w:tcW w:w="2551" w:type="dxa"/>
          </w:tcPr>
          <w:p w:rsidR="00DE6270" w:rsidRPr="00041657" w:rsidRDefault="00DE6270" w:rsidP="00F55F2D">
            <w:pPr>
              <w:tabs>
                <w:tab w:val="left" w:pos="5380"/>
              </w:tabs>
              <w:jc w:val="center"/>
              <w:rPr>
                <w:b/>
              </w:rPr>
            </w:pPr>
            <w:r w:rsidRPr="00041657">
              <w:rPr>
                <w:b/>
              </w:rPr>
              <w:t>Вид документа</w:t>
            </w:r>
          </w:p>
        </w:tc>
        <w:tc>
          <w:tcPr>
            <w:tcW w:w="1560" w:type="dxa"/>
          </w:tcPr>
          <w:p w:rsidR="00DE6270" w:rsidRPr="00041657" w:rsidRDefault="00DE6270" w:rsidP="00F55F2D">
            <w:pPr>
              <w:tabs>
                <w:tab w:val="left" w:pos="540"/>
                <w:tab w:val="left" w:pos="5380"/>
              </w:tabs>
              <w:jc w:val="center"/>
              <w:rPr>
                <w:b/>
              </w:rPr>
            </w:pPr>
            <w:r w:rsidRPr="00041657">
              <w:rPr>
                <w:b/>
              </w:rPr>
              <w:t>Сроки</w:t>
            </w:r>
          </w:p>
        </w:tc>
        <w:tc>
          <w:tcPr>
            <w:tcW w:w="3119" w:type="dxa"/>
          </w:tcPr>
          <w:p w:rsidR="00DE6270" w:rsidRPr="00041657" w:rsidRDefault="00DE6270" w:rsidP="00F55F2D">
            <w:pPr>
              <w:tabs>
                <w:tab w:val="left" w:pos="540"/>
                <w:tab w:val="left" w:pos="5380"/>
              </w:tabs>
              <w:jc w:val="center"/>
              <w:rPr>
                <w:b/>
              </w:rPr>
            </w:pPr>
            <w:r w:rsidRPr="00041657">
              <w:rPr>
                <w:b/>
              </w:rPr>
              <w:t>исполнитель</w:t>
            </w:r>
          </w:p>
        </w:tc>
      </w:tr>
      <w:tr w:rsidR="00DE6270" w:rsidTr="00F55F2D">
        <w:tc>
          <w:tcPr>
            <w:tcW w:w="648" w:type="dxa"/>
          </w:tcPr>
          <w:p w:rsidR="00DE6270" w:rsidRDefault="00DE6270" w:rsidP="00F55F2D">
            <w:pPr>
              <w:tabs>
                <w:tab w:val="left" w:pos="540"/>
                <w:tab w:val="left" w:pos="5380"/>
              </w:tabs>
            </w:pPr>
          </w:p>
        </w:tc>
        <w:tc>
          <w:tcPr>
            <w:tcW w:w="3996" w:type="dxa"/>
          </w:tcPr>
          <w:p w:rsidR="00DE6270" w:rsidRDefault="00DE6270" w:rsidP="00F55F2D">
            <w:pPr>
              <w:tabs>
                <w:tab w:val="left" w:pos="540"/>
                <w:tab w:val="left" w:pos="5380"/>
              </w:tabs>
            </w:pPr>
            <w:r>
              <w:t>Стимулирование предпринимательской деятельности, развитие малого и среднего бизнеса в районе</w:t>
            </w:r>
          </w:p>
        </w:tc>
        <w:tc>
          <w:tcPr>
            <w:tcW w:w="2977" w:type="dxa"/>
          </w:tcPr>
          <w:p w:rsidR="00DE6270" w:rsidRDefault="00DE6270" w:rsidP="00F55F2D">
            <w:pPr>
              <w:tabs>
                <w:tab w:val="left" w:pos="540"/>
                <w:tab w:val="left" w:pos="5380"/>
              </w:tabs>
            </w:pPr>
            <w:r>
              <w:t>Комплексная программа развития малого  предпринимательства района</w:t>
            </w:r>
          </w:p>
        </w:tc>
        <w:tc>
          <w:tcPr>
            <w:tcW w:w="2551" w:type="dxa"/>
          </w:tcPr>
          <w:p w:rsidR="00DE6270" w:rsidRDefault="00DE6270" w:rsidP="00F55F2D">
            <w:pPr>
              <w:tabs>
                <w:tab w:val="left" w:pos="540"/>
                <w:tab w:val="left" w:pos="5380"/>
              </w:tabs>
            </w:pPr>
            <w:r>
              <w:t xml:space="preserve">Постановление </w:t>
            </w:r>
            <w:proofErr w:type="spellStart"/>
            <w:r>
              <w:t>Райадминистрации</w:t>
            </w:r>
            <w:proofErr w:type="spellEnd"/>
          </w:p>
          <w:p w:rsidR="00DE6270" w:rsidRDefault="00DE6270" w:rsidP="00F55F2D">
            <w:pPr>
              <w:tabs>
                <w:tab w:val="left" w:pos="540"/>
                <w:tab w:val="left" w:pos="5380"/>
              </w:tabs>
            </w:pPr>
          </w:p>
        </w:tc>
        <w:tc>
          <w:tcPr>
            <w:tcW w:w="1560"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3119" w:type="dxa"/>
          </w:tcPr>
          <w:p w:rsidR="00DE6270" w:rsidRDefault="00DE6270" w:rsidP="00F55F2D">
            <w:pPr>
              <w:tabs>
                <w:tab w:val="left" w:pos="540"/>
                <w:tab w:val="left" w:pos="5380"/>
              </w:tabs>
            </w:pPr>
            <w:r>
              <w:t>Администрация района.</w:t>
            </w:r>
          </w:p>
          <w:p w:rsidR="00DE6270" w:rsidRDefault="00DE6270" w:rsidP="00F55F2D">
            <w:pPr>
              <w:tabs>
                <w:tab w:val="left" w:pos="540"/>
                <w:tab w:val="left" w:pos="5380"/>
              </w:tabs>
            </w:pPr>
            <w:r>
              <w:t>Агентство по развитию малого предпринимательства РД</w:t>
            </w:r>
          </w:p>
        </w:tc>
      </w:tr>
      <w:tr w:rsidR="00DE6270" w:rsidTr="00F55F2D">
        <w:trPr>
          <w:trHeight w:val="966"/>
        </w:trPr>
        <w:tc>
          <w:tcPr>
            <w:tcW w:w="648" w:type="dxa"/>
          </w:tcPr>
          <w:p w:rsidR="00DE6270" w:rsidRDefault="00DE6270" w:rsidP="00F55F2D">
            <w:pPr>
              <w:tabs>
                <w:tab w:val="left" w:pos="540"/>
                <w:tab w:val="left" w:pos="5380"/>
              </w:tabs>
            </w:pPr>
          </w:p>
        </w:tc>
        <w:tc>
          <w:tcPr>
            <w:tcW w:w="3996" w:type="dxa"/>
          </w:tcPr>
          <w:p w:rsidR="00DE6270" w:rsidRDefault="00DE6270" w:rsidP="00F55F2D">
            <w:pPr>
              <w:tabs>
                <w:tab w:val="left" w:pos="540"/>
                <w:tab w:val="left" w:pos="5380"/>
              </w:tabs>
            </w:pPr>
            <w:r>
              <w:t>Формирование благоприятного социального климата</w:t>
            </w:r>
          </w:p>
        </w:tc>
        <w:tc>
          <w:tcPr>
            <w:tcW w:w="2977" w:type="dxa"/>
          </w:tcPr>
          <w:p w:rsidR="00DE6270" w:rsidRDefault="00DE6270" w:rsidP="00F55F2D">
            <w:pPr>
              <w:tabs>
                <w:tab w:val="left" w:pos="540"/>
                <w:tab w:val="left" w:pos="5380"/>
              </w:tabs>
            </w:pPr>
            <w:r>
              <w:t>Программа улучшения социальной обстановки р-на, Программа занятости района.</w:t>
            </w:r>
          </w:p>
        </w:tc>
        <w:tc>
          <w:tcPr>
            <w:tcW w:w="2551" w:type="dxa"/>
          </w:tcPr>
          <w:p w:rsidR="00DE6270" w:rsidRDefault="00DE6270" w:rsidP="00F55F2D">
            <w:pPr>
              <w:tabs>
                <w:tab w:val="left" w:pos="540"/>
                <w:tab w:val="left" w:pos="5380"/>
              </w:tabs>
            </w:pPr>
            <w:r>
              <w:t xml:space="preserve">Постановление </w:t>
            </w:r>
            <w:proofErr w:type="spellStart"/>
            <w:r>
              <w:t>Райадминистрации</w:t>
            </w:r>
            <w:proofErr w:type="spellEnd"/>
            <w:r>
              <w:t xml:space="preserve">   </w:t>
            </w:r>
          </w:p>
          <w:p w:rsidR="00DE6270" w:rsidRDefault="00DE6270" w:rsidP="00F55F2D"/>
        </w:tc>
        <w:tc>
          <w:tcPr>
            <w:tcW w:w="1560"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3119" w:type="dxa"/>
          </w:tcPr>
          <w:p w:rsidR="00DE6270" w:rsidRDefault="00DE6270" w:rsidP="00F55F2D">
            <w:pPr>
              <w:tabs>
                <w:tab w:val="left" w:pos="540"/>
                <w:tab w:val="left" w:pos="5380"/>
              </w:tabs>
            </w:pPr>
            <w:r>
              <w:t xml:space="preserve">Управление </w:t>
            </w:r>
            <w:proofErr w:type="gramStart"/>
            <w:r>
              <w:t>социальной</w:t>
            </w:r>
            <w:proofErr w:type="gramEnd"/>
            <w:r>
              <w:t xml:space="preserve"> зашиты,</w:t>
            </w:r>
          </w:p>
          <w:p w:rsidR="00DE6270" w:rsidRDefault="00DE6270" w:rsidP="00F55F2D">
            <w:pPr>
              <w:tabs>
                <w:tab w:val="left" w:pos="540"/>
                <w:tab w:val="left" w:pos="5380"/>
              </w:tabs>
            </w:pPr>
            <w:r>
              <w:t>центр соц. обеспечения,</w:t>
            </w:r>
          </w:p>
          <w:p w:rsidR="00DE6270" w:rsidRDefault="00DE6270" w:rsidP="00F55F2D">
            <w:pPr>
              <w:tabs>
                <w:tab w:val="left" w:pos="540"/>
                <w:tab w:val="left" w:pos="5380"/>
              </w:tabs>
            </w:pPr>
            <w:r>
              <w:t>центр занятости населения.</w:t>
            </w:r>
          </w:p>
        </w:tc>
      </w:tr>
      <w:tr w:rsidR="00DE6270" w:rsidTr="00F55F2D">
        <w:tc>
          <w:tcPr>
            <w:tcW w:w="648" w:type="dxa"/>
          </w:tcPr>
          <w:p w:rsidR="00DE6270" w:rsidRDefault="00DE6270" w:rsidP="00F55F2D">
            <w:pPr>
              <w:tabs>
                <w:tab w:val="left" w:pos="540"/>
                <w:tab w:val="left" w:pos="5380"/>
              </w:tabs>
            </w:pPr>
          </w:p>
        </w:tc>
        <w:tc>
          <w:tcPr>
            <w:tcW w:w="3996" w:type="dxa"/>
          </w:tcPr>
          <w:p w:rsidR="00DE6270" w:rsidRDefault="00DE6270" w:rsidP="00F55F2D">
            <w:pPr>
              <w:tabs>
                <w:tab w:val="left" w:pos="540"/>
                <w:tab w:val="left" w:pos="5380"/>
              </w:tabs>
            </w:pPr>
            <w:r>
              <w:t>Охрану окружающей среды, оздоровление экологической обстановки</w:t>
            </w:r>
          </w:p>
        </w:tc>
        <w:tc>
          <w:tcPr>
            <w:tcW w:w="2977" w:type="dxa"/>
          </w:tcPr>
          <w:p w:rsidR="00DE6270" w:rsidRDefault="00DE6270" w:rsidP="00F55F2D">
            <w:pPr>
              <w:tabs>
                <w:tab w:val="left" w:pos="540"/>
                <w:tab w:val="left" w:pos="5380"/>
              </w:tabs>
            </w:pPr>
            <w:r>
              <w:t>Программа улучшения экологической обстановки района</w:t>
            </w:r>
          </w:p>
        </w:tc>
        <w:tc>
          <w:tcPr>
            <w:tcW w:w="2551" w:type="dxa"/>
          </w:tcPr>
          <w:p w:rsidR="00DE6270" w:rsidRDefault="00DE6270" w:rsidP="00F55F2D">
            <w:pPr>
              <w:tabs>
                <w:tab w:val="left" w:pos="540"/>
                <w:tab w:val="left" w:pos="5380"/>
              </w:tabs>
            </w:pPr>
            <w:r>
              <w:t xml:space="preserve">Постановление </w:t>
            </w:r>
            <w:proofErr w:type="spellStart"/>
            <w:r>
              <w:t>Райадминистрации</w:t>
            </w:r>
            <w:proofErr w:type="spellEnd"/>
            <w:r>
              <w:t xml:space="preserve"> </w:t>
            </w:r>
          </w:p>
        </w:tc>
        <w:tc>
          <w:tcPr>
            <w:tcW w:w="1560" w:type="dxa"/>
            <w:vAlign w:val="center"/>
          </w:tcPr>
          <w:p w:rsidR="00DE6270" w:rsidRPr="009A45DF" w:rsidRDefault="00DE6270" w:rsidP="00F55F2D">
            <w:pPr>
              <w:jc w:val="center"/>
              <w:rPr>
                <w:sz w:val="22"/>
                <w:szCs w:val="22"/>
              </w:rPr>
            </w:pPr>
            <w:r>
              <w:rPr>
                <w:sz w:val="22"/>
                <w:szCs w:val="22"/>
              </w:rPr>
              <w:t>2019-2021</w:t>
            </w:r>
            <w:r w:rsidRPr="009A45DF">
              <w:rPr>
                <w:sz w:val="22"/>
                <w:szCs w:val="22"/>
              </w:rPr>
              <w:t xml:space="preserve"> гг.</w:t>
            </w:r>
          </w:p>
        </w:tc>
        <w:tc>
          <w:tcPr>
            <w:tcW w:w="3119" w:type="dxa"/>
          </w:tcPr>
          <w:p w:rsidR="00DE6270" w:rsidRDefault="00DE6270" w:rsidP="00F55F2D">
            <w:pPr>
              <w:tabs>
                <w:tab w:val="left" w:pos="540"/>
                <w:tab w:val="left" w:pos="5380"/>
              </w:tabs>
            </w:pPr>
            <w:r>
              <w:t xml:space="preserve">Органы экологии и </w:t>
            </w:r>
            <w:proofErr w:type="spellStart"/>
            <w:r>
              <w:t>санэпиднадзора</w:t>
            </w:r>
            <w:proofErr w:type="spellEnd"/>
            <w:r>
              <w:t>.</w:t>
            </w:r>
          </w:p>
        </w:tc>
      </w:tr>
    </w:tbl>
    <w:p w:rsidR="00DE6270" w:rsidRDefault="00DE6270" w:rsidP="00DE6270">
      <w:pPr>
        <w:tabs>
          <w:tab w:val="left" w:pos="540"/>
          <w:tab w:val="left" w:pos="5380"/>
        </w:tabs>
        <w:jc w:val="center"/>
        <w:rPr>
          <w:b/>
          <w:szCs w:val="28"/>
        </w:rPr>
      </w:pPr>
    </w:p>
    <w:p w:rsidR="00DE6270" w:rsidRDefault="00DE6270" w:rsidP="00DE6270">
      <w:pPr>
        <w:tabs>
          <w:tab w:val="left" w:pos="540"/>
          <w:tab w:val="left" w:pos="5380"/>
        </w:tabs>
        <w:jc w:val="center"/>
        <w:rPr>
          <w:b/>
          <w:szCs w:val="28"/>
        </w:rPr>
      </w:pPr>
    </w:p>
    <w:p w:rsidR="00DE6270" w:rsidRDefault="00DE6270" w:rsidP="00DE6270">
      <w:pPr>
        <w:tabs>
          <w:tab w:val="left" w:pos="540"/>
          <w:tab w:val="left" w:pos="5380"/>
        </w:tabs>
        <w:jc w:val="center"/>
        <w:rPr>
          <w:b/>
          <w:szCs w:val="28"/>
        </w:rPr>
      </w:pPr>
    </w:p>
    <w:p w:rsidR="00DE6270" w:rsidRDefault="00DE6270" w:rsidP="00DE6270">
      <w:pPr>
        <w:tabs>
          <w:tab w:val="left" w:pos="540"/>
          <w:tab w:val="left" w:pos="5380"/>
        </w:tabs>
        <w:jc w:val="center"/>
        <w:rPr>
          <w:b/>
          <w:szCs w:val="28"/>
        </w:rPr>
        <w:sectPr w:rsidR="00DE6270" w:rsidSect="004B3C74">
          <w:footerReference w:type="even" r:id="rId13"/>
          <w:footerReference w:type="default" r:id="rId14"/>
          <w:pgSz w:w="16840" w:h="11907" w:orient="landscape" w:code="9"/>
          <w:pgMar w:top="426" w:right="1134" w:bottom="284" w:left="1134" w:header="567" w:footer="567" w:gutter="0"/>
          <w:cols w:space="720"/>
        </w:sectPr>
      </w:pPr>
    </w:p>
    <w:p w:rsidR="00DE6270" w:rsidRDefault="00DE6270" w:rsidP="00DE6270">
      <w:pPr>
        <w:ind w:right="-1"/>
        <w:jc w:val="center"/>
        <w:rPr>
          <w:b/>
          <w:szCs w:val="28"/>
        </w:rPr>
      </w:pPr>
      <w:r>
        <w:rPr>
          <w:b/>
          <w:szCs w:val="28"/>
        </w:rPr>
        <w:lastRenderedPageBreak/>
        <w:t>15.</w:t>
      </w:r>
      <w:r w:rsidRPr="00F07C19">
        <w:rPr>
          <w:b/>
          <w:szCs w:val="28"/>
        </w:rPr>
        <w:t xml:space="preserve"> Объемы и источники финансирования по программе в целом </w:t>
      </w:r>
    </w:p>
    <w:p w:rsidR="00DE6270" w:rsidRDefault="00DE6270" w:rsidP="00DE6270">
      <w:pPr>
        <w:ind w:right="-1"/>
        <w:jc w:val="center"/>
        <w:rPr>
          <w:b/>
          <w:szCs w:val="28"/>
        </w:rPr>
      </w:pPr>
      <w:r w:rsidRPr="00F07C19">
        <w:rPr>
          <w:b/>
          <w:szCs w:val="28"/>
        </w:rPr>
        <w:t>(млн. рублей)</w:t>
      </w:r>
    </w:p>
    <w:p w:rsidR="00DE6270" w:rsidRPr="00F07C19" w:rsidRDefault="00DE6270" w:rsidP="00DE6270">
      <w:pPr>
        <w:ind w:right="-1"/>
        <w:jc w:val="center"/>
        <w:rPr>
          <w:b/>
          <w:szCs w:val="28"/>
        </w:rPr>
      </w:pPr>
    </w:p>
    <w:tbl>
      <w:tblPr>
        <w:tblW w:w="7253" w:type="dxa"/>
        <w:jc w:val="center"/>
        <w:tblInd w:w="-352" w:type="dxa"/>
        <w:tblLayout w:type="fixed"/>
        <w:tblCellMar>
          <w:left w:w="0" w:type="dxa"/>
          <w:right w:w="0" w:type="dxa"/>
        </w:tblCellMar>
        <w:tblLook w:val="0000"/>
      </w:tblPr>
      <w:tblGrid>
        <w:gridCol w:w="3138"/>
        <w:gridCol w:w="1091"/>
        <w:gridCol w:w="953"/>
        <w:gridCol w:w="1019"/>
        <w:gridCol w:w="1052"/>
      </w:tblGrid>
      <w:tr w:rsidR="00DE6270" w:rsidRPr="00FA38D5" w:rsidTr="00F55F2D">
        <w:trPr>
          <w:trHeight w:val="344"/>
          <w:jc w:val="center"/>
        </w:trPr>
        <w:tc>
          <w:tcPr>
            <w:tcW w:w="3138" w:type="dxa"/>
            <w:tcBorders>
              <w:top w:val="single" w:sz="6" w:space="0" w:color="auto"/>
              <w:left w:val="single" w:sz="6" w:space="0" w:color="auto"/>
              <w:bottom w:val="single" w:sz="6" w:space="0" w:color="auto"/>
              <w:right w:val="single" w:sz="6" w:space="0" w:color="auto"/>
            </w:tcBorders>
            <w:vAlign w:val="center"/>
          </w:tcPr>
          <w:p w:rsidR="00DE6270" w:rsidRPr="00FA38D5" w:rsidRDefault="00DE6270" w:rsidP="00F55F2D">
            <w:pPr>
              <w:jc w:val="center"/>
              <w:rPr>
                <w:b/>
              </w:rPr>
            </w:pPr>
          </w:p>
        </w:tc>
        <w:tc>
          <w:tcPr>
            <w:tcW w:w="1091" w:type="dxa"/>
            <w:tcBorders>
              <w:top w:val="single" w:sz="6" w:space="0" w:color="auto"/>
              <w:left w:val="single" w:sz="6" w:space="0" w:color="auto"/>
              <w:bottom w:val="single" w:sz="6" w:space="0" w:color="auto"/>
              <w:right w:val="single" w:sz="6" w:space="0" w:color="auto"/>
            </w:tcBorders>
            <w:vAlign w:val="center"/>
          </w:tcPr>
          <w:p w:rsidR="00DE6270" w:rsidRPr="00FA38D5" w:rsidRDefault="00DE6270" w:rsidP="00F55F2D">
            <w:pPr>
              <w:jc w:val="center"/>
              <w:rPr>
                <w:b/>
              </w:rPr>
            </w:pPr>
            <w:r w:rsidRPr="00FA38D5">
              <w:rPr>
                <w:b/>
              </w:rPr>
              <w:t>ИТОГО</w:t>
            </w:r>
          </w:p>
        </w:tc>
        <w:tc>
          <w:tcPr>
            <w:tcW w:w="953" w:type="dxa"/>
            <w:tcBorders>
              <w:top w:val="single" w:sz="6" w:space="0" w:color="auto"/>
              <w:left w:val="single" w:sz="6" w:space="0" w:color="auto"/>
              <w:bottom w:val="single" w:sz="6" w:space="0" w:color="auto"/>
              <w:right w:val="single" w:sz="6" w:space="0" w:color="auto"/>
            </w:tcBorders>
            <w:vAlign w:val="center"/>
          </w:tcPr>
          <w:p w:rsidR="00DE6270" w:rsidRPr="00FA38D5" w:rsidRDefault="00DE6270" w:rsidP="00F55F2D">
            <w:pPr>
              <w:jc w:val="center"/>
              <w:rPr>
                <w:b/>
                <w:sz w:val="26"/>
                <w:szCs w:val="26"/>
              </w:rPr>
            </w:pPr>
            <w:r w:rsidRPr="00FA38D5">
              <w:rPr>
                <w:b/>
                <w:sz w:val="26"/>
                <w:szCs w:val="26"/>
              </w:rPr>
              <w:t>201</w:t>
            </w:r>
            <w:r>
              <w:rPr>
                <w:b/>
                <w:sz w:val="26"/>
                <w:szCs w:val="26"/>
              </w:rPr>
              <w:t>9</w:t>
            </w:r>
            <w:r w:rsidRPr="00FA38D5">
              <w:rPr>
                <w:b/>
                <w:sz w:val="26"/>
                <w:szCs w:val="26"/>
              </w:rPr>
              <w:t xml:space="preserve"> г.</w:t>
            </w:r>
          </w:p>
        </w:tc>
        <w:tc>
          <w:tcPr>
            <w:tcW w:w="1019" w:type="dxa"/>
            <w:tcBorders>
              <w:top w:val="single" w:sz="6" w:space="0" w:color="auto"/>
              <w:left w:val="single" w:sz="6" w:space="0" w:color="auto"/>
              <w:bottom w:val="single" w:sz="6" w:space="0" w:color="auto"/>
              <w:right w:val="single" w:sz="6" w:space="0" w:color="auto"/>
            </w:tcBorders>
            <w:vAlign w:val="center"/>
          </w:tcPr>
          <w:p w:rsidR="00DE6270" w:rsidRPr="00FA38D5" w:rsidRDefault="00DE6270" w:rsidP="00F55F2D">
            <w:pPr>
              <w:jc w:val="center"/>
              <w:rPr>
                <w:b/>
                <w:sz w:val="26"/>
                <w:szCs w:val="26"/>
              </w:rPr>
            </w:pPr>
            <w:r w:rsidRPr="00FA38D5">
              <w:rPr>
                <w:b/>
                <w:sz w:val="26"/>
                <w:szCs w:val="26"/>
              </w:rPr>
              <w:t>20</w:t>
            </w:r>
            <w:r>
              <w:rPr>
                <w:b/>
                <w:sz w:val="26"/>
                <w:szCs w:val="26"/>
              </w:rPr>
              <w:t>20</w:t>
            </w:r>
            <w:r w:rsidRPr="00FA38D5">
              <w:rPr>
                <w:b/>
                <w:sz w:val="26"/>
                <w:szCs w:val="26"/>
              </w:rPr>
              <w:t xml:space="preserve"> г.</w:t>
            </w:r>
          </w:p>
        </w:tc>
        <w:tc>
          <w:tcPr>
            <w:tcW w:w="1052" w:type="dxa"/>
            <w:tcBorders>
              <w:top w:val="single" w:sz="6" w:space="0" w:color="auto"/>
              <w:left w:val="single" w:sz="6" w:space="0" w:color="auto"/>
              <w:bottom w:val="single" w:sz="6" w:space="0" w:color="auto"/>
              <w:right w:val="single" w:sz="4" w:space="0" w:color="auto"/>
            </w:tcBorders>
            <w:vAlign w:val="center"/>
          </w:tcPr>
          <w:p w:rsidR="00DE6270" w:rsidRPr="00FA38D5" w:rsidRDefault="00DE6270" w:rsidP="00F55F2D">
            <w:pPr>
              <w:pStyle w:val="xl63"/>
              <w:pBdr>
                <w:left w:val="none" w:sz="0" w:space="0" w:color="auto"/>
                <w:right w:val="none" w:sz="0" w:space="0" w:color="auto"/>
              </w:pBdr>
              <w:spacing w:before="0" w:after="0"/>
              <w:rPr>
                <w:rFonts w:ascii="Times New Roman" w:hAnsi="Times New Roman"/>
                <w:sz w:val="26"/>
                <w:szCs w:val="26"/>
              </w:rPr>
            </w:pPr>
            <w:r w:rsidRPr="00FA38D5">
              <w:rPr>
                <w:rFonts w:ascii="Times New Roman" w:hAnsi="Times New Roman"/>
                <w:sz w:val="26"/>
                <w:szCs w:val="26"/>
              </w:rPr>
              <w:t>20</w:t>
            </w:r>
            <w:r>
              <w:rPr>
                <w:rFonts w:ascii="Times New Roman" w:hAnsi="Times New Roman"/>
                <w:sz w:val="26"/>
                <w:szCs w:val="26"/>
              </w:rPr>
              <w:t>21</w:t>
            </w:r>
            <w:r w:rsidRPr="00FA38D5">
              <w:rPr>
                <w:rFonts w:ascii="Times New Roman" w:hAnsi="Times New Roman"/>
                <w:sz w:val="26"/>
                <w:szCs w:val="26"/>
              </w:rPr>
              <w:t xml:space="preserve"> г</w:t>
            </w:r>
          </w:p>
        </w:tc>
      </w:tr>
      <w:tr w:rsidR="00DE6270" w:rsidRPr="00FA38D5" w:rsidTr="00F55F2D">
        <w:trPr>
          <w:trHeight w:val="340"/>
          <w:jc w:val="center"/>
        </w:trPr>
        <w:tc>
          <w:tcPr>
            <w:tcW w:w="3138" w:type="dxa"/>
            <w:tcBorders>
              <w:top w:val="single" w:sz="6" w:space="0" w:color="auto"/>
              <w:left w:val="single" w:sz="6" w:space="0" w:color="auto"/>
              <w:bottom w:val="single" w:sz="6" w:space="0" w:color="auto"/>
              <w:right w:val="single" w:sz="6" w:space="0" w:color="auto"/>
            </w:tcBorders>
            <w:vAlign w:val="center"/>
          </w:tcPr>
          <w:p w:rsidR="00DE6270" w:rsidRPr="00FA38D5" w:rsidRDefault="00DE6270" w:rsidP="00F55F2D">
            <w:pPr>
              <w:pStyle w:val="9"/>
              <w:rPr>
                <w:rFonts w:ascii="Times New Roman" w:hAnsi="Times New Roman"/>
                <w:sz w:val="26"/>
                <w:szCs w:val="26"/>
              </w:rPr>
            </w:pPr>
            <w:r w:rsidRPr="00FA38D5">
              <w:rPr>
                <w:rFonts w:ascii="Times New Roman" w:hAnsi="Times New Roman"/>
                <w:sz w:val="26"/>
                <w:szCs w:val="26"/>
              </w:rPr>
              <w:t>Финансовые средства по программе – всего</w:t>
            </w:r>
          </w:p>
        </w:tc>
        <w:tc>
          <w:tcPr>
            <w:tcW w:w="1091" w:type="dxa"/>
            <w:tcBorders>
              <w:top w:val="single" w:sz="6" w:space="0" w:color="auto"/>
              <w:bottom w:val="single" w:sz="6" w:space="0" w:color="auto"/>
              <w:right w:val="single" w:sz="6" w:space="0" w:color="auto"/>
            </w:tcBorders>
            <w:vAlign w:val="center"/>
          </w:tcPr>
          <w:p w:rsidR="00DE6270" w:rsidRPr="00811C9B" w:rsidRDefault="00DE6270" w:rsidP="00F55F2D">
            <w:pPr>
              <w:jc w:val="center"/>
              <w:rPr>
                <w:b/>
                <w:sz w:val="30"/>
                <w:szCs w:val="30"/>
              </w:rPr>
            </w:pPr>
            <w:r>
              <w:rPr>
                <w:b/>
                <w:sz w:val="30"/>
                <w:szCs w:val="30"/>
              </w:rPr>
              <w:t>507,21</w:t>
            </w:r>
          </w:p>
        </w:tc>
        <w:tc>
          <w:tcPr>
            <w:tcW w:w="953" w:type="dxa"/>
            <w:tcBorders>
              <w:top w:val="single" w:sz="6" w:space="0" w:color="auto"/>
              <w:bottom w:val="single" w:sz="6" w:space="0" w:color="auto"/>
              <w:right w:val="single" w:sz="6" w:space="0" w:color="auto"/>
            </w:tcBorders>
            <w:vAlign w:val="center"/>
          </w:tcPr>
          <w:p w:rsidR="00DE6270" w:rsidRPr="00811C9B" w:rsidRDefault="00DE6270" w:rsidP="00F55F2D">
            <w:pPr>
              <w:jc w:val="center"/>
              <w:rPr>
                <w:b/>
                <w:sz w:val="26"/>
                <w:szCs w:val="26"/>
              </w:rPr>
            </w:pPr>
            <w:r>
              <w:rPr>
                <w:b/>
                <w:sz w:val="26"/>
                <w:szCs w:val="26"/>
              </w:rPr>
              <w:t>218,06</w:t>
            </w:r>
          </w:p>
        </w:tc>
        <w:tc>
          <w:tcPr>
            <w:tcW w:w="1019" w:type="dxa"/>
            <w:tcBorders>
              <w:top w:val="single" w:sz="6" w:space="0" w:color="auto"/>
              <w:bottom w:val="single" w:sz="6" w:space="0" w:color="auto"/>
              <w:right w:val="single" w:sz="6" w:space="0" w:color="auto"/>
            </w:tcBorders>
            <w:vAlign w:val="center"/>
          </w:tcPr>
          <w:p w:rsidR="00DE6270" w:rsidRPr="00811C9B" w:rsidRDefault="00DE6270" w:rsidP="00F55F2D">
            <w:pPr>
              <w:jc w:val="center"/>
              <w:rPr>
                <w:b/>
                <w:sz w:val="26"/>
                <w:szCs w:val="26"/>
              </w:rPr>
            </w:pPr>
            <w:r>
              <w:rPr>
                <w:b/>
                <w:sz w:val="26"/>
                <w:szCs w:val="26"/>
              </w:rPr>
              <w:t>191,15</w:t>
            </w:r>
          </w:p>
        </w:tc>
        <w:tc>
          <w:tcPr>
            <w:tcW w:w="1052" w:type="dxa"/>
            <w:tcBorders>
              <w:top w:val="single" w:sz="6" w:space="0" w:color="auto"/>
              <w:bottom w:val="single" w:sz="6" w:space="0" w:color="auto"/>
              <w:right w:val="single" w:sz="4" w:space="0" w:color="auto"/>
            </w:tcBorders>
            <w:vAlign w:val="center"/>
          </w:tcPr>
          <w:p w:rsidR="00DE6270" w:rsidRPr="00811C9B" w:rsidRDefault="00DE6270" w:rsidP="00F55F2D">
            <w:pPr>
              <w:jc w:val="center"/>
              <w:rPr>
                <w:b/>
                <w:sz w:val="26"/>
                <w:szCs w:val="26"/>
              </w:rPr>
            </w:pPr>
            <w:r>
              <w:rPr>
                <w:b/>
                <w:sz w:val="26"/>
                <w:szCs w:val="26"/>
              </w:rPr>
              <w:t>98</w:t>
            </w:r>
          </w:p>
        </w:tc>
      </w:tr>
      <w:tr w:rsidR="00DE6270" w:rsidRPr="00FA38D5" w:rsidTr="00F55F2D">
        <w:trPr>
          <w:trHeight w:val="340"/>
          <w:jc w:val="center"/>
        </w:trPr>
        <w:tc>
          <w:tcPr>
            <w:tcW w:w="3138" w:type="dxa"/>
            <w:tcBorders>
              <w:left w:val="single" w:sz="6" w:space="0" w:color="auto"/>
              <w:bottom w:val="single" w:sz="6" w:space="0" w:color="auto"/>
              <w:right w:val="single" w:sz="6" w:space="0" w:color="auto"/>
            </w:tcBorders>
            <w:vAlign w:val="center"/>
          </w:tcPr>
          <w:p w:rsidR="00DE6270" w:rsidRPr="00FA38D5" w:rsidRDefault="00DE6270" w:rsidP="00F55F2D">
            <w:pPr>
              <w:rPr>
                <w:b/>
                <w:sz w:val="26"/>
                <w:szCs w:val="26"/>
              </w:rPr>
            </w:pPr>
            <w:r w:rsidRPr="00FA38D5">
              <w:rPr>
                <w:b/>
                <w:sz w:val="26"/>
                <w:szCs w:val="26"/>
              </w:rPr>
              <w:t>Средства федерального бюджета</w:t>
            </w:r>
          </w:p>
        </w:tc>
        <w:tc>
          <w:tcPr>
            <w:tcW w:w="1091" w:type="dxa"/>
            <w:tcBorders>
              <w:bottom w:val="single" w:sz="6" w:space="0" w:color="auto"/>
              <w:right w:val="single" w:sz="6" w:space="0" w:color="auto"/>
            </w:tcBorders>
            <w:vAlign w:val="center"/>
          </w:tcPr>
          <w:p w:rsidR="00DE6270" w:rsidRPr="00811C9B" w:rsidRDefault="00DE6270" w:rsidP="00F55F2D">
            <w:pPr>
              <w:jc w:val="center"/>
              <w:rPr>
                <w:b/>
                <w:szCs w:val="28"/>
              </w:rPr>
            </w:pPr>
            <w:r>
              <w:rPr>
                <w:b/>
                <w:szCs w:val="28"/>
              </w:rPr>
              <w:t>190</w:t>
            </w:r>
          </w:p>
        </w:tc>
        <w:tc>
          <w:tcPr>
            <w:tcW w:w="953" w:type="dxa"/>
            <w:tcBorders>
              <w:bottom w:val="single" w:sz="6" w:space="0" w:color="auto"/>
              <w:right w:val="single" w:sz="6" w:space="0" w:color="auto"/>
            </w:tcBorders>
            <w:vAlign w:val="center"/>
          </w:tcPr>
          <w:p w:rsidR="00DE6270" w:rsidRPr="00815D21" w:rsidRDefault="00DE6270" w:rsidP="00F55F2D">
            <w:pPr>
              <w:jc w:val="center"/>
              <w:rPr>
                <w:b/>
                <w:sz w:val="26"/>
                <w:szCs w:val="26"/>
              </w:rPr>
            </w:pPr>
            <w:r>
              <w:rPr>
                <w:b/>
                <w:sz w:val="26"/>
                <w:szCs w:val="26"/>
              </w:rPr>
              <w:t>80</w:t>
            </w:r>
          </w:p>
        </w:tc>
        <w:tc>
          <w:tcPr>
            <w:tcW w:w="1019" w:type="dxa"/>
            <w:tcBorders>
              <w:bottom w:val="single" w:sz="6" w:space="0" w:color="auto"/>
              <w:right w:val="single" w:sz="6" w:space="0" w:color="auto"/>
            </w:tcBorders>
            <w:vAlign w:val="center"/>
          </w:tcPr>
          <w:p w:rsidR="00DE6270" w:rsidRPr="00FA38D5" w:rsidRDefault="00DE6270" w:rsidP="00F55F2D">
            <w:pPr>
              <w:jc w:val="center"/>
              <w:rPr>
                <w:b/>
                <w:sz w:val="26"/>
                <w:szCs w:val="26"/>
              </w:rPr>
            </w:pPr>
            <w:r>
              <w:rPr>
                <w:b/>
                <w:sz w:val="26"/>
                <w:szCs w:val="26"/>
              </w:rPr>
              <w:t>55</w:t>
            </w:r>
          </w:p>
        </w:tc>
        <w:tc>
          <w:tcPr>
            <w:tcW w:w="1052" w:type="dxa"/>
            <w:tcBorders>
              <w:bottom w:val="single" w:sz="6" w:space="0" w:color="auto"/>
              <w:right w:val="single" w:sz="4" w:space="0" w:color="auto"/>
            </w:tcBorders>
            <w:vAlign w:val="center"/>
          </w:tcPr>
          <w:p w:rsidR="00DE6270" w:rsidRPr="00FA38D5" w:rsidRDefault="00DE6270" w:rsidP="00F55F2D">
            <w:pPr>
              <w:jc w:val="center"/>
              <w:rPr>
                <w:b/>
                <w:sz w:val="26"/>
                <w:szCs w:val="26"/>
              </w:rPr>
            </w:pPr>
            <w:r>
              <w:rPr>
                <w:b/>
                <w:sz w:val="26"/>
                <w:szCs w:val="26"/>
              </w:rPr>
              <w:t>55</w:t>
            </w:r>
          </w:p>
        </w:tc>
      </w:tr>
      <w:tr w:rsidR="00DE6270" w:rsidRPr="00FA38D5" w:rsidTr="00F55F2D">
        <w:trPr>
          <w:trHeight w:val="340"/>
          <w:jc w:val="center"/>
        </w:trPr>
        <w:tc>
          <w:tcPr>
            <w:tcW w:w="3138" w:type="dxa"/>
            <w:tcBorders>
              <w:left w:val="single" w:sz="6" w:space="0" w:color="auto"/>
              <w:bottom w:val="single" w:sz="4" w:space="0" w:color="auto"/>
              <w:right w:val="single" w:sz="6" w:space="0" w:color="auto"/>
            </w:tcBorders>
            <w:vAlign w:val="center"/>
          </w:tcPr>
          <w:p w:rsidR="00DE6270" w:rsidRPr="00FA38D5" w:rsidRDefault="00DE6270" w:rsidP="00F55F2D">
            <w:pPr>
              <w:rPr>
                <w:b/>
                <w:sz w:val="26"/>
                <w:szCs w:val="26"/>
              </w:rPr>
            </w:pPr>
            <w:r w:rsidRPr="00FA38D5">
              <w:rPr>
                <w:b/>
                <w:sz w:val="26"/>
                <w:szCs w:val="26"/>
              </w:rPr>
              <w:t>Средства республиканского РД бюджета*</w:t>
            </w:r>
          </w:p>
        </w:tc>
        <w:tc>
          <w:tcPr>
            <w:tcW w:w="1091" w:type="dxa"/>
            <w:tcBorders>
              <w:bottom w:val="single" w:sz="4" w:space="0" w:color="auto"/>
              <w:right w:val="single" w:sz="6" w:space="0" w:color="auto"/>
            </w:tcBorders>
            <w:vAlign w:val="center"/>
          </w:tcPr>
          <w:p w:rsidR="00DE6270" w:rsidRPr="00811C9B" w:rsidRDefault="00DE6270" w:rsidP="00F55F2D">
            <w:pPr>
              <w:jc w:val="center"/>
              <w:rPr>
                <w:b/>
                <w:szCs w:val="28"/>
              </w:rPr>
            </w:pPr>
            <w:r>
              <w:rPr>
                <w:b/>
                <w:szCs w:val="28"/>
              </w:rPr>
              <w:t>189,5</w:t>
            </w:r>
          </w:p>
        </w:tc>
        <w:tc>
          <w:tcPr>
            <w:tcW w:w="953" w:type="dxa"/>
            <w:tcBorders>
              <w:bottom w:val="single" w:sz="4" w:space="0" w:color="auto"/>
              <w:right w:val="single" w:sz="6" w:space="0" w:color="auto"/>
            </w:tcBorders>
            <w:vAlign w:val="center"/>
          </w:tcPr>
          <w:p w:rsidR="00DE6270" w:rsidRPr="00FA38D5" w:rsidRDefault="00DE6270" w:rsidP="00F55F2D">
            <w:pPr>
              <w:jc w:val="center"/>
              <w:rPr>
                <w:b/>
                <w:sz w:val="26"/>
                <w:szCs w:val="26"/>
              </w:rPr>
            </w:pPr>
            <w:r>
              <w:rPr>
                <w:b/>
                <w:sz w:val="26"/>
                <w:szCs w:val="26"/>
              </w:rPr>
              <w:t>82,5</w:t>
            </w:r>
          </w:p>
        </w:tc>
        <w:tc>
          <w:tcPr>
            <w:tcW w:w="1019" w:type="dxa"/>
            <w:tcBorders>
              <w:bottom w:val="single" w:sz="4" w:space="0" w:color="auto"/>
              <w:right w:val="single" w:sz="6" w:space="0" w:color="auto"/>
            </w:tcBorders>
            <w:vAlign w:val="center"/>
          </w:tcPr>
          <w:p w:rsidR="00DE6270" w:rsidRPr="00FA38D5" w:rsidRDefault="00DE6270" w:rsidP="00F55F2D">
            <w:pPr>
              <w:jc w:val="center"/>
              <w:rPr>
                <w:b/>
                <w:sz w:val="26"/>
                <w:szCs w:val="26"/>
              </w:rPr>
            </w:pPr>
            <w:r>
              <w:rPr>
                <w:b/>
                <w:sz w:val="26"/>
                <w:szCs w:val="26"/>
              </w:rPr>
              <w:t>90,5</w:t>
            </w:r>
          </w:p>
        </w:tc>
        <w:tc>
          <w:tcPr>
            <w:tcW w:w="1052" w:type="dxa"/>
            <w:tcBorders>
              <w:bottom w:val="single" w:sz="4" w:space="0" w:color="auto"/>
              <w:right w:val="single" w:sz="4" w:space="0" w:color="auto"/>
            </w:tcBorders>
            <w:vAlign w:val="center"/>
          </w:tcPr>
          <w:p w:rsidR="00DE6270" w:rsidRPr="00FA38D5" w:rsidRDefault="00DE6270" w:rsidP="00F55F2D">
            <w:pPr>
              <w:jc w:val="center"/>
              <w:rPr>
                <w:b/>
                <w:sz w:val="26"/>
                <w:szCs w:val="26"/>
              </w:rPr>
            </w:pPr>
            <w:r>
              <w:rPr>
                <w:b/>
                <w:sz w:val="26"/>
                <w:szCs w:val="26"/>
              </w:rPr>
              <w:t>16,5</w:t>
            </w:r>
          </w:p>
        </w:tc>
      </w:tr>
      <w:tr w:rsidR="00DE6270" w:rsidRPr="00FA38D5" w:rsidTr="00F55F2D">
        <w:trPr>
          <w:trHeight w:val="340"/>
          <w:jc w:val="center"/>
        </w:trPr>
        <w:tc>
          <w:tcPr>
            <w:tcW w:w="3138" w:type="dxa"/>
            <w:tcBorders>
              <w:top w:val="single" w:sz="4" w:space="0" w:color="auto"/>
              <w:left w:val="single" w:sz="4" w:space="0" w:color="auto"/>
              <w:bottom w:val="single" w:sz="4" w:space="0" w:color="auto"/>
              <w:right w:val="single" w:sz="6" w:space="0" w:color="auto"/>
            </w:tcBorders>
            <w:vAlign w:val="center"/>
          </w:tcPr>
          <w:p w:rsidR="00DE6270" w:rsidRPr="00FA38D5" w:rsidRDefault="00DE6270" w:rsidP="00F55F2D">
            <w:pPr>
              <w:rPr>
                <w:b/>
                <w:sz w:val="26"/>
                <w:szCs w:val="26"/>
              </w:rPr>
            </w:pPr>
            <w:r w:rsidRPr="00FA38D5">
              <w:rPr>
                <w:b/>
                <w:sz w:val="26"/>
                <w:szCs w:val="26"/>
              </w:rPr>
              <w:t>Средства муниципальных бюджетов</w:t>
            </w:r>
          </w:p>
        </w:tc>
        <w:tc>
          <w:tcPr>
            <w:tcW w:w="1091" w:type="dxa"/>
            <w:tcBorders>
              <w:top w:val="single" w:sz="4" w:space="0" w:color="auto"/>
              <w:bottom w:val="single" w:sz="4" w:space="0" w:color="auto"/>
              <w:right w:val="single" w:sz="6" w:space="0" w:color="auto"/>
            </w:tcBorders>
            <w:vAlign w:val="center"/>
          </w:tcPr>
          <w:p w:rsidR="00DE6270" w:rsidRPr="00811C9B" w:rsidRDefault="00DE6270" w:rsidP="00F55F2D">
            <w:pPr>
              <w:jc w:val="center"/>
              <w:rPr>
                <w:b/>
                <w:szCs w:val="28"/>
              </w:rPr>
            </w:pPr>
            <w:r>
              <w:rPr>
                <w:b/>
                <w:szCs w:val="28"/>
              </w:rPr>
              <w:t>10,21</w:t>
            </w:r>
          </w:p>
        </w:tc>
        <w:tc>
          <w:tcPr>
            <w:tcW w:w="953" w:type="dxa"/>
            <w:tcBorders>
              <w:top w:val="single" w:sz="4" w:space="0" w:color="auto"/>
              <w:bottom w:val="single" w:sz="4" w:space="0" w:color="auto"/>
              <w:right w:val="single" w:sz="6" w:space="0" w:color="auto"/>
            </w:tcBorders>
            <w:vAlign w:val="center"/>
          </w:tcPr>
          <w:p w:rsidR="00DE6270" w:rsidRPr="00FA38D5" w:rsidRDefault="00DE6270" w:rsidP="00F55F2D">
            <w:pPr>
              <w:pStyle w:val="xl45"/>
              <w:pBdr>
                <w:left w:val="none" w:sz="0" w:space="0" w:color="auto"/>
                <w:bottom w:val="none" w:sz="0" w:space="0" w:color="auto"/>
              </w:pBdr>
              <w:spacing w:before="0" w:after="0"/>
              <w:rPr>
                <w:rFonts w:ascii="Times New Roman" w:hAnsi="Times New Roman"/>
                <w:sz w:val="26"/>
                <w:szCs w:val="26"/>
              </w:rPr>
            </w:pPr>
            <w:r>
              <w:rPr>
                <w:rFonts w:ascii="Times New Roman" w:hAnsi="Times New Roman"/>
                <w:sz w:val="26"/>
                <w:szCs w:val="26"/>
              </w:rPr>
              <w:t>5,56</w:t>
            </w:r>
          </w:p>
        </w:tc>
        <w:tc>
          <w:tcPr>
            <w:tcW w:w="1019" w:type="dxa"/>
            <w:tcBorders>
              <w:top w:val="single" w:sz="4" w:space="0" w:color="auto"/>
              <w:bottom w:val="single" w:sz="4" w:space="0" w:color="auto"/>
              <w:right w:val="single" w:sz="6" w:space="0" w:color="auto"/>
            </w:tcBorders>
            <w:vAlign w:val="center"/>
          </w:tcPr>
          <w:p w:rsidR="00DE6270" w:rsidRPr="00FA38D5" w:rsidRDefault="00DE6270" w:rsidP="00F55F2D">
            <w:pPr>
              <w:jc w:val="center"/>
              <w:rPr>
                <w:b/>
                <w:sz w:val="26"/>
                <w:szCs w:val="26"/>
              </w:rPr>
            </w:pPr>
            <w:r>
              <w:rPr>
                <w:b/>
                <w:sz w:val="26"/>
                <w:szCs w:val="26"/>
              </w:rPr>
              <w:t>3,15</w:t>
            </w:r>
          </w:p>
        </w:tc>
        <w:tc>
          <w:tcPr>
            <w:tcW w:w="1052" w:type="dxa"/>
            <w:tcBorders>
              <w:top w:val="single" w:sz="4" w:space="0" w:color="auto"/>
              <w:bottom w:val="single" w:sz="4" w:space="0" w:color="auto"/>
              <w:right w:val="single" w:sz="4" w:space="0" w:color="auto"/>
            </w:tcBorders>
            <w:vAlign w:val="center"/>
          </w:tcPr>
          <w:p w:rsidR="00DE6270" w:rsidRPr="00FA38D5" w:rsidRDefault="00DE6270" w:rsidP="00F55F2D">
            <w:pPr>
              <w:jc w:val="center"/>
              <w:rPr>
                <w:b/>
                <w:sz w:val="26"/>
                <w:szCs w:val="26"/>
              </w:rPr>
            </w:pPr>
            <w:r>
              <w:rPr>
                <w:b/>
                <w:sz w:val="26"/>
                <w:szCs w:val="26"/>
              </w:rPr>
              <w:t>1,5</w:t>
            </w:r>
          </w:p>
        </w:tc>
      </w:tr>
      <w:tr w:rsidR="00DE6270" w:rsidRPr="00FA38D5" w:rsidTr="00F55F2D">
        <w:trPr>
          <w:trHeight w:val="340"/>
          <w:jc w:val="center"/>
        </w:trPr>
        <w:tc>
          <w:tcPr>
            <w:tcW w:w="3138"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rPr>
                <w:b/>
                <w:sz w:val="26"/>
                <w:szCs w:val="26"/>
              </w:rPr>
            </w:pPr>
            <w:r w:rsidRPr="00FA38D5">
              <w:rPr>
                <w:b/>
                <w:sz w:val="26"/>
                <w:szCs w:val="26"/>
              </w:rPr>
              <w:t>Собственные средства участников</w:t>
            </w:r>
          </w:p>
        </w:tc>
        <w:tc>
          <w:tcPr>
            <w:tcW w:w="1091" w:type="dxa"/>
            <w:tcBorders>
              <w:top w:val="single" w:sz="4" w:space="0" w:color="auto"/>
              <w:left w:val="single" w:sz="4" w:space="0" w:color="auto"/>
              <w:bottom w:val="single" w:sz="4" w:space="0" w:color="auto"/>
              <w:right w:val="single" w:sz="4" w:space="0" w:color="auto"/>
            </w:tcBorders>
            <w:vAlign w:val="center"/>
          </w:tcPr>
          <w:p w:rsidR="00DE6270" w:rsidRPr="00406E19" w:rsidRDefault="00DE6270" w:rsidP="00F55F2D">
            <w:pPr>
              <w:jc w:val="center"/>
              <w:rPr>
                <w:b/>
                <w:szCs w:val="28"/>
              </w:rPr>
            </w:pPr>
            <w:r>
              <w:rPr>
                <w:b/>
                <w:szCs w:val="28"/>
              </w:rPr>
              <w:t>7,5</w:t>
            </w:r>
          </w:p>
        </w:tc>
        <w:tc>
          <w:tcPr>
            <w:tcW w:w="953"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jc w:val="center"/>
              <w:rPr>
                <w:b/>
                <w:sz w:val="26"/>
                <w:szCs w:val="26"/>
              </w:rPr>
            </w:pPr>
            <w:r>
              <w:rPr>
                <w:b/>
                <w:sz w:val="26"/>
                <w:szCs w:val="26"/>
              </w:rPr>
              <w:t>5</w:t>
            </w:r>
          </w:p>
        </w:tc>
        <w:tc>
          <w:tcPr>
            <w:tcW w:w="1019" w:type="dxa"/>
            <w:tcBorders>
              <w:top w:val="single" w:sz="4" w:space="0" w:color="auto"/>
              <w:left w:val="single" w:sz="4" w:space="0" w:color="auto"/>
              <w:bottom w:val="single" w:sz="4" w:space="0" w:color="auto"/>
              <w:right w:val="single" w:sz="4" w:space="0" w:color="auto"/>
            </w:tcBorders>
            <w:vAlign w:val="center"/>
          </w:tcPr>
          <w:p w:rsidR="00DE6270" w:rsidRPr="00235B01" w:rsidRDefault="00DE6270" w:rsidP="00F55F2D">
            <w:pPr>
              <w:jc w:val="center"/>
              <w:rPr>
                <w:b/>
                <w:sz w:val="26"/>
                <w:szCs w:val="26"/>
              </w:rPr>
            </w:pPr>
            <w:r>
              <w:rPr>
                <w:b/>
                <w:sz w:val="26"/>
                <w:szCs w:val="26"/>
              </w:rPr>
              <w:t>2,5</w:t>
            </w:r>
          </w:p>
        </w:tc>
        <w:tc>
          <w:tcPr>
            <w:tcW w:w="1052" w:type="dxa"/>
            <w:tcBorders>
              <w:top w:val="single" w:sz="4" w:space="0" w:color="auto"/>
              <w:left w:val="single" w:sz="4" w:space="0" w:color="auto"/>
              <w:bottom w:val="single" w:sz="4" w:space="0" w:color="auto"/>
              <w:right w:val="single" w:sz="4" w:space="0" w:color="auto"/>
            </w:tcBorders>
            <w:vAlign w:val="center"/>
          </w:tcPr>
          <w:p w:rsidR="00DE6270" w:rsidRDefault="00DE6270" w:rsidP="00F55F2D">
            <w:pPr>
              <w:jc w:val="center"/>
            </w:pPr>
            <w:r>
              <w:t>-</w:t>
            </w:r>
          </w:p>
        </w:tc>
      </w:tr>
      <w:tr w:rsidR="00DE6270" w:rsidRPr="00FA38D5" w:rsidTr="00F55F2D">
        <w:trPr>
          <w:trHeight w:val="340"/>
          <w:jc w:val="center"/>
        </w:trPr>
        <w:tc>
          <w:tcPr>
            <w:tcW w:w="3138"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rPr>
                <w:b/>
                <w:sz w:val="26"/>
                <w:szCs w:val="26"/>
              </w:rPr>
            </w:pPr>
            <w:r w:rsidRPr="00FA38D5">
              <w:rPr>
                <w:b/>
                <w:sz w:val="26"/>
                <w:szCs w:val="26"/>
              </w:rPr>
              <w:t>Кредиты коммерческих банков</w:t>
            </w:r>
          </w:p>
        </w:tc>
        <w:tc>
          <w:tcPr>
            <w:tcW w:w="1091" w:type="dxa"/>
            <w:tcBorders>
              <w:top w:val="single" w:sz="4" w:space="0" w:color="auto"/>
              <w:left w:val="single" w:sz="4" w:space="0" w:color="auto"/>
              <w:bottom w:val="single" w:sz="4" w:space="0" w:color="auto"/>
              <w:right w:val="single" w:sz="4" w:space="0" w:color="auto"/>
            </w:tcBorders>
            <w:vAlign w:val="center"/>
          </w:tcPr>
          <w:p w:rsidR="00DE6270" w:rsidRPr="00811C9B" w:rsidRDefault="00DE6270" w:rsidP="00F55F2D">
            <w:pPr>
              <w:jc w:val="center"/>
              <w:rPr>
                <w:b/>
                <w:szCs w:val="28"/>
              </w:rPr>
            </w:pPr>
            <w:r>
              <w:rPr>
                <w:b/>
                <w:szCs w:val="28"/>
              </w:rPr>
              <w:t>5</w:t>
            </w:r>
          </w:p>
        </w:tc>
        <w:tc>
          <w:tcPr>
            <w:tcW w:w="953"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jc w:val="center"/>
              <w:rPr>
                <w:b/>
                <w:sz w:val="26"/>
                <w:szCs w:val="26"/>
              </w:rPr>
            </w:pPr>
            <w:r>
              <w:rPr>
                <w:b/>
                <w:sz w:val="26"/>
                <w:szCs w:val="26"/>
              </w:rPr>
              <w:t>2,5</w:t>
            </w:r>
          </w:p>
        </w:tc>
        <w:tc>
          <w:tcPr>
            <w:tcW w:w="1019" w:type="dxa"/>
            <w:tcBorders>
              <w:top w:val="single" w:sz="4" w:space="0" w:color="auto"/>
              <w:left w:val="single" w:sz="4" w:space="0" w:color="auto"/>
              <w:bottom w:val="single" w:sz="4" w:space="0" w:color="auto"/>
              <w:right w:val="single" w:sz="4" w:space="0" w:color="auto"/>
            </w:tcBorders>
            <w:vAlign w:val="center"/>
          </w:tcPr>
          <w:p w:rsidR="00DE6270" w:rsidRPr="00811C9B" w:rsidRDefault="00DE6270" w:rsidP="00F55F2D">
            <w:pPr>
              <w:jc w:val="center"/>
              <w:rPr>
                <w:b/>
                <w:sz w:val="26"/>
                <w:szCs w:val="26"/>
              </w:rPr>
            </w:pPr>
            <w:r>
              <w:rPr>
                <w:b/>
                <w:sz w:val="26"/>
                <w:szCs w:val="26"/>
              </w:rPr>
              <w:t>2,5</w:t>
            </w:r>
          </w:p>
        </w:tc>
        <w:tc>
          <w:tcPr>
            <w:tcW w:w="1052" w:type="dxa"/>
            <w:tcBorders>
              <w:top w:val="single" w:sz="4" w:space="0" w:color="auto"/>
              <w:left w:val="single" w:sz="4" w:space="0" w:color="auto"/>
              <w:bottom w:val="single" w:sz="4" w:space="0" w:color="auto"/>
              <w:right w:val="single" w:sz="4" w:space="0" w:color="auto"/>
            </w:tcBorders>
            <w:vAlign w:val="center"/>
          </w:tcPr>
          <w:p w:rsidR="00DE6270" w:rsidRPr="00406E19" w:rsidRDefault="00DE6270" w:rsidP="00F55F2D">
            <w:pPr>
              <w:jc w:val="center"/>
              <w:rPr>
                <w:b/>
                <w:szCs w:val="28"/>
              </w:rPr>
            </w:pPr>
            <w:r>
              <w:rPr>
                <w:b/>
                <w:szCs w:val="28"/>
              </w:rPr>
              <w:t>-</w:t>
            </w:r>
          </w:p>
        </w:tc>
      </w:tr>
      <w:tr w:rsidR="00DE6270" w:rsidRPr="00FA38D5" w:rsidTr="00F55F2D">
        <w:trPr>
          <w:trHeight w:val="340"/>
          <w:jc w:val="center"/>
        </w:trPr>
        <w:tc>
          <w:tcPr>
            <w:tcW w:w="3138"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pStyle w:val="11"/>
              <w:spacing w:before="0" w:after="0"/>
              <w:rPr>
                <w:b/>
                <w:sz w:val="26"/>
                <w:szCs w:val="26"/>
              </w:rPr>
            </w:pPr>
            <w:r w:rsidRPr="00FA38D5">
              <w:rPr>
                <w:b/>
                <w:sz w:val="26"/>
                <w:szCs w:val="26"/>
              </w:rPr>
              <w:t>Иностранные кредиты и средства международных организаций</w:t>
            </w:r>
          </w:p>
        </w:tc>
        <w:tc>
          <w:tcPr>
            <w:tcW w:w="1091" w:type="dxa"/>
            <w:tcBorders>
              <w:top w:val="single" w:sz="4" w:space="0" w:color="auto"/>
              <w:left w:val="single" w:sz="4" w:space="0" w:color="auto"/>
              <w:bottom w:val="single" w:sz="4" w:space="0" w:color="auto"/>
              <w:right w:val="single" w:sz="4" w:space="0" w:color="auto"/>
            </w:tcBorders>
            <w:vAlign w:val="center"/>
          </w:tcPr>
          <w:p w:rsidR="00DE6270" w:rsidRPr="00406E19" w:rsidRDefault="00DE6270" w:rsidP="00F55F2D">
            <w:pPr>
              <w:jc w:val="center"/>
              <w:rPr>
                <w:b/>
                <w:szCs w:val="28"/>
              </w:rPr>
            </w:pPr>
            <w:r>
              <w:rPr>
                <w:b/>
                <w:szCs w:val="28"/>
              </w:rPr>
              <w:t>-</w:t>
            </w:r>
          </w:p>
        </w:tc>
        <w:tc>
          <w:tcPr>
            <w:tcW w:w="953"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jc w:val="center"/>
              <w:rPr>
                <w:b/>
                <w:sz w:val="26"/>
                <w:szCs w:val="26"/>
              </w:rPr>
            </w:pPr>
            <w:r>
              <w:rPr>
                <w:b/>
                <w:sz w:val="26"/>
                <w:szCs w:val="26"/>
              </w:rPr>
              <w:t>-</w:t>
            </w:r>
          </w:p>
        </w:tc>
        <w:tc>
          <w:tcPr>
            <w:tcW w:w="1019" w:type="dxa"/>
            <w:tcBorders>
              <w:top w:val="single" w:sz="4" w:space="0" w:color="auto"/>
              <w:left w:val="single" w:sz="4" w:space="0" w:color="auto"/>
              <w:bottom w:val="single" w:sz="4" w:space="0" w:color="auto"/>
              <w:right w:val="single" w:sz="4" w:space="0" w:color="auto"/>
            </w:tcBorders>
            <w:vAlign w:val="center"/>
          </w:tcPr>
          <w:p w:rsidR="00DE6270" w:rsidRPr="00235B01" w:rsidRDefault="00DE6270" w:rsidP="00F55F2D">
            <w:pPr>
              <w:jc w:val="center"/>
              <w:rPr>
                <w:b/>
                <w:sz w:val="26"/>
                <w:szCs w:val="26"/>
              </w:rPr>
            </w:pPr>
            <w:r>
              <w:rPr>
                <w:b/>
                <w:sz w:val="26"/>
                <w:szCs w:val="26"/>
              </w:rPr>
              <w:t>-</w:t>
            </w:r>
          </w:p>
        </w:tc>
        <w:tc>
          <w:tcPr>
            <w:tcW w:w="1052" w:type="dxa"/>
            <w:tcBorders>
              <w:top w:val="single" w:sz="4" w:space="0" w:color="auto"/>
              <w:left w:val="single" w:sz="4" w:space="0" w:color="auto"/>
              <w:bottom w:val="single" w:sz="4" w:space="0" w:color="auto"/>
              <w:right w:val="single" w:sz="4" w:space="0" w:color="auto"/>
            </w:tcBorders>
            <w:vAlign w:val="center"/>
          </w:tcPr>
          <w:p w:rsidR="00DE6270" w:rsidRDefault="00DE6270" w:rsidP="00F55F2D">
            <w:pPr>
              <w:jc w:val="center"/>
            </w:pPr>
            <w:r>
              <w:t>-</w:t>
            </w:r>
          </w:p>
        </w:tc>
      </w:tr>
      <w:tr w:rsidR="00DE6270" w:rsidRPr="00FA38D5" w:rsidTr="00F55F2D">
        <w:trPr>
          <w:trHeight w:val="340"/>
          <w:jc w:val="center"/>
        </w:trPr>
        <w:tc>
          <w:tcPr>
            <w:tcW w:w="3138"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pStyle w:val="11"/>
              <w:spacing w:before="0" w:after="0"/>
              <w:rPr>
                <w:b/>
                <w:sz w:val="26"/>
                <w:szCs w:val="26"/>
              </w:rPr>
            </w:pPr>
            <w:r w:rsidRPr="00FA38D5">
              <w:rPr>
                <w:b/>
                <w:sz w:val="26"/>
                <w:szCs w:val="26"/>
              </w:rPr>
              <w:t>в том числе:</w:t>
            </w:r>
          </w:p>
        </w:tc>
        <w:tc>
          <w:tcPr>
            <w:tcW w:w="1091" w:type="dxa"/>
            <w:tcBorders>
              <w:top w:val="single" w:sz="4" w:space="0" w:color="auto"/>
              <w:left w:val="single" w:sz="4" w:space="0" w:color="auto"/>
              <w:bottom w:val="single" w:sz="4" w:space="0" w:color="auto"/>
              <w:right w:val="single" w:sz="4" w:space="0" w:color="auto"/>
            </w:tcBorders>
            <w:vAlign w:val="center"/>
          </w:tcPr>
          <w:p w:rsidR="00DE6270" w:rsidRPr="00406E19" w:rsidRDefault="00DE6270" w:rsidP="00F55F2D">
            <w:pPr>
              <w:jc w:val="center"/>
              <w:rPr>
                <w:b/>
                <w:szCs w:val="28"/>
              </w:rPr>
            </w:pPr>
          </w:p>
        </w:tc>
        <w:tc>
          <w:tcPr>
            <w:tcW w:w="953"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jc w:val="center"/>
              <w:rPr>
                <w:b/>
                <w:sz w:val="26"/>
                <w:szCs w:val="26"/>
              </w:rPr>
            </w:pPr>
          </w:p>
        </w:tc>
        <w:tc>
          <w:tcPr>
            <w:tcW w:w="1019" w:type="dxa"/>
            <w:tcBorders>
              <w:top w:val="single" w:sz="4" w:space="0" w:color="auto"/>
              <w:left w:val="single" w:sz="4" w:space="0" w:color="auto"/>
              <w:bottom w:val="single" w:sz="4" w:space="0" w:color="auto"/>
              <w:right w:val="single" w:sz="4" w:space="0" w:color="auto"/>
            </w:tcBorders>
            <w:vAlign w:val="center"/>
          </w:tcPr>
          <w:p w:rsidR="00DE6270" w:rsidRPr="00235B01" w:rsidRDefault="00DE6270" w:rsidP="00F55F2D">
            <w:pPr>
              <w:jc w:val="center"/>
              <w:rPr>
                <w:b/>
                <w:sz w:val="26"/>
                <w:szCs w:val="26"/>
              </w:rPr>
            </w:pPr>
          </w:p>
        </w:tc>
        <w:tc>
          <w:tcPr>
            <w:tcW w:w="1052" w:type="dxa"/>
            <w:tcBorders>
              <w:top w:val="single" w:sz="4" w:space="0" w:color="auto"/>
              <w:left w:val="single" w:sz="4" w:space="0" w:color="auto"/>
              <w:bottom w:val="single" w:sz="4" w:space="0" w:color="auto"/>
              <w:right w:val="single" w:sz="4" w:space="0" w:color="auto"/>
            </w:tcBorders>
            <w:vAlign w:val="center"/>
          </w:tcPr>
          <w:p w:rsidR="00DE6270" w:rsidRDefault="00DE6270" w:rsidP="00F55F2D">
            <w:pPr>
              <w:jc w:val="center"/>
            </w:pPr>
          </w:p>
        </w:tc>
      </w:tr>
      <w:tr w:rsidR="00DE6270" w:rsidRPr="00FA38D5" w:rsidTr="00F55F2D">
        <w:trPr>
          <w:trHeight w:val="340"/>
          <w:jc w:val="center"/>
        </w:trPr>
        <w:tc>
          <w:tcPr>
            <w:tcW w:w="3138"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pStyle w:val="Nonformat"/>
              <w:ind w:left="446"/>
              <w:rPr>
                <w:rFonts w:ascii="Times New Roman" w:hAnsi="Times New Roman"/>
                <w:b/>
                <w:sz w:val="26"/>
                <w:szCs w:val="26"/>
              </w:rPr>
            </w:pPr>
            <w:r w:rsidRPr="00FA38D5">
              <w:rPr>
                <w:rFonts w:ascii="Times New Roman" w:hAnsi="Times New Roman"/>
                <w:b/>
                <w:sz w:val="26"/>
                <w:szCs w:val="26"/>
              </w:rPr>
              <w:t>под гарантии Правительства Республики Дагестан</w:t>
            </w:r>
            <w:r w:rsidRPr="00FA38D5">
              <w:rPr>
                <w:rFonts w:ascii="Times New Roman" w:hAnsi="Times New Roman"/>
                <w:b/>
                <w:sz w:val="26"/>
                <w:szCs w:val="26"/>
                <w:vertAlign w:val="superscript"/>
              </w:rPr>
              <w:t>**</w:t>
            </w:r>
          </w:p>
        </w:tc>
        <w:tc>
          <w:tcPr>
            <w:tcW w:w="1091" w:type="dxa"/>
            <w:tcBorders>
              <w:top w:val="single" w:sz="4" w:space="0" w:color="auto"/>
              <w:left w:val="single" w:sz="4" w:space="0" w:color="auto"/>
              <w:bottom w:val="single" w:sz="4" w:space="0" w:color="auto"/>
              <w:right w:val="single" w:sz="4" w:space="0" w:color="auto"/>
            </w:tcBorders>
            <w:vAlign w:val="center"/>
          </w:tcPr>
          <w:p w:rsidR="00DE6270" w:rsidRPr="00406E19" w:rsidRDefault="00DE6270" w:rsidP="00F55F2D">
            <w:pPr>
              <w:jc w:val="center"/>
              <w:rPr>
                <w:b/>
                <w:szCs w:val="28"/>
              </w:rPr>
            </w:pPr>
            <w:r>
              <w:rPr>
                <w:b/>
                <w:szCs w:val="28"/>
              </w:rPr>
              <w:t>-</w:t>
            </w:r>
          </w:p>
        </w:tc>
        <w:tc>
          <w:tcPr>
            <w:tcW w:w="953"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jc w:val="center"/>
              <w:rPr>
                <w:b/>
                <w:sz w:val="26"/>
                <w:szCs w:val="26"/>
              </w:rPr>
            </w:pPr>
            <w:r>
              <w:rPr>
                <w:b/>
                <w:sz w:val="26"/>
                <w:szCs w:val="26"/>
              </w:rPr>
              <w:t>-</w:t>
            </w:r>
          </w:p>
        </w:tc>
        <w:tc>
          <w:tcPr>
            <w:tcW w:w="1019" w:type="dxa"/>
            <w:tcBorders>
              <w:top w:val="single" w:sz="4" w:space="0" w:color="auto"/>
              <w:left w:val="single" w:sz="4" w:space="0" w:color="auto"/>
              <w:bottom w:val="single" w:sz="4" w:space="0" w:color="auto"/>
              <w:right w:val="single" w:sz="4" w:space="0" w:color="auto"/>
            </w:tcBorders>
            <w:vAlign w:val="center"/>
          </w:tcPr>
          <w:p w:rsidR="00DE6270" w:rsidRPr="00235B01" w:rsidRDefault="00DE6270" w:rsidP="00F55F2D">
            <w:pPr>
              <w:jc w:val="center"/>
              <w:rPr>
                <w:b/>
                <w:sz w:val="26"/>
                <w:szCs w:val="26"/>
              </w:rPr>
            </w:pPr>
            <w:r>
              <w:rPr>
                <w:b/>
                <w:sz w:val="26"/>
                <w:szCs w:val="26"/>
              </w:rPr>
              <w:t>-</w:t>
            </w:r>
          </w:p>
        </w:tc>
        <w:tc>
          <w:tcPr>
            <w:tcW w:w="1052" w:type="dxa"/>
            <w:tcBorders>
              <w:top w:val="single" w:sz="4" w:space="0" w:color="auto"/>
              <w:left w:val="single" w:sz="4" w:space="0" w:color="auto"/>
              <w:bottom w:val="single" w:sz="4" w:space="0" w:color="auto"/>
              <w:right w:val="single" w:sz="4" w:space="0" w:color="auto"/>
            </w:tcBorders>
            <w:vAlign w:val="center"/>
          </w:tcPr>
          <w:p w:rsidR="00DE6270" w:rsidRDefault="00DE6270" w:rsidP="00F55F2D">
            <w:pPr>
              <w:jc w:val="center"/>
            </w:pPr>
            <w:r>
              <w:t>-</w:t>
            </w:r>
          </w:p>
        </w:tc>
      </w:tr>
      <w:tr w:rsidR="00DE6270" w:rsidRPr="00FA38D5" w:rsidTr="00F55F2D">
        <w:trPr>
          <w:trHeight w:val="340"/>
          <w:jc w:val="center"/>
        </w:trPr>
        <w:tc>
          <w:tcPr>
            <w:tcW w:w="3138"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rPr>
                <w:b/>
                <w:sz w:val="26"/>
                <w:szCs w:val="26"/>
              </w:rPr>
            </w:pPr>
            <w:r>
              <w:rPr>
                <w:b/>
                <w:sz w:val="26"/>
                <w:szCs w:val="26"/>
              </w:rPr>
              <w:t>Частные инвестиции или д</w:t>
            </w:r>
            <w:r w:rsidRPr="00FA38D5">
              <w:rPr>
                <w:b/>
                <w:sz w:val="26"/>
                <w:szCs w:val="26"/>
              </w:rPr>
              <w:t>ругие источники финансирования</w:t>
            </w:r>
          </w:p>
        </w:tc>
        <w:tc>
          <w:tcPr>
            <w:tcW w:w="1091" w:type="dxa"/>
            <w:tcBorders>
              <w:top w:val="single" w:sz="4" w:space="0" w:color="auto"/>
              <w:left w:val="single" w:sz="4" w:space="0" w:color="auto"/>
              <w:bottom w:val="single" w:sz="4" w:space="0" w:color="auto"/>
              <w:right w:val="single" w:sz="4" w:space="0" w:color="auto"/>
            </w:tcBorders>
            <w:vAlign w:val="center"/>
          </w:tcPr>
          <w:p w:rsidR="00DE6270" w:rsidRPr="00811C9B" w:rsidRDefault="00DE6270" w:rsidP="00F55F2D">
            <w:pPr>
              <w:ind w:left="99"/>
              <w:jc w:val="center"/>
              <w:rPr>
                <w:b/>
                <w:szCs w:val="28"/>
              </w:rPr>
            </w:pPr>
            <w:r>
              <w:rPr>
                <w:b/>
                <w:szCs w:val="28"/>
              </w:rPr>
              <w:t>105</w:t>
            </w:r>
          </w:p>
        </w:tc>
        <w:tc>
          <w:tcPr>
            <w:tcW w:w="953" w:type="dxa"/>
            <w:tcBorders>
              <w:top w:val="single" w:sz="4" w:space="0" w:color="auto"/>
              <w:left w:val="single" w:sz="4" w:space="0" w:color="auto"/>
              <w:bottom w:val="single" w:sz="4" w:space="0" w:color="auto"/>
              <w:right w:val="single" w:sz="4" w:space="0" w:color="auto"/>
            </w:tcBorders>
            <w:vAlign w:val="center"/>
          </w:tcPr>
          <w:p w:rsidR="00DE6270" w:rsidRPr="00811C9B" w:rsidRDefault="00DE6270" w:rsidP="00F55F2D">
            <w:pPr>
              <w:ind w:left="99"/>
              <w:jc w:val="center"/>
              <w:rPr>
                <w:b/>
                <w:sz w:val="26"/>
                <w:szCs w:val="26"/>
              </w:rPr>
            </w:pPr>
            <w:r>
              <w:rPr>
                <w:b/>
                <w:sz w:val="26"/>
                <w:szCs w:val="26"/>
              </w:rPr>
              <w:t>42,5</w:t>
            </w:r>
          </w:p>
        </w:tc>
        <w:tc>
          <w:tcPr>
            <w:tcW w:w="1019" w:type="dxa"/>
            <w:tcBorders>
              <w:top w:val="single" w:sz="4" w:space="0" w:color="auto"/>
              <w:left w:val="single" w:sz="4" w:space="0" w:color="auto"/>
              <w:bottom w:val="single" w:sz="4" w:space="0" w:color="auto"/>
              <w:right w:val="single" w:sz="4" w:space="0" w:color="auto"/>
            </w:tcBorders>
            <w:vAlign w:val="center"/>
          </w:tcPr>
          <w:p w:rsidR="00DE6270" w:rsidRPr="00FA38D5" w:rsidRDefault="00DE6270" w:rsidP="00F55F2D">
            <w:pPr>
              <w:jc w:val="center"/>
              <w:rPr>
                <w:b/>
                <w:sz w:val="26"/>
                <w:szCs w:val="26"/>
              </w:rPr>
            </w:pPr>
            <w:r>
              <w:rPr>
                <w:b/>
                <w:sz w:val="26"/>
                <w:szCs w:val="26"/>
              </w:rPr>
              <w:t>37,5</w:t>
            </w:r>
          </w:p>
        </w:tc>
        <w:tc>
          <w:tcPr>
            <w:tcW w:w="1052" w:type="dxa"/>
            <w:tcBorders>
              <w:top w:val="single" w:sz="4" w:space="0" w:color="auto"/>
              <w:left w:val="single" w:sz="4" w:space="0" w:color="auto"/>
              <w:bottom w:val="single" w:sz="4" w:space="0" w:color="auto"/>
              <w:right w:val="single" w:sz="4" w:space="0" w:color="auto"/>
            </w:tcBorders>
            <w:vAlign w:val="center"/>
          </w:tcPr>
          <w:p w:rsidR="00DE6270" w:rsidRPr="00235B01" w:rsidRDefault="00DE6270" w:rsidP="00F55F2D">
            <w:pPr>
              <w:jc w:val="center"/>
              <w:rPr>
                <w:b/>
                <w:sz w:val="26"/>
                <w:szCs w:val="26"/>
              </w:rPr>
            </w:pPr>
            <w:r>
              <w:rPr>
                <w:b/>
                <w:sz w:val="26"/>
                <w:szCs w:val="26"/>
              </w:rPr>
              <w:t>25</w:t>
            </w:r>
          </w:p>
        </w:tc>
      </w:tr>
    </w:tbl>
    <w:p w:rsidR="00DE6270" w:rsidRDefault="00DE6270" w:rsidP="00DE6270">
      <w:pPr>
        <w:pStyle w:val="xl63"/>
        <w:pBdr>
          <w:left w:val="none" w:sz="0" w:space="0" w:color="auto"/>
          <w:right w:val="none" w:sz="0" w:space="0" w:color="auto"/>
        </w:pBdr>
        <w:spacing w:before="0" w:after="0"/>
        <w:jc w:val="both"/>
        <w:rPr>
          <w:rFonts w:ascii="Times New Roman" w:hAnsi="Times New Roman"/>
          <w:b w:val="0"/>
          <w:sz w:val="20"/>
        </w:rPr>
      </w:pPr>
    </w:p>
    <w:p w:rsidR="00DE6270" w:rsidRDefault="00DE6270" w:rsidP="00DE6270">
      <w:pPr>
        <w:pStyle w:val="ac"/>
        <w:jc w:val="both"/>
      </w:pPr>
      <w:r>
        <w:t>* - подлежат ежегодному уточнению при разработке проектов республиканского РД бюджета и инвестиционной программы исходя из возможностей республиканского бюджета РД и местного бюджета.</w:t>
      </w:r>
    </w:p>
    <w:p w:rsidR="00DE6270" w:rsidRDefault="00DE6270" w:rsidP="00DE6270">
      <w:pPr>
        <w:pStyle w:val="xl63"/>
        <w:pBdr>
          <w:left w:val="none" w:sz="0" w:space="0" w:color="auto"/>
          <w:right w:val="none" w:sz="0" w:space="0" w:color="auto"/>
        </w:pBdr>
        <w:spacing w:before="0" w:after="0"/>
        <w:jc w:val="left"/>
        <w:rPr>
          <w:rFonts w:ascii="Times New Roman" w:hAnsi="Times New Roman"/>
          <w:b w:val="0"/>
          <w:sz w:val="20"/>
        </w:rPr>
      </w:pPr>
      <w:r>
        <w:rPr>
          <w:rFonts w:ascii="Times New Roman" w:hAnsi="Times New Roman"/>
          <w:b w:val="0"/>
          <w:sz w:val="20"/>
        </w:rPr>
        <w:t>** - предоставляются по отдельным решениям Правительства Республики Дагестан.</w:t>
      </w:r>
    </w:p>
    <w:p w:rsidR="00DE6270" w:rsidRDefault="00DE6270" w:rsidP="00DE6270">
      <w:pPr>
        <w:autoSpaceDE w:val="0"/>
        <w:autoSpaceDN w:val="0"/>
        <w:adjustRightInd w:val="0"/>
        <w:ind w:firstLine="540"/>
        <w:jc w:val="both"/>
        <w:rPr>
          <w:sz w:val="26"/>
          <w:szCs w:val="26"/>
        </w:rPr>
      </w:pPr>
    </w:p>
    <w:p w:rsidR="00DE6270" w:rsidRPr="007A4553" w:rsidRDefault="00DE6270" w:rsidP="00DE6270">
      <w:pPr>
        <w:ind w:firstLine="540"/>
        <w:jc w:val="both"/>
        <w:rPr>
          <w:szCs w:val="28"/>
        </w:rPr>
      </w:pPr>
    </w:p>
    <w:p w:rsidR="00DE6270" w:rsidRDefault="00DE6270" w:rsidP="00DE6270">
      <w:pPr>
        <w:ind w:firstLine="426"/>
        <w:jc w:val="center"/>
        <w:rPr>
          <w:b/>
          <w:szCs w:val="28"/>
        </w:rPr>
      </w:pPr>
    </w:p>
    <w:p w:rsidR="00DE6270" w:rsidRDefault="00DE6270" w:rsidP="00DE6270">
      <w:pPr>
        <w:ind w:firstLine="426"/>
        <w:jc w:val="center"/>
        <w:rPr>
          <w:b/>
          <w:szCs w:val="28"/>
        </w:rPr>
      </w:pPr>
    </w:p>
    <w:p w:rsidR="00DE6270" w:rsidRDefault="00DE6270" w:rsidP="00DE6270"/>
    <w:p w:rsidR="00DE6270" w:rsidRDefault="00DE6270" w:rsidP="00DE6270">
      <w:pPr>
        <w:pStyle w:val="2"/>
        <w:spacing w:before="0"/>
        <w:rPr>
          <w:smallCaps/>
          <w:sz w:val="28"/>
        </w:rPr>
      </w:pPr>
    </w:p>
    <w:p w:rsidR="00DE6270" w:rsidRDefault="00DE6270" w:rsidP="00DE6270"/>
    <w:p w:rsidR="00DE6270" w:rsidRPr="00BB0953" w:rsidRDefault="00DE6270" w:rsidP="00DE6270"/>
    <w:p w:rsidR="00DE6270" w:rsidRDefault="00DE6270" w:rsidP="00DE6270">
      <w:pPr>
        <w:pStyle w:val="2"/>
        <w:spacing w:before="0"/>
        <w:rPr>
          <w:smallCaps/>
          <w:sz w:val="28"/>
        </w:rPr>
        <w:sectPr w:rsidR="00DE6270" w:rsidSect="00B855DD">
          <w:pgSz w:w="11907" w:h="16840" w:code="9"/>
          <w:pgMar w:top="1134" w:right="851" w:bottom="1134" w:left="1418" w:header="567" w:footer="567" w:gutter="0"/>
          <w:cols w:space="720"/>
        </w:sectPr>
      </w:pPr>
    </w:p>
    <w:p w:rsidR="00DE6270" w:rsidRDefault="00DE6270" w:rsidP="00DE6270">
      <w:pPr>
        <w:pStyle w:val="a4"/>
        <w:numPr>
          <w:ilvl w:val="12"/>
          <w:numId w:val="0"/>
        </w:numPr>
        <w:ind w:firstLine="720"/>
        <w:jc w:val="right"/>
        <w:rPr>
          <w:sz w:val="28"/>
        </w:rPr>
      </w:pPr>
      <w:r>
        <w:rPr>
          <w:sz w:val="28"/>
        </w:rPr>
        <w:lastRenderedPageBreak/>
        <w:t>Приложение 11</w:t>
      </w:r>
    </w:p>
    <w:p w:rsidR="00DE6270" w:rsidRDefault="00DE6270" w:rsidP="00DE6270">
      <w:pPr>
        <w:pStyle w:val="a4"/>
        <w:numPr>
          <w:ilvl w:val="12"/>
          <w:numId w:val="0"/>
        </w:numPr>
        <w:ind w:firstLine="720"/>
        <w:jc w:val="right"/>
        <w:rPr>
          <w:sz w:val="28"/>
        </w:rPr>
      </w:pPr>
    </w:p>
    <w:p w:rsidR="00DE6270" w:rsidRPr="006A4AE0" w:rsidRDefault="00DE6270" w:rsidP="00DE6270">
      <w:pPr>
        <w:ind w:firstLine="540"/>
        <w:jc w:val="center"/>
        <w:rPr>
          <w:b/>
          <w:sz w:val="26"/>
          <w:szCs w:val="26"/>
        </w:rPr>
      </w:pPr>
      <w:r w:rsidRPr="006A4AE0">
        <w:rPr>
          <w:b/>
          <w:sz w:val="26"/>
          <w:szCs w:val="26"/>
        </w:rPr>
        <w:t>Расчет</w:t>
      </w:r>
      <w:r>
        <w:rPr>
          <w:b/>
          <w:sz w:val="26"/>
          <w:szCs w:val="26"/>
        </w:rPr>
        <w:t>ы</w:t>
      </w:r>
      <w:r w:rsidRPr="006A4AE0">
        <w:rPr>
          <w:b/>
          <w:sz w:val="26"/>
          <w:szCs w:val="26"/>
        </w:rPr>
        <w:t xml:space="preserve"> объем</w:t>
      </w:r>
      <w:r>
        <w:rPr>
          <w:b/>
          <w:sz w:val="26"/>
          <w:szCs w:val="26"/>
        </w:rPr>
        <w:t>ов</w:t>
      </w:r>
      <w:r w:rsidRPr="006A4AE0">
        <w:rPr>
          <w:b/>
          <w:sz w:val="26"/>
          <w:szCs w:val="26"/>
        </w:rPr>
        <w:t xml:space="preserve"> и стоимости подлежащ</w:t>
      </w:r>
      <w:r>
        <w:rPr>
          <w:b/>
          <w:sz w:val="26"/>
          <w:szCs w:val="26"/>
        </w:rPr>
        <w:t>их</w:t>
      </w:r>
      <w:r w:rsidRPr="006A4AE0">
        <w:rPr>
          <w:b/>
          <w:sz w:val="26"/>
          <w:szCs w:val="26"/>
        </w:rPr>
        <w:t xml:space="preserve"> к оплате электроэнергии, потребленной населением поселений (Унцукуль, </w:t>
      </w:r>
      <w:proofErr w:type="spellStart"/>
      <w:r w:rsidRPr="006A4AE0">
        <w:rPr>
          <w:b/>
          <w:sz w:val="26"/>
          <w:szCs w:val="26"/>
        </w:rPr>
        <w:t>Ирганай</w:t>
      </w:r>
      <w:proofErr w:type="spellEnd"/>
      <w:r w:rsidRPr="006A4AE0">
        <w:rPr>
          <w:b/>
          <w:sz w:val="26"/>
          <w:szCs w:val="26"/>
        </w:rPr>
        <w:t xml:space="preserve">, </w:t>
      </w:r>
      <w:proofErr w:type="spellStart"/>
      <w:r w:rsidRPr="006A4AE0">
        <w:rPr>
          <w:b/>
          <w:sz w:val="26"/>
          <w:szCs w:val="26"/>
        </w:rPr>
        <w:t>Гимры</w:t>
      </w:r>
      <w:proofErr w:type="spellEnd"/>
      <w:r w:rsidRPr="006A4AE0">
        <w:rPr>
          <w:b/>
          <w:sz w:val="26"/>
          <w:szCs w:val="26"/>
        </w:rPr>
        <w:t xml:space="preserve">, </w:t>
      </w:r>
      <w:proofErr w:type="spellStart"/>
      <w:r w:rsidRPr="006A4AE0">
        <w:rPr>
          <w:b/>
          <w:sz w:val="26"/>
          <w:szCs w:val="26"/>
        </w:rPr>
        <w:t>Аракани</w:t>
      </w:r>
      <w:proofErr w:type="spellEnd"/>
      <w:r w:rsidRPr="006A4AE0">
        <w:rPr>
          <w:b/>
          <w:sz w:val="26"/>
          <w:szCs w:val="26"/>
        </w:rPr>
        <w:t xml:space="preserve">, </w:t>
      </w:r>
      <w:proofErr w:type="spellStart"/>
      <w:r w:rsidRPr="006A4AE0">
        <w:rPr>
          <w:b/>
          <w:sz w:val="26"/>
          <w:szCs w:val="26"/>
        </w:rPr>
        <w:t>Майданское</w:t>
      </w:r>
      <w:proofErr w:type="spellEnd"/>
      <w:r w:rsidRPr="006A4AE0">
        <w:rPr>
          <w:b/>
          <w:sz w:val="26"/>
          <w:szCs w:val="26"/>
        </w:rPr>
        <w:t xml:space="preserve">) </w:t>
      </w:r>
      <w:proofErr w:type="spellStart"/>
      <w:r w:rsidRPr="006A4AE0">
        <w:rPr>
          <w:b/>
          <w:sz w:val="26"/>
          <w:szCs w:val="26"/>
        </w:rPr>
        <w:t>Унцукульского</w:t>
      </w:r>
      <w:proofErr w:type="spellEnd"/>
      <w:r w:rsidRPr="006A4AE0">
        <w:rPr>
          <w:b/>
          <w:sz w:val="26"/>
          <w:szCs w:val="26"/>
        </w:rPr>
        <w:t xml:space="preserve"> района </w:t>
      </w:r>
    </w:p>
    <w:p w:rsidR="00DE6270" w:rsidRPr="006A4AE0" w:rsidRDefault="00DE6270" w:rsidP="00DE6270">
      <w:pPr>
        <w:ind w:firstLine="540"/>
        <w:jc w:val="center"/>
        <w:rPr>
          <w:b/>
          <w:sz w:val="26"/>
          <w:szCs w:val="26"/>
        </w:rPr>
      </w:pPr>
      <w:r w:rsidRPr="006A4AE0">
        <w:rPr>
          <w:b/>
          <w:sz w:val="26"/>
          <w:szCs w:val="26"/>
        </w:rPr>
        <w:t>за период с __ ___ 20___г. по __ ___ 20___г.</w:t>
      </w:r>
    </w:p>
    <w:p w:rsidR="00DE6270" w:rsidRPr="006A4AE0" w:rsidRDefault="00DE6270" w:rsidP="00DE6270">
      <w:pPr>
        <w:ind w:firstLine="540"/>
        <w:rPr>
          <w:sz w:val="26"/>
          <w:szCs w:val="2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2013"/>
        <w:gridCol w:w="2340"/>
        <w:gridCol w:w="1800"/>
        <w:gridCol w:w="2213"/>
        <w:gridCol w:w="1747"/>
        <w:gridCol w:w="2160"/>
        <w:gridCol w:w="2160"/>
      </w:tblGrid>
      <w:tr w:rsidR="00DE6270" w:rsidRPr="009A45DF" w:rsidTr="00F55F2D">
        <w:tc>
          <w:tcPr>
            <w:tcW w:w="615" w:type="dxa"/>
          </w:tcPr>
          <w:p w:rsidR="00DE6270" w:rsidRPr="009A45DF" w:rsidRDefault="00DE6270" w:rsidP="00F55F2D">
            <w:pPr>
              <w:jc w:val="center"/>
              <w:rPr>
                <w:sz w:val="26"/>
                <w:szCs w:val="26"/>
              </w:rPr>
            </w:pPr>
            <w:r w:rsidRPr="009A45DF">
              <w:rPr>
                <w:sz w:val="26"/>
                <w:szCs w:val="26"/>
              </w:rPr>
              <w:t xml:space="preserve">№ </w:t>
            </w:r>
            <w:proofErr w:type="spellStart"/>
            <w:proofErr w:type="gramStart"/>
            <w:r w:rsidRPr="009A45DF">
              <w:rPr>
                <w:sz w:val="26"/>
                <w:szCs w:val="26"/>
              </w:rPr>
              <w:t>п</w:t>
            </w:r>
            <w:proofErr w:type="spellEnd"/>
            <w:proofErr w:type="gramEnd"/>
            <w:r w:rsidRPr="009A45DF">
              <w:rPr>
                <w:sz w:val="26"/>
                <w:szCs w:val="26"/>
              </w:rPr>
              <w:t>/</w:t>
            </w:r>
            <w:proofErr w:type="spellStart"/>
            <w:r w:rsidRPr="009A45DF">
              <w:rPr>
                <w:sz w:val="26"/>
                <w:szCs w:val="26"/>
              </w:rPr>
              <w:t>п</w:t>
            </w:r>
            <w:proofErr w:type="spellEnd"/>
          </w:p>
        </w:tc>
        <w:tc>
          <w:tcPr>
            <w:tcW w:w="2013" w:type="dxa"/>
          </w:tcPr>
          <w:p w:rsidR="00DE6270" w:rsidRPr="009A45DF" w:rsidRDefault="00DE6270" w:rsidP="00F55F2D">
            <w:pPr>
              <w:jc w:val="center"/>
              <w:rPr>
                <w:sz w:val="26"/>
                <w:szCs w:val="26"/>
              </w:rPr>
            </w:pPr>
            <w:r w:rsidRPr="009A45DF">
              <w:rPr>
                <w:sz w:val="26"/>
                <w:szCs w:val="26"/>
              </w:rPr>
              <w:t>Наименование поселений</w:t>
            </w:r>
          </w:p>
        </w:tc>
        <w:tc>
          <w:tcPr>
            <w:tcW w:w="2340" w:type="dxa"/>
          </w:tcPr>
          <w:p w:rsidR="00DE6270" w:rsidRPr="009A45DF" w:rsidRDefault="00DE6270" w:rsidP="00F55F2D">
            <w:pPr>
              <w:jc w:val="center"/>
              <w:rPr>
                <w:sz w:val="26"/>
                <w:szCs w:val="26"/>
              </w:rPr>
            </w:pPr>
            <w:r w:rsidRPr="009A45DF">
              <w:rPr>
                <w:sz w:val="26"/>
                <w:szCs w:val="26"/>
              </w:rPr>
              <w:t>Лимит потребления электроэнергии            в месяц на одного абонента (</w:t>
            </w:r>
            <w:proofErr w:type="spellStart"/>
            <w:r w:rsidRPr="009A45DF">
              <w:rPr>
                <w:sz w:val="26"/>
                <w:szCs w:val="26"/>
              </w:rPr>
              <w:t>кВт</w:t>
            </w:r>
            <w:proofErr w:type="gramStart"/>
            <w:r w:rsidRPr="009A45DF">
              <w:rPr>
                <w:sz w:val="26"/>
                <w:szCs w:val="26"/>
              </w:rPr>
              <w:t>.ч</w:t>
            </w:r>
            <w:proofErr w:type="spellEnd"/>
            <w:proofErr w:type="gramEnd"/>
            <w:r w:rsidRPr="009A45DF">
              <w:rPr>
                <w:sz w:val="26"/>
                <w:szCs w:val="26"/>
              </w:rPr>
              <w:t>.)</w:t>
            </w:r>
          </w:p>
        </w:tc>
        <w:tc>
          <w:tcPr>
            <w:tcW w:w="1800" w:type="dxa"/>
          </w:tcPr>
          <w:p w:rsidR="00DE6270" w:rsidRPr="009A45DF" w:rsidRDefault="00DE6270" w:rsidP="00F55F2D">
            <w:pPr>
              <w:jc w:val="center"/>
              <w:rPr>
                <w:sz w:val="26"/>
                <w:szCs w:val="26"/>
              </w:rPr>
            </w:pPr>
            <w:r w:rsidRPr="009A45DF">
              <w:rPr>
                <w:sz w:val="26"/>
                <w:szCs w:val="26"/>
              </w:rPr>
              <w:t xml:space="preserve">Количество абонентов </w:t>
            </w:r>
            <w:proofErr w:type="spellStart"/>
            <w:proofErr w:type="gramStart"/>
            <w:r w:rsidRPr="009A45DF">
              <w:rPr>
                <w:sz w:val="26"/>
                <w:szCs w:val="26"/>
              </w:rPr>
              <w:t>зарегистри-рованных</w:t>
            </w:r>
            <w:proofErr w:type="spellEnd"/>
            <w:proofErr w:type="gramEnd"/>
            <w:r w:rsidRPr="009A45DF">
              <w:rPr>
                <w:sz w:val="26"/>
                <w:szCs w:val="26"/>
              </w:rPr>
              <w:t xml:space="preserve"> в данном поселении</w:t>
            </w:r>
          </w:p>
        </w:tc>
        <w:tc>
          <w:tcPr>
            <w:tcW w:w="2213" w:type="dxa"/>
          </w:tcPr>
          <w:p w:rsidR="00DE6270" w:rsidRPr="009A45DF" w:rsidRDefault="00DE6270" w:rsidP="00F55F2D">
            <w:pPr>
              <w:jc w:val="center"/>
              <w:rPr>
                <w:sz w:val="26"/>
                <w:szCs w:val="26"/>
              </w:rPr>
            </w:pPr>
            <w:r w:rsidRPr="009A45DF">
              <w:rPr>
                <w:sz w:val="26"/>
                <w:szCs w:val="26"/>
              </w:rPr>
              <w:t xml:space="preserve">Объем электроэнергии подлежащей            к оплате                  за год </w:t>
            </w:r>
          </w:p>
          <w:p w:rsidR="00DE6270" w:rsidRPr="009A45DF" w:rsidRDefault="00DE6270" w:rsidP="00F55F2D">
            <w:pPr>
              <w:jc w:val="center"/>
              <w:rPr>
                <w:sz w:val="26"/>
                <w:szCs w:val="26"/>
              </w:rPr>
            </w:pPr>
            <w:r w:rsidRPr="009A45DF">
              <w:rPr>
                <w:sz w:val="26"/>
                <w:szCs w:val="26"/>
              </w:rPr>
              <w:t xml:space="preserve">(тыс. </w:t>
            </w:r>
            <w:proofErr w:type="spellStart"/>
            <w:r w:rsidRPr="009A45DF">
              <w:rPr>
                <w:sz w:val="26"/>
                <w:szCs w:val="26"/>
              </w:rPr>
              <w:t>кВт</w:t>
            </w:r>
            <w:proofErr w:type="gramStart"/>
            <w:r w:rsidRPr="009A45DF">
              <w:rPr>
                <w:sz w:val="26"/>
                <w:szCs w:val="26"/>
              </w:rPr>
              <w:t>.ч</w:t>
            </w:r>
            <w:proofErr w:type="spellEnd"/>
            <w:proofErr w:type="gramEnd"/>
            <w:r w:rsidRPr="009A45DF">
              <w:rPr>
                <w:sz w:val="26"/>
                <w:szCs w:val="26"/>
              </w:rPr>
              <w:t xml:space="preserve">.)                      </w:t>
            </w:r>
          </w:p>
        </w:tc>
        <w:tc>
          <w:tcPr>
            <w:tcW w:w="1747" w:type="dxa"/>
          </w:tcPr>
          <w:p w:rsidR="00DE6270" w:rsidRPr="009A45DF" w:rsidRDefault="00DE6270" w:rsidP="00F55F2D">
            <w:pPr>
              <w:jc w:val="center"/>
              <w:rPr>
                <w:sz w:val="26"/>
                <w:szCs w:val="26"/>
              </w:rPr>
            </w:pPr>
            <w:r w:rsidRPr="009A45DF">
              <w:rPr>
                <w:sz w:val="26"/>
                <w:szCs w:val="26"/>
              </w:rPr>
              <w:t>Тариф  руб./</w:t>
            </w:r>
            <w:proofErr w:type="spellStart"/>
            <w:r w:rsidRPr="009A45DF">
              <w:rPr>
                <w:sz w:val="26"/>
                <w:szCs w:val="26"/>
              </w:rPr>
              <w:t>кВт</w:t>
            </w:r>
            <w:proofErr w:type="gramStart"/>
            <w:r w:rsidRPr="009A45DF">
              <w:rPr>
                <w:sz w:val="26"/>
                <w:szCs w:val="26"/>
              </w:rPr>
              <w:t>.ч</w:t>
            </w:r>
            <w:proofErr w:type="spellEnd"/>
            <w:proofErr w:type="gramEnd"/>
            <w:r w:rsidRPr="009A45DF">
              <w:rPr>
                <w:sz w:val="26"/>
                <w:szCs w:val="26"/>
              </w:rPr>
              <w:t xml:space="preserve">. </w:t>
            </w:r>
          </w:p>
        </w:tc>
        <w:tc>
          <w:tcPr>
            <w:tcW w:w="2160" w:type="dxa"/>
          </w:tcPr>
          <w:p w:rsidR="00DE6270" w:rsidRPr="009A45DF" w:rsidRDefault="00DE6270" w:rsidP="00F55F2D">
            <w:pPr>
              <w:jc w:val="center"/>
              <w:rPr>
                <w:sz w:val="26"/>
                <w:szCs w:val="26"/>
              </w:rPr>
            </w:pPr>
            <w:r w:rsidRPr="009A45DF">
              <w:rPr>
                <w:sz w:val="26"/>
                <w:szCs w:val="26"/>
              </w:rPr>
              <w:t xml:space="preserve">Сумма к оплате за 1 месяц </w:t>
            </w:r>
          </w:p>
          <w:p w:rsidR="00DE6270" w:rsidRPr="009A45DF" w:rsidRDefault="00DE6270" w:rsidP="00F55F2D">
            <w:pPr>
              <w:jc w:val="center"/>
              <w:rPr>
                <w:sz w:val="26"/>
                <w:szCs w:val="26"/>
              </w:rPr>
            </w:pPr>
            <w:r w:rsidRPr="009A45DF">
              <w:rPr>
                <w:sz w:val="26"/>
                <w:szCs w:val="26"/>
              </w:rPr>
              <w:t>(с учетом НДС)</w:t>
            </w:r>
          </w:p>
          <w:p w:rsidR="00DE6270" w:rsidRPr="009A45DF" w:rsidRDefault="00DE6270" w:rsidP="00F55F2D">
            <w:pPr>
              <w:jc w:val="center"/>
              <w:rPr>
                <w:sz w:val="26"/>
                <w:szCs w:val="26"/>
              </w:rPr>
            </w:pPr>
            <w:r w:rsidRPr="009A45DF">
              <w:rPr>
                <w:sz w:val="26"/>
                <w:szCs w:val="26"/>
              </w:rPr>
              <w:t>тыс. руб.</w:t>
            </w:r>
          </w:p>
        </w:tc>
        <w:tc>
          <w:tcPr>
            <w:tcW w:w="2160" w:type="dxa"/>
          </w:tcPr>
          <w:p w:rsidR="00DE6270" w:rsidRPr="009A45DF" w:rsidRDefault="00DE6270" w:rsidP="00F55F2D">
            <w:pPr>
              <w:jc w:val="center"/>
              <w:rPr>
                <w:sz w:val="26"/>
                <w:szCs w:val="26"/>
              </w:rPr>
            </w:pPr>
            <w:r w:rsidRPr="009A45DF">
              <w:rPr>
                <w:sz w:val="26"/>
                <w:szCs w:val="26"/>
              </w:rPr>
              <w:t xml:space="preserve">Сумма к оплате за год </w:t>
            </w:r>
          </w:p>
          <w:p w:rsidR="00DE6270" w:rsidRPr="009A45DF" w:rsidRDefault="00DE6270" w:rsidP="00F55F2D">
            <w:pPr>
              <w:jc w:val="center"/>
              <w:rPr>
                <w:sz w:val="26"/>
                <w:szCs w:val="26"/>
              </w:rPr>
            </w:pPr>
            <w:r w:rsidRPr="009A45DF">
              <w:rPr>
                <w:sz w:val="26"/>
                <w:szCs w:val="26"/>
              </w:rPr>
              <w:t>(с учетом НДС)</w:t>
            </w:r>
          </w:p>
          <w:p w:rsidR="00DE6270" w:rsidRPr="009A45DF" w:rsidRDefault="00DE6270" w:rsidP="00F55F2D">
            <w:pPr>
              <w:jc w:val="center"/>
              <w:rPr>
                <w:sz w:val="26"/>
                <w:szCs w:val="26"/>
              </w:rPr>
            </w:pPr>
            <w:r w:rsidRPr="009A45DF">
              <w:rPr>
                <w:sz w:val="26"/>
                <w:szCs w:val="26"/>
              </w:rPr>
              <w:t xml:space="preserve">тыс. руб. </w:t>
            </w:r>
          </w:p>
        </w:tc>
      </w:tr>
      <w:tr w:rsidR="00DE6270" w:rsidRPr="009A45DF" w:rsidTr="00F55F2D">
        <w:tc>
          <w:tcPr>
            <w:tcW w:w="615" w:type="dxa"/>
          </w:tcPr>
          <w:p w:rsidR="00DE6270" w:rsidRPr="009A45DF" w:rsidRDefault="00DE6270" w:rsidP="00F55F2D">
            <w:pPr>
              <w:jc w:val="center"/>
              <w:rPr>
                <w:sz w:val="26"/>
                <w:szCs w:val="26"/>
              </w:rPr>
            </w:pPr>
            <w:r w:rsidRPr="009A45DF">
              <w:rPr>
                <w:sz w:val="26"/>
                <w:szCs w:val="26"/>
              </w:rPr>
              <w:t>1</w:t>
            </w:r>
          </w:p>
        </w:tc>
        <w:tc>
          <w:tcPr>
            <w:tcW w:w="2013" w:type="dxa"/>
          </w:tcPr>
          <w:p w:rsidR="00DE6270" w:rsidRPr="009A45DF" w:rsidRDefault="00DE6270" w:rsidP="00F55F2D">
            <w:pPr>
              <w:jc w:val="center"/>
              <w:rPr>
                <w:sz w:val="26"/>
                <w:szCs w:val="26"/>
              </w:rPr>
            </w:pPr>
            <w:r w:rsidRPr="009A45DF">
              <w:rPr>
                <w:sz w:val="26"/>
                <w:szCs w:val="26"/>
              </w:rPr>
              <w:t>2</w:t>
            </w:r>
          </w:p>
        </w:tc>
        <w:tc>
          <w:tcPr>
            <w:tcW w:w="2340" w:type="dxa"/>
          </w:tcPr>
          <w:p w:rsidR="00DE6270" w:rsidRPr="009A45DF" w:rsidRDefault="00DE6270" w:rsidP="00F55F2D">
            <w:pPr>
              <w:jc w:val="center"/>
              <w:rPr>
                <w:sz w:val="26"/>
                <w:szCs w:val="26"/>
              </w:rPr>
            </w:pPr>
            <w:r w:rsidRPr="009A45DF">
              <w:rPr>
                <w:sz w:val="26"/>
                <w:szCs w:val="26"/>
              </w:rPr>
              <w:t>3</w:t>
            </w:r>
          </w:p>
        </w:tc>
        <w:tc>
          <w:tcPr>
            <w:tcW w:w="1800" w:type="dxa"/>
          </w:tcPr>
          <w:p w:rsidR="00DE6270" w:rsidRPr="009A45DF" w:rsidRDefault="00DE6270" w:rsidP="00F55F2D">
            <w:pPr>
              <w:jc w:val="center"/>
              <w:rPr>
                <w:sz w:val="26"/>
                <w:szCs w:val="26"/>
              </w:rPr>
            </w:pPr>
            <w:r w:rsidRPr="009A45DF">
              <w:rPr>
                <w:sz w:val="26"/>
                <w:szCs w:val="26"/>
              </w:rPr>
              <w:t>4</w:t>
            </w:r>
          </w:p>
        </w:tc>
        <w:tc>
          <w:tcPr>
            <w:tcW w:w="2213" w:type="dxa"/>
          </w:tcPr>
          <w:p w:rsidR="00DE6270" w:rsidRPr="009A45DF" w:rsidRDefault="00DE6270" w:rsidP="00F55F2D">
            <w:pPr>
              <w:jc w:val="center"/>
              <w:rPr>
                <w:sz w:val="26"/>
                <w:szCs w:val="26"/>
              </w:rPr>
            </w:pPr>
            <w:r w:rsidRPr="009A45DF">
              <w:rPr>
                <w:sz w:val="26"/>
                <w:szCs w:val="26"/>
              </w:rPr>
              <w:t>5</w:t>
            </w:r>
          </w:p>
        </w:tc>
        <w:tc>
          <w:tcPr>
            <w:tcW w:w="1747" w:type="dxa"/>
          </w:tcPr>
          <w:p w:rsidR="00DE6270" w:rsidRPr="009A45DF" w:rsidRDefault="00DE6270" w:rsidP="00F55F2D">
            <w:pPr>
              <w:jc w:val="center"/>
              <w:rPr>
                <w:sz w:val="26"/>
                <w:szCs w:val="26"/>
              </w:rPr>
            </w:pPr>
            <w:r w:rsidRPr="009A45DF">
              <w:rPr>
                <w:sz w:val="26"/>
                <w:szCs w:val="26"/>
              </w:rPr>
              <w:t>6</w:t>
            </w:r>
          </w:p>
        </w:tc>
        <w:tc>
          <w:tcPr>
            <w:tcW w:w="2160" w:type="dxa"/>
          </w:tcPr>
          <w:p w:rsidR="00DE6270" w:rsidRPr="009A45DF" w:rsidRDefault="00DE6270" w:rsidP="00F55F2D">
            <w:pPr>
              <w:jc w:val="center"/>
              <w:rPr>
                <w:sz w:val="26"/>
                <w:szCs w:val="26"/>
              </w:rPr>
            </w:pPr>
            <w:r w:rsidRPr="009A45DF">
              <w:rPr>
                <w:sz w:val="26"/>
                <w:szCs w:val="26"/>
              </w:rPr>
              <w:t>7</w:t>
            </w:r>
          </w:p>
        </w:tc>
        <w:tc>
          <w:tcPr>
            <w:tcW w:w="2160" w:type="dxa"/>
          </w:tcPr>
          <w:p w:rsidR="00DE6270" w:rsidRPr="009A45DF" w:rsidRDefault="00DE6270" w:rsidP="00F55F2D">
            <w:pPr>
              <w:jc w:val="center"/>
              <w:rPr>
                <w:sz w:val="26"/>
                <w:szCs w:val="26"/>
              </w:rPr>
            </w:pPr>
            <w:r w:rsidRPr="009A45DF">
              <w:rPr>
                <w:sz w:val="26"/>
                <w:szCs w:val="26"/>
              </w:rPr>
              <w:t>8</w:t>
            </w:r>
          </w:p>
        </w:tc>
      </w:tr>
      <w:tr w:rsidR="00DE6270" w:rsidRPr="009A45DF" w:rsidTr="00F55F2D">
        <w:tc>
          <w:tcPr>
            <w:tcW w:w="615" w:type="dxa"/>
          </w:tcPr>
          <w:p w:rsidR="00DE6270" w:rsidRPr="009A45DF" w:rsidRDefault="00DE6270" w:rsidP="00F55F2D">
            <w:pPr>
              <w:jc w:val="center"/>
              <w:rPr>
                <w:sz w:val="26"/>
                <w:szCs w:val="26"/>
              </w:rPr>
            </w:pPr>
            <w:r w:rsidRPr="009A45DF">
              <w:rPr>
                <w:sz w:val="26"/>
                <w:szCs w:val="26"/>
              </w:rPr>
              <w:t>1</w:t>
            </w:r>
          </w:p>
        </w:tc>
        <w:tc>
          <w:tcPr>
            <w:tcW w:w="2013" w:type="dxa"/>
          </w:tcPr>
          <w:p w:rsidR="00DE6270" w:rsidRPr="009A45DF" w:rsidRDefault="00DE6270" w:rsidP="00F55F2D">
            <w:pPr>
              <w:rPr>
                <w:sz w:val="26"/>
                <w:szCs w:val="26"/>
              </w:rPr>
            </w:pPr>
            <w:r w:rsidRPr="009A45DF">
              <w:rPr>
                <w:sz w:val="26"/>
                <w:szCs w:val="26"/>
              </w:rPr>
              <w:t>Унцукуль</w:t>
            </w:r>
          </w:p>
        </w:tc>
        <w:tc>
          <w:tcPr>
            <w:tcW w:w="2340" w:type="dxa"/>
          </w:tcPr>
          <w:p w:rsidR="00DE6270" w:rsidRPr="009A45DF" w:rsidRDefault="00DE6270" w:rsidP="00F55F2D">
            <w:pPr>
              <w:jc w:val="center"/>
              <w:rPr>
                <w:sz w:val="26"/>
                <w:szCs w:val="26"/>
              </w:rPr>
            </w:pPr>
            <w:r w:rsidRPr="009A45DF">
              <w:rPr>
                <w:sz w:val="26"/>
                <w:szCs w:val="26"/>
              </w:rPr>
              <w:t>400</w:t>
            </w:r>
          </w:p>
        </w:tc>
        <w:tc>
          <w:tcPr>
            <w:tcW w:w="1800" w:type="dxa"/>
          </w:tcPr>
          <w:p w:rsidR="00DE6270" w:rsidRPr="009A45DF" w:rsidRDefault="00DE6270" w:rsidP="00F55F2D">
            <w:pPr>
              <w:jc w:val="center"/>
              <w:rPr>
                <w:sz w:val="26"/>
                <w:szCs w:val="26"/>
              </w:rPr>
            </w:pPr>
            <w:r w:rsidRPr="009A45DF">
              <w:rPr>
                <w:sz w:val="26"/>
                <w:szCs w:val="26"/>
              </w:rPr>
              <w:t>1500</w:t>
            </w:r>
          </w:p>
        </w:tc>
        <w:tc>
          <w:tcPr>
            <w:tcW w:w="2213" w:type="dxa"/>
          </w:tcPr>
          <w:p w:rsidR="00DE6270" w:rsidRPr="009A45DF" w:rsidRDefault="00DE6270" w:rsidP="00F55F2D">
            <w:pPr>
              <w:jc w:val="center"/>
              <w:rPr>
                <w:sz w:val="26"/>
                <w:szCs w:val="26"/>
              </w:rPr>
            </w:pPr>
            <w:r w:rsidRPr="009A45DF">
              <w:rPr>
                <w:sz w:val="26"/>
                <w:szCs w:val="26"/>
              </w:rPr>
              <w:t>7200,0</w:t>
            </w:r>
          </w:p>
        </w:tc>
        <w:tc>
          <w:tcPr>
            <w:tcW w:w="1747" w:type="dxa"/>
          </w:tcPr>
          <w:p w:rsidR="00DE6270" w:rsidRPr="009A45DF" w:rsidRDefault="00DE6270" w:rsidP="00F55F2D">
            <w:pPr>
              <w:jc w:val="center"/>
              <w:rPr>
                <w:sz w:val="26"/>
                <w:szCs w:val="26"/>
              </w:rPr>
            </w:pPr>
            <w:r w:rsidRPr="009A45DF">
              <w:rPr>
                <w:sz w:val="26"/>
                <w:szCs w:val="26"/>
              </w:rPr>
              <w:t>1.</w:t>
            </w:r>
            <w:r>
              <w:rPr>
                <w:sz w:val="26"/>
                <w:szCs w:val="26"/>
              </w:rPr>
              <w:t>44</w:t>
            </w:r>
          </w:p>
        </w:tc>
        <w:tc>
          <w:tcPr>
            <w:tcW w:w="2160" w:type="dxa"/>
          </w:tcPr>
          <w:p w:rsidR="00DE6270" w:rsidRPr="009A45DF" w:rsidRDefault="00DE6270" w:rsidP="00F55F2D">
            <w:pPr>
              <w:jc w:val="center"/>
              <w:rPr>
                <w:sz w:val="26"/>
                <w:szCs w:val="26"/>
              </w:rPr>
            </w:pPr>
            <w:r w:rsidRPr="009A45DF">
              <w:rPr>
                <w:sz w:val="26"/>
                <w:szCs w:val="26"/>
              </w:rPr>
              <w:t>750,0</w:t>
            </w:r>
          </w:p>
        </w:tc>
        <w:tc>
          <w:tcPr>
            <w:tcW w:w="2160" w:type="dxa"/>
          </w:tcPr>
          <w:p w:rsidR="00DE6270" w:rsidRPr="009A45DF" w:rsidRDefault="00DE6270" w:rsidP="00F55F2D">
            <w:pPr>
              <w:jc w:val="center"/>
              <w:rPr>
                <w:sz w:val="26"/>
                <w:szCs w:val="26"/>
              </w:rPr>
            </w:pPr>
            <w:r w:rsidRPr="009A45DF">
              <w:rPr>
                <w:sz w:val="26"/>
                <w:szCs w:val="26"/>
              </w:rPr>
              <w:t>9000,0</w:t>
            </w:r>
          </w:p>
        </w:tc>
      </w:tr>
      <w:tr w:rsidR="00DE6270" w:rsidRPr="009A45DF" w:rsidTr="00F55F2D">
        <w:tc>
          <w:tcPr>
            <w:tcW w:w="615" w:type="dxa"/>
          </w:tcPr>
          <w:p w:rsidR="00DE6270" w:rsidRPr="009A45DF" w:rsidRDefault="00DE6270" w:rsidP="00F55F2D">
            <w:pPr>
              <w:jc w:val="center"/>
              <w:rPr>
                <w:sz w:val="26"/>
                <w:szCs w:val="26"/>
              </w:rPr>
            </w:pPr>
            <w:r w:rsidRPr="009A45DF">
              <w:rPr>
                <w:sz w:val="26"/>
                <w:szCs w:val="26"/>
              </w:rPr>
              <w:t>2</w:t>
            </w:r>
          </w:p>
        </w:tc>
        <w:tc>
          <w:tcPr>
            <w:tcW w:w="2013" w:type="dxa"/>
          </w:tcPr>
          <w:p w:rsidR="00DE6270" w:rsidRPr="009A45DF" w:rsidRDefault="00DE6270" w:rsidP="00F55F2D">
            <w:pPr>
              <w:rPr>
                <w:sz w:val="26"/>
                <w:szCs w:val="26"/>
              </w:rPr>
            </w:pPr>
            <w:proofErr w:type="spellStart"/>
            <w:r w:rsidRPr="009A45DF">
              <w:rPr>
                <w:sz w:val="26"/>
                <w:szCs w:val="26"/>
              </w:rPr>
              <w:t>Ирганай</w:t>
            </w:r>
            <w:proofErr w:type="spellEnd"/>
          </w:p>
        </w:tc>
        <w:tc>
          <w:tcPr>
            <w:tcW w:w="2340" w:type="dxa"/>
          </w:tcPr>
          <w:p w:rsidR="00DE6270" w:rsidRPr="009A45DF" w:rsidRDefault="00DE6270" w:rsidP="00F55F2D">
            <w:pPr>
              <w:jc w:val="center"/>
              <w:rPr>
                <w:sz w:val="26"/>
                <w:szCs w:val="26"/>
              </w:rPr>
            </w:pPr>
            <w:r w:rsidRPr="009A45DF">
              <w:rPr>
                <w:sz w:val="26"/>
                <w:szCs w:val="26"/>
              </w:rPr>
              <w:t>400</w:t>
            </w:r>
          </w:p>
        </w:tc>
        <w:tc>
          <w:tcPr>
            <w:tcW w:w="1800" w:type="dxa"/>
          </w:tcPr>
          <w:p w:rsidR="00DE6270" w:rsidRPr="009A45DF" w:rsidRDefault="00DE6270" w:rsidP="00F55F2D">
            <w:pPr>
              <w:jc w:val="center"/>
              <w:rPr>
                <w:sz w:val="26"/>
                <w:szCs w:val="26"/>
              </w:rPr>
            </w:pPr>
            <w:r w:rsidRPr="009A45DF">
              <w:rPr>
                <w:sz w:val="26"/>
                <w:szCs w:val="26"/>
              </w:rPr>
              <w:t>450</w:t>
            </w:r>
          </w:p>
        </w:tc>
        <w:tc>
          <w:tcPr>
            <w:tcW w:w="2213" w:type="dxa"/>
          </w:tcPr>
          <w:p w:rsidR="00DE6270" w:rsidRPr="009A45DF" w:rsidRDefault="00DE6270" w:rsidP="00F55F2D">
            <w:pPr>
              <w:jc w:val="center"/>
              <w:rPr>
                <w:sz w:val="26"/>
                <w:szCs w:val="26"/>
              </w:rPr>
            </w:pPr>
            <w:r w:rsidRPr="009A45DF">
              <w:rPr>
                <w:sz w:val="26"/>
                <w:szCs w:val="26"/>
              </w:rPr>
              <w:t>2160,0</w:t>
            </w:r>
          </w:p>
        </w:tc>
        <w:tc>
          <w:tcPr>
            <w:tcW w:w="1747" w:type="dxa"/>
          </w:tcPr>
          <w:p w:rsidR="00DE6270" w:rsidRPr="009A45DF" w:rsidRDefault="00DE6270" w:rsidP="00F55F2D">
            <w:pPr>
              <w:jc w:val="center"/>
              <w:rPr>
                <w:sz w:val="26"/>
                <w:szCs w:val="26"/>
              </w:rPr>
            </w:pPr>
            <w:r w:rsidRPr="009A45DF">
              <w:rPr>
                <w:sz w:val="26"/>
                <w:szCs w:val="26"/>
              </w:rPr>
              <w:t>1.</w:t>
            </w:r>
            <w:r>
              <w:rPr>
                <w:sz w:val="26"/>
                <w:szCs w:val="26"/>
              </w:rPr>
              <w:t>44</w:t>
            </w:r>
          </w:p>
        </w:tc>
        <w:tc>
          <w:tcPr>
            <w:tcW w:w="2160" w:type="dxa"/>
          </w:tcPr>
          <w:p w:rsidR="00DE6270" w:rsidRPr="009A45DF" w:rsidRDefault="00DE6270" w:rsidP="00F55F2D">
            <w:pPr>
              <w:jc w:val="center"/>
              <w:rPr>
                <w:sz w:val="26"/>
                <w:szCs w:val="26"/>
              </w:rPr>
            </w:pPr>
            <w:r w:rsidRPr="009A45DF">
              <w:rPr>
                <w:sz w:val="26"/>
                <w:szCs w:val="26"/>
              </w:rPr>
              <w:t>225,0</w:t>
            </w:r>
          </w:p>
        </w:tc>
        <w:tc>
          <w:tcPr>
            <w:tcW w:w="2160" w:type="dxa"/>
          </w:tcPr>
          <w:p w:rsidR="00DE6270" w:rsidRPr="009A45DF" w:rsidRDefault="00DE6270" w:rsidP="00F55F2D">
            <w:pPr>
              <w:jc w:val="center"/>
              <w:rPr>
                <w:sz w:val="26"/>
                <w:szCs w:val="26"/>
              </w:rPr>
            </w:pPr>
            <w:r w:rsidRPr="009A45DF">
              <w:rPr>
                <w:sz w:val="26"/>
                <w:szCs w:val="26"/>
              </w:rPr>
              <w:t>2700,0</w:t>
            </w:r>
          </w:p>
        </w:tc>
      </w:tr>
      <w:tr w:rsidR="00DE6270" w:rsidRPr="009A45DF" w:rsidTr="00F55F2D">
        <w:tc>
          <w:tcPr>
            <w:tcW w:w="615" w:type="dxa"/>
          </w:tcPr>
          <w:p w:rsidR="00DE6270" w:rsidRPr="009A45DF" w:rsidRDefault="00DE6270" w:rsidP="00F55F2D">
            <w:pPr>
              <w:jc w:val="center"/>
              <w:rPr>
                <w:sz w:val="26"/>
                <w:szCs w:val="26"/>
              </w:rPr>
            </w:pPr>
            <w:r w:rsidRPr="009A45DF">
              <w:rPr>
                <w:sz w:val="26"/>
                <w:szCs w:val="26"/>
              </w:rPr>
              <w:t>3</w:t>
            </w:r>
          </w:p>
        </w:tc>
        <w:tc>
          <w:tcPr>
            <w:tcW w:w="2013" w:type="dxa"/>
          </w:tcPr>
          <w:p w:rsidR="00DE6270" w:rsidRPr="009A45DF" w:rsidRDefault="00DE6270" w:rsidP="00F55F2D">
            <w:pPr>
              <w:rPr>
                <w:sz w:val="26"/>
                <w:szCs w:val="26"/>
              </w:rPr>
            </w:pPr>
            <w:proofErr w:type="spellStart"/>
            <w:r w:rsidRPr="009A45DF">
              <w:rPr>
                <w:sz w:val="26"/>
                <w:szCs w:val="26"/>
              </w:rPr>
              <w:t>Гимры</w:t>
            </w:r>
            <w:proofErr w:type="spellEnd"/>
          </w:p>
        </w:tc>
        <w:tc>
          <w:tcPr>
            <w:tcW w:w="2340" w:type="dxa"/>
          </w:tcPr>
          <w:p w:rsidR="00DE6270" w:rsidRPr="009A45DF" w:rsidRDefault="00DE6270" w:rsidP="00F55F2D">
            <w:pPr>
              <w:jc w:val="center"/>
              <w:rPr>
                <w:sz w:val="26"/>
                <w:szCs w:val="26"/>
              </w:rPr>
            </w:pPr>
            <w:r w:rsidRPr="009A45DF">
              <w:rPr>
                <w:sz w:val="26"/>
                <w:szCs w:val="26"/>
              </w:rPr>
              <w:t>400</w:t>
            </w:r>
          </w:p>
        </w:tc>
        <w:tc>
          <w:tcPr>
            <w:tcW w:w="1800" w:type="dxa"/>
          </w:tcPr>
          <w:p w:rsidR="00DE6270" w:rsidRPr="009A45DF" w:rsidRDefault="00DE6270" w:rsidP="00F55F2D">
            <w:pPr>
              <w:jc w:val="center"/>
              <w:rPr>
                <w:sz w:val="26"/>
                <w:szCs w:val="26"/>
              </w:rPr>
            </w:pPr>
            <w:r w:rsidRPr="009A45DF">
              <w:rPr>
                <w:sz w:val="26"/>
                <w:szCs w:val="26"/>
              </w:rPr>
              <w:t>570</w:t>
            </w:r>
          </w:p>
        </w:tc>
        <w:tc>
          <w:tcPr>
            <w:tcW w:w="2213" w:type="dxa"/>
          </w:tcPr>
          <w:p w:rsidR="00DE6270" w:rsidRPr="009A45DF" w:rsidRDefault="00DE6270" w:rsidP="00F55F2D">
            <w:pPr>
              <w:jc w:val="center"/>
              <w:rPr>
                <w:sz w:val="26"/>
                <w:szCs w:val="26"/>
              </w:rPr>
            </w:pPr>
            <w:r w:rsidRPr="009A45DF">
              <w:rPr>
                <w:sz w:val="26"/>
                <w:szCs w:val="26"/>
              </w:rPr>
              <w:t>2736,0</w:t>
            </w:r>
          </w:p>
        </w:tc>
        <w:tc>
          <w:tcPr>
            <w:tcW w:w="1747" w:type="dxa"/>
          </w:tcPr>
          <w:p w:rsidR="00DE6270" w:rsidRPr="009A45DF" w:rsidRDefault="00DE6270" w:rsidP="00F55F2D">
            <w:pPr>
              <w:jc w:val="center"/>
              <w:rPr>
                <w:sz w:val="26"/>
                <w:szCs w:val="26"/>
              </w:rPr>
            </w:pPr>
            <w:r w:rsidRPr="009A45DF">
              <w:rPr>
                <w:sz w:val="26"/>
                <w:szCs w:val="26"/>
              </w:rPr>
              <w:t>1.</w:t>
            </w:r>
            <w:r>
              <w:rPr>
                <w:sz w:val="26"/>
                <w:szCs w:val="26"/>
              </w:rPr>
              <w:t>44</w:t>
            </w:r>
          </w:p>
        </w:tc>
        <w:tc>
          <w:tcPr>
            <w:tcW w:w="2160" w:type="dxa"/>
          </w:tcPr>
          <w:p w:rsidR="00DE6270" w:rsidRPr="009A45DF" w:rsidRDefault="00DE6270" w:rsidP="00F55F2D">
            <w:pPr>
              <w:jc w:val="center"/>
              <w:rPr>
                <w:sz w:val="26"/>
                <w:szCs w:val="26"/>
              </w:rPr>
            </w:pPr>
            <w:r w:rsidRPr="009A45DF">
              <w:rPr>
                <w:sz w:val="26"/>
                <w:szCs w:val="26"/>
              </w:rPr>
              <w:t>285,0</w:t>
            </w:r>
          </w:p>
        </w:tc>
        <w:tc>
          <w:tcPr>
            <w:tcW w:w="2160" w:type="dxa"/>
          </w:tcPr>
          <w:p w:rsidR="00DE6270" w:rsidRPr="009A45DF" w:rsidRDefault="00DE6270" w:rsidP="00F55F2D">
            <w:pPr>
              <w:jc w:val="center"/>
              <w:rPr>
                <w:sz w:val="26"/>
                <w:szCs w:val="26"/>
              </w:rPr>
            </w:pPr>
            <w:r w:rsidRPr="009A45DF">
              <w:rPr>
                <w:sz w:val="26"/>
                <w:szCs w:val="26"/>
              </w:rPr>
              <w:t>3420,0</w:t>
            </w:r>
          </w:p>
        </w:tc>
      </w:tr>
      <w:tr w:rsidR="00DE6270" w:rsidRPr="009A45DF" w:rsidTr="00F55F2D">
        <w:tc>
          <w:tcPr>
            <w:tcW w:w="615" w:type="dxa"/>
          </w:tcPr>
          <w:p w:rsidR="00DE6270" w:rsidRPr="009A45DF" w:rsidRDefault="00DE6270" w:rsidP="00F55F2D">
            <w:pPr>
              <w:jc w:val="center"/>
              <w:rPr>
                <w:sz w:val="26"/>
                <w:szCs w:val="26"/>
              </w:rPr>
            </w:pPr>
            <w:r w:rsidRPr="009A45DF">
              <w:rPr>
                <w:sz w:val="26"/>
                <w:szCs w:val="26"/>
              </w:rPr>
              <w:t>4</w:t>
            </w:r>
          </w:p>
        </w:tc>
        <w:tc>
          <w:tcPr>
            <w:tcW w:w="2013" w:type="dxa"/>
          </w:tcPr>
          <w:p w:rsidR="00DE6270" w:rsidRPr="009A45DF" w:rsidRDefault="00DE6270" w:rsidP="00F55F2D">
            <w:pPr>
              <w:rPr>
                <w:sz w:val="26"/>
                <w:szCs w:val="26"/>
              </w:rPr>
            </w:pPr>
            <w:proofErr w:type="spellStart"/>
            <w:r w:rsidRPr="009A45DF">
              <w:rPr>
                <w:sz w:val="26"/>
                <w:szCs w:val="26"/>
              </w:rPr>
              <w:t>Аракани</w:t>
            </w:r>
            <w:proofErr w:type="spellEnd"/>
          </w:p>
        </w:tc>
        <w:tc>
          <w:tcPr>
            <w:tcW w:w="2340" w:type="dxa"/>
          </w:tcPr>
          <w:p w:rsidR="00DE6270" w:rsidRPr="009A45DF" w:rsidRDefault="00DE6270" w:rsidP="00F55F2D">
            <w:pPr>
              <w:jc w:val="center"/>
              <w:rPr>
                <w:sz w:val="26"/>
                <w:szCs w:val="26"/>
              </w:rPr>
            </w:pPr>
            <w:r w:rsidRPr="009A45DF">
              <w:rPr>
                <w:sz w:val="26"/>
                <w:szCs w:val="26"/>
              </w:rPr>
              <w:t>400</w:t>
            </w:r>
          </w:p>
        </w:tc>
        <w:tc>
          <w:tcPr>
            <w:tcW w:w="1800" w:type="dxa"/>
          </w:tcPr>
          <w:p w:rsidR="00DE6270" w:rsidRPr="009A45DF" w:rsidRDefault="00DE6270" w:rsidP="00F55F2D">
            <w:pPr>
              <w:jc w:val="center"/>
              <w:rPr>
                <w:sz w:val="26"/>
                <w:szCs w:val="26"/>
              </w:rPr>
            </w:pPr>
            <w:r w:rsidRPr="009A45DF">
              <w:rPr>
                <w:sz w:val="26"/>
                <w:szCs w:val="26"/>
              </w:rPr>
              <w:t>490</w:t>
            </w:r>
          </w:p>
        </w:tc>
        <w:tc>
          <w:tcPr>
            <w:tcW w:w="2213" w:type="dxa"/>
          </w:tcPr>
          <w:p w:rsidR="00DE6270" w:rsidRPr="009A45DF" w:rsidRDefault="00DE6270" w:rsidP="00F55F2D">
            <w:pPr>
              <w:jc w:val="center"/>
              <w:rPr>
                <w:sz w:val="26"/>
                <w:szCs w:val="26"/>
              </w:rPr>
            </w:pPr>
            <w:r w:rsidRPr="009A45DF">
              <w:rPr>
                <w:sz w:val="26"/>
                <w:szCs w:val="26"/>
              </w:rPr>
              <w:t>2352,0</w:t>
            </w:r>
          </w:p>
        </w:tc>
        <w:tc>
          <w:tcPr>
            <w:tcW w:w="1747" w:type="dxa"/>
          </w:tcPr>
          <w:p w:rsidR="00DE6270" w:rsidRPr="009A45DF" w:rsidRDefault="00DE6270" w:rsidP="00F55F2D">
            <w:pPr>
              <w:jc w:val="center"/>
              <w:rPr>
                <w:sz w:val="26"/>
                <w:szCs w:val="26"/>
              </w:rPr>
            </w:pPr>
            <w:r w:rsidRPr="009A45DF">
              <w:rPr>
                <w:sz w:val="26"/>
                <w:szCs w:val="26"/>
              </w:rPr>
              <w:t>1.</w:t>
            </w:r>
            <w:r>
              <w:rPr>
                <w:sz w:val="26"/>
                <w:szCs w:val="26"/>
              </w:rPr>
              <w:t>44</w:t>
            </w:r>
          </w:p>
        </w:tc>
        <w:tc>
          <w:tcPr>
            <w:tcW w:w="2160" w:type="dxa"/>
          </w:tcPr>
          <w:p w:rsidR="00DE6270" w:rsidRPr="009A45DF" w:rsidRDefault="00DE6270" w:rsidP="00F55F2D">
            <w:pPr>
              <w:jc w:val="center"/>
              <w:rPr>
                <w:sz w:val="26"/>
                <w:szCs w:val="26"/>
              </w:rPr>
            </w:pPr>
            <w:r w:rsidRPr="009A45DF">
              <w:rPr>
                <w:sz w:val="26"/>
                <w:szCs w:val="26"/>
              </w:rPr>
              <w:t>245,0</w:t>
            </w:r>
          </w:p>
        </w:tc>
        <w:tc>
          <w:tcPr>
            <w:tcW w:w="2160" w:type="dxa"/>
          </w:tcPr>
          <w:p w:rsidR="00DE6270" w:rsidRPr="009A45DF" w:rsidRDefault="00DE6270" w:rsidP="00F55F2D">
            <w:pPr>
              <w:jc w:val="center"/>
              <w:rPr>
                <w:sz w:val="26"/>
                <w:szCs w:val="26"/>
              </w:rPr>
            </w:pPr>
            <w:r w:rsidRPr="009A45DF">
              <w:rPr>
                <w:sz w:val="26"/>
                <w:szCs w:val="26"/>
              </w:rPr>
              <w:t>2940,0</w:t>
            </w:r>
          </w:p>
        </w:tc>
      </w:tr>
      <w:tr w:rsidR="00DE6270" w:rsidRPr="009A45DF" w:rsidTr="00F55F2D">
        <w:tc>
          <w:tcPr>
            <w:tcW w:w="615" w:type="dxa"/>
          </w:tcPr>
          <w:p w:rsidR="00DE6270" w:rsidRPr="009A45DF" w:rsidRDefault="00DE6270" w:rsidP="00F55F2D">
            <w:pPr>
              <w:jc w:val="center"/>
              <w:rPr>
                <w:sz w:val="26"/>
                <w:szCs w:val="26"/>
              </w:rPr>
            </w:pPr>
            <w:r w:rsidRPr="009A45DF">
              <w:rPr>
                <w:sz w:val="26"/>
                <w:szCs w:val="26"/>
              </w:rPr>
              <w:t>5</w:t>
            </w:r>
          </w:p>
        </w:tc>
        <w:tc>
          <w:tcPr>
            <w:tcW w:w="2013" w:type="dxa"/>
          </w:tcPr>
          <w:p w:rsidR="00DE6270" w:rsidRPr="009A45DF" w:rsidRDefault="00DE6270" w:rsidP="00F55F2D">
            <w:pPr>
              <w:rPr>
                <w:sz w:val="26"/>
                <w:szCs w:val="26"/>
              </w:rPr>
            </w:pPr>
            <w:proofErr w:type="spellStart"/>
            <w:r w:rsidRPr="009A45DF">
              <w:rPr>
                <w:sz w:val="26"/>
                <w:szCs w:val="26"/>
              </w:rPr>
              <w:t>Майданское</w:t>
            </w:r>
            <w:proofErr w:type="spellEnd"/>
          </w:p>
        </w:tc>
        <w:tc>
          <w:tcPr>
            <w:tcW w:w="2340" w:type="dxa"/>
          </w:tcPr>
          <w:p w:rsidR="00DE6270" w:rsidRPr="009A45DF" w:rsidRDefault="00DE6270" w:rsidP="00F55F2D">
            <w:pPr>
              <w:jc w:val="center"/>
              <w:rPr>
                <w:sz w:val="26"/>
                <w:szCs w:val="26"/>
              </w:rPr>
            </w:pPr>
            <w:r w:rsidRPr="009A45DF">
              <w:rPr>
                <w:sz w:val="26"/>
                <w:szCs w:val="26"/>
              </w:rPr>
              <w:t>400</w:t>
            </w:r>
          </w:p>
        </w:tc>
        <w:tc>
          <w:tcPr>
            <w:tcW w:w="1800" w:type="dxa"/>
          </w:tcPr>
          <w:p w:rsidR="00DE6270" w:rsidRPr="009A45DF" w:rsidRDefault="00DE6270" w:rsidP="00F55F2D">
            <w:pPr>
              <w:jc w:val="center"/>
              <w:rPr>
                <w:sz w:val="26"/>
                <w:szCs w:val="26"/>
                <w:lang w:val="en-US"/>
              </w:rPr>
            </w:pPr>
            <w:r w:rsidRPr="009A45DF">
              <w:rPr>
                <w:sz w:val="26"/>
                <w:szCs w:val="26"/>
                <w:lang w:val="en-US"/>
              </w:rPr>
              <w:t>460</w:t>
            </w:r>
          </w:p>
        </w:tc>
        <w:tc>
          <w:tcPr>
            <w:tcW w:w="2213" w:type="dxa"/>
          </w:tcPr>
          <w:p w:rsidR="00DE6270" w:rsidRPr="009A45DF" w:rsidRDefault="00DE6270" w:rsidP="00F55F2D">
            <w:pPr>
              <w:jc w:val="center"/>
              <w:rPr>
                <w:sz w:val="26"/>
                <w:szCs w:val="26"/>
              </w:rPr>
            </w:pPr>
            <w:r w:rsidRPr="009A45DF">
              <w:rPr>
                <w:sz w:val="26"/>
                <w:szCs w:val="26"/>
              </w:rPr>
              <w:t>2208,0</w:t>
            </w:r>
          </w:p>
        </w:tc>
        <w:tc>
          <w:tcPr>
            <w:tcW w:w="1747" w:type="dxa"/>
          </w:tcPr>
          <w:p w:rsidR="00DE6270" w:rsidRPr="00851506" w:rsidRDefault="00DE6270" w:rsidP="00F55F2D">
            <w:pPr>
              <w:jc w:val="center"/>
              <w:rPr>
                <w:sz w:val="26"/>
                <w:szCs w:val="26"/>
              </w:rPr>
            </w:pPr>
            <w:r w:rsidRPr="009A45DF">
              <w:rPr>
                <w:sz w:val="26"/>
                <w:szCs w:val="26"/>
                <w:lang w:val="en-US"/>
              </w:rPr>
              <w:t>1.</w:t>
            </w:r>
            <w:r>
              <w:rPr>
                <w:sz w:val="26"/>
                <w:szCs w:val="26"/>
              </w:rPr>
              <w:t>44</w:t>
            </w:r>
          </w:p>
        </w:tc>
        <w:tc>
          <w:tcPr>
            <w:tcW w:w="2160" w:type="dxa"/>
          </w:tcPr>
          <w:p w:rsidR="00DE6270" w:rsidRPr="009A45DF" w:rsidRDefault="00DE6270" w:rsidP="00F55F2D">
            <w:pPr>
              <w:jc w:val="center"/>
              <w:rPr>
                <w:sz w:val="26"/>
                <w:szCs w:val="26"/>
              </w:rPr>
            </w:pPr>
            <w:r w:rsidRPr="009A45DF">
              <w:rPr>
                <w:sz w:val="26"/>
                <w:szCs w:val="26"/>
              </w:rPr>
              <w:t>230,0</w:t>
            </w:r>
          </w:p>
        </w:tc>
        <w:tc>
          <w:tcPr>
            <w:tcW w:w="2160" w:type="dxa"/>
          </w:tcPr>
          <w:p w:rsidR="00DE6270" w:rsidRPr="009A45DF" w:rsidRDefault="00DE6270" w:rsidP="00F55F2D">
            <w:pPr>
              <w:jc w:val="center"/>
              <w:rPr>
                <w:sz w:val="26"/>
                <w:szCs w:val="26"/>
              </w:rPr>
            </w:pPr>
            <w:r w:rsidRPr="009A45DF">
              <w:rPr>
                <w:sz w:val="26"/>
                <w:szCs w:val="26"/>
              </w:rPr>
              <w:t>2760,0</w:t>
            </w:r>
          </w:p>
        </w:tc>
      </w:tr>
      <w:tr w:rsidR="00DE6270" w:rsidRPr="009A45DF" w:rsidTr="00F55F2D">
        <w:tc>
          <w:tcPr>
            <w:tcW w:w="615" w:type="dxa"/>
          </w:tcPr>
          <w:p w:rsidR="00DE6270" w:rsidRPr="009A45DF" w:rsidRDefault="00DE6270" w:rsidP="00F55F2D">
            <w:pPr>
              <w:jc w:val="center"/>
              <w:rPr>
                <w:sz w:val="26"/>
                <w:szCs w:val="26"/>
              </w:rPr>
            </w:pPr>
          </w:p>
        </w:tc>
        <w:tc>
          <w:tcPr>
            <w:tcW w:w="2013" w:type="dxa"/>
          </w:tcPr>
          <w:p w:rsidR="00DE6270" w:rsidRPr="009A45DF" w:rsidRDefault="00DE6270" w:rsidP="00F55F2D">
            <w:pPr>
              <w:jc w:val="center"/>
              <w:rPr>
                <w:b/>
                <w:sz w:val="26"/>
                <w:szCs w:val="26"/>
              </w:rPr>
            </w:pPr>
            <w:r w:rsidRPr="009A45DF">
              <w:rPr>
                <w:b/>
                <w:sz w:val="26"/>
                <w:szCs w:val="26"/>
              </w:rPr>
              <w:t>Итого:</w:t>
            </w:r>
          </w:p>
        </w:tc>
        <w:tc>
          <w:tcPr>
            <w:tcW w:w="2340" w:type="dxa"/>
          </w:tcPr>
          <w:p w:rsidR="00DE6270" w:rsidRPr="009A45DF" w:rsidRDefault="00DE6270" w:rsidP="00F55F2D">
            <w:pPr>
              <w:jc w:val="center"/>
              <w:rPr>
                <w:b/>
                <w:sz w:val="26"/>
                <w:szCs w:val="26"/>
              </w:rPr>
            </w:pPr>
            <w:proofErr w:type="spellStart"/>
            <w:r w:rsidRPr="009A45DF">
              <w:rPr>
                <w:b/>
                <w:sz w:val="26"/>
                <w:szCs w:val="26"/>
              </w:rPr>
              <w:t>х</w:t>
            </w:r>
            <w:proofErr w:type="spellEnd"/>
          </w:p>
        </w:tc>
        <w:tc>
          <w:tcPr>
            <w:tcW w:w="1800" w:type="dxa"/>
          </w:tcPr>
          <w:p w:rsidR="00DE6270" w:rsidRPr="009A45DF" w:rsidRDefault="00DE6270" w:rsidP="00F55F2D">
            <w:pPr>
              <w:jc w:val="center"/>
              <w:rPr>
                <w:b/>
                <w:sz w:val="26"/>
                <w:szCs w:val="26"/>
                <w:lang w:val="en-US"/>
              </w:rPr>
            </w:pPr>
            <w:r w:rsidRPr="009A45DF">
              <w:rPr>
                <w:b/>
                <w:sz w:val="26"/>
                <w:szCs w:val="26"/>
                <w:lang w:val="en-US"/>
              </w:rPr>
              <w:t>3470</w:t>
            </w:r>
          </w:p>
        </w:tc>
        <w:tc>
          <w:tcPr>
            <w:tcW w:w="2213" w:type="dxa"/>
          </w:tcPr>
          <w:p w:rsidR="00DE6270" w:rsidRPr="009A45DF" w:rsidRDefault="00DE6270" w:rsidP="00F55F2D">
            <w:pPr>
              <w:jc w:val="center"/>
              <w:rPr>
                <w:b/>
                <w:sz w:val="26"/>
                <w:szCs w:val="26"/>
              </w:rPr>
            </w:pPr>
            <w:r w:rsidRPr="009A45DF">
              <w:rPr>
                <w:b/>
                <w:sz w:val="26"/>
                <w:szCs w:val="26"/>
              </w:rPr>
              <w:t>16656,0</w:t>
            </w:r>
          </w:p>
        </w:tc>
        <w:tc>
          <w:tcPr>
            <w:tcW w:w="1747" w:type="dxa"/>
          </w:tcPr>
          <w:p w:rsidR="00DE6270" w:rsidRPr="009A45DF" w:rsidRDefault="00DE6270" w:rsidP="00F55F2D">
            <w:pPr>
              <w:jc w:val="center"/>
              <w:rPr>
                <w:b/>
                <w:sz w:val="26"/>
                <w:szCs w:val="26"/>
              </w:rPr>
            </w:pPr>
            <w:proofErr w:type="spellStart"/>
            <w:r w:rsidRPr="009A45DF">
              <w:rPr>
                <w:b/>
                <w:sz w:val="26"/>
                <w:szCs w:val="26"/>
              </w:rPr>
              <w:t>х</w:t>
            </w:r>
            <w:proofErr w:type="spellEnd"/>
          </w:p>
        </w:tc>
        <w:tc>
          <w:tcPr>
            <w:tcW w:w="2160" w:type="dxa"/>
          </w:tcPr>
          <w:p w:rsidR="00DE6270" w:rsidRPr="009A45DF" w:rsidRDefault="00DE6270" w:rsidP="00F55F2D">
            <w:pPr>
              <w:jc w:val="center"/>
              <w:rPr>
                <w:b/>
                <w:sz w:val="26"/>
                <w:szCs w:val="26"/>
              </w:rPr>
            </w:pPr>
            <w:r w:rsidRPr="009A45DF">
              <w:rPr>
                <w:b/>
                <w:sz w:val="26"/>
                <w:szCs w:val="26"/>
              </w:rPr>
              <w:t>1735,0</w:t>
            </w:r>
          </w:p>
        </w:tc>
        <w:tc>
          <w:tcPr>
            <w:tcW w:w="2160" w:type="dxa"/>
          </w:tcPr>
          <w:p w:rsidR="00DE6270" w:rsidRPr="009A45DF" w:rsidRDefault="00DE6270" w:rsidP="00F55F2D">
            <w:pPr>
              <w:jc w:val="center"/>
              <w:rPr>
                <w:b/>
                <w:sz w:val="26"/>
                <w:szCs w:val="26"/>
              </w:rPr>
            </w:pPr>
            <w:r w:rsidRPr="009A45DF">
              <w:rPr>
                <w:b/>
                <w:sz w:val="26"/>
                <w:szCs w:val="26"/>
              </w:rPr>
              <w:t>20820,0</w:t>
            </w:r>
          </w:p>
        </w:tc>
      </w:tr>
    </w:tbl>
    <w:p w:rsidR="00DE6270" w:rsidRDefault="00DE6270" w:rsidP="00DE6270">
      <w:pPr>
        <w:rPr>
          <w:sz w:val="26"/>
          <w:szCs w:val="26"/>
        </w:rPr>
      </w:pPr>
    </w:p>
    <w:p w:rsidR="00DE6270" w:rsidRPr="006A4AE0" w:rsidRDefault="00DE6270" w:rsidP="00DE6270">
      <w:pPr>
        <w:rPr>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r>
        <w:rPr>
          <w:b/>
          <w:sz w:val="26"/>
          <w:szCs w:val="26"/>
        </w:rPr>
        <w:t>16. Основные показатели социально-экономического развития района</w:t>
      </w:r>
    </w:p>
    <w:p w:rsidR="00DE6270" w:rsidRDefault="00DE6270" w:rsidP="00DE6270">
      <w:pPr>
        <w:ind w:right="-1"/>
        <w:jc w:val="center"/>
        <w:rPr>
          <w:b/>
          <w:sz w:val="26"/>
          <w:szCs w:val="26"/>
        </w:rPr>
      </w:pPr>
    </w:p>
    <w:p w:rsidR="00DE6270" w:rsidRDefault="00DE6270" w:rsidP="00DE6270">
      <w:pPr>
        <w:ind w:right="-1"/>
        <w:jc w:val="center"/>
        <w:rPr>
          <w:b/>
          <w:sz w:val="26"/>
          <w:szCs w:val="26"/>
        </w:rPr>
      </w:pPr>
      <w:r>
        <w:rPr>
          <w:b/>
          <w:sz w:val="26"/>
          <w:szCs w:val="26"/>
        </w:rPr>
        <w:t xml:space="preserve">16.1. </w:t>
      </w:r>
      <w:r w:rsidRPr="00F1653C">
        <w:rPr>
          <w:b/>
          <w:sz w:val="26"/>
          <w:szCs w:val="26"/>
        </w:rPr>
        <w:t>Объемы производства промышленной продукции</w:t>
      </w:r>
    </w:p>
    <w:p w:rsidR="00DE6270" w:rsidRDefault="00DE6270" w:rsidP="00DE6270">
      <w:pPr>
        <w:ind w:right="-1"/>
        <w:jc w:val="center"/>
        <w:rPr>
          <w:b/>
          <w:sz w:val="26"/>
          <w:szCs w:val="26"/>
        </w:rPr>
      </w:pPr>
    </w:p>
    <w:p w:rsidR="00DE6270" w:rsidRPr="00F1653C" w:rsidRDefault="00DE6270" w:rsidP="00DE6270">
      <w:pPr>
        <w:ind w:right="-1"/>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млн. руб.</w:t>
      </w:r>
    </w:p>
    <w:tbl>
      <w:tblPr>
        <w:tblW w:w="9061" w:type="dxa"/>
        <w:jc w:val="center"/>
        <w:tblInd w:w="-2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3137"/>
        <w:gridCol w:w="1331"/>
        <w:gridCol w:w="1531"/>
        <w:gridCol w:w="1531"/>
        <w:gridCol w:w="1531"/>
      </w:tblGrid>
      <w:tr w:rsidR="00DE6270" w:rsidTr="00F55F2D">
        <w:trPr>
          <w:jc w:val="center"/>
        </w:trPr>
        <w:tc>
          <w:tcPr>
            <w:tcW w:w="3137" w:type="dxa"/>
          </w:tcPr>
          <w:p w:rsidR="00DE6270" w:rsidRPr="00B41F07" w:rsidRDefault="00DE6270" w:rsidP="00F55F2D">
            <w:pPr>
              <w:ind w:right="-1"/>
              <w:jc w:val="center"/>
              <w:rPr>
                <w:b/>
              </w:rPr>
            </w:pPr>
            <w:r w:rsidRPr="00B41F07">
              <w:rPr>
                <w:b/>
              </w:rPr>
              <w:t>В том числе по отраслям экономики:</w:t>
            </w:r>
          </w:p>
        </w:tc>
        <w:tc>
          <w:tcPr>
            <w:tcW w:w="1331" w:type="dxa"/>
          </w:tcPr>
          <w:p w:rsidR="00DE6270" w:rsidRPr="006B37EC" w:rsidRDefault="00DE6270" w:rsidP="00F55F2D">
            <w:pPr>
              <w:ind w:right="-1"/>
              <w:jc w:val="center"/>
              <w:rPr>
                <w:b/>
                <w:sz w:val="26"/>
                <w:szCs w:val="26"/>
              </w:rPr>
            </w:pPr>
            <w:r w:rsidRPr="006B37EC">
              <w:rPr>
                <w:b/>
                <w:sz w:val="26"/>
                <w:szCs w:val="26"/>
              </w:rPr>
              <w:t>201</w:t>
            </w:r>
            <w:r w:rsidRPr="00323F56">
              <w:rPr>
                <w:b/>
                <w:sz w:val="26"/>
                <w:szCs w:val="26"/>
              </w:rPr>
              <w:t>5</w:t>
            </w:r>
            <w:r w:rsidRPr="006B37EC">
              <w:rPr>
                <w:b/>
                <w:sz w:val="26"/>
                <w:szCs w:val="26"/>
              </w:rPr>
              <w:t xml:space="preserve"> г.</w:t>
            </w:r>
          </w:p>
          <w:p w:rsidR="00DE6270" w:rsidRPr="006B37EC" w:rsidRDefault="00DE6270" w:rsidP="00F55F2D">
            <w:pPr>
              <w:ind w:right="-1"/>
              <w:jc w:val="center"/>
              <w:rPr>
                <w:b/>
                <w:sz w:val="26"/>
                <w:szCs w:val="26"/>
              </w:rPr>
            </w:pPr>
          </w:p>
        </w:tc>
        <w:tc>
          <w:tcPr>
            <w:tcW w:w="1531" w:type="dxa"/>
          </w:tcPr>
          <w:p w:rsidR="00DE6270" w:rsidRPr="006B37EC" w:rsidRDefault="00DE6270" w:rsidP="00F55F2D">
            <w:pPr>
              <w:ind w:right="-1"/>
              <w:jc w:val="center"/>
              <w:rPr>
                <w:b/>
                <w:sz w:val="26"/>
                <w:szCs w:val="26"/>
              </w:rPr>
            </w:pPr>
            <w:r w:rsidRPr="006B37EC">
              <w:rPr>
                <w:b/>
                <w:sz w:val="26"/>
                <w:szCs w:val="26"/>
              </w:rPr>
              <w:t>201</w:t>
            </w:r>
            <w:r w:rsidRPr="00323F56">
              <w:rPr>
                <w:b/>
                <w:sz w:val="26"/>
                <w:szCs w:val="26"/>
              </w:rPr>
              <w:t>6</w:t>
            </w:r>
            <w:r w:rsidRPr="006B37EC">
              <w:rPr>
                <w:b/>
                <w:sz w:val="26"/>
                <w:szCs w:val="26"/>
              </w:rPr>
              <w:t xml:space="preserve"> г.</w:t>
            </w:r>
          </w:p>
          <w:p w:rsidR="00DE6270" w:rsidRPr="006B37EC" w:rsidRDefault="00DE6270" w:rsidP="00F55F2D">
            <w:pPr>
              <w:ind w:right="-1"/>
              <w:jc w:val="center"/>
              <w:rPr>
                <w:b/>
                <w:sz w:val="26"/>
                <w:szCs w:val="26"/>
              </w:rPr>
            </w:pPr>
          </w:p>
        </w:tc>
        <w:tc>
          <w:tcPr>
            <w:tcW w:w="1531" w:type="dxa"/>
          </w:tcPr>
          <w:p w:rsidR="00DE6270" w:rsidRPr="006B37EC" w:rsidRDefault="00DE6270" w:rsidP="00F55F2D">
            <w:pPr>
              <w:ind w:right="-1"/>
              <w:jc w:val="center"/>
              <w:rPr>
                <w:b/>
                <w:sz w:val="26"/>
                <w:szCs w:val="26"/>
              </w:rPr>
            </w:pPr>
            <w:r>
              <w:rPr>
                <w:b/>
                <w:sz w:val="26"/>
                <w:szCs w:val="26"/>
              </w:rPr>
              <w:t xml:space="preserve">2017 г. </w:t>
            </w:r>
          </w:p>
        </w:tc>
        <w:tc>
          <w:tcPr>
            <w:tcW w:w="1531" w:type="dxa"/>
          </w:tcPr>
          <w:p w:rsidR="00DE6270" w:rsidRPr="006B37EC" w:rsidRDefault="00DE6270" w:rsidP="00F55F2D">
            <w:pPr>
              <w:ind w:right="-1"/>
              <w:jc w:val="center"/>
              <w:rPr>
                <w:b/>
                <w:sz w:val="26"/>
                <w:szCs w:val="26"/>
              </w:rPr>
            </w:pPr>
            <w:r>
              <w:rPr>
                <w:b/>
                <w:sz w:val="26"/>
                <w:szCs w:val="26"/>
              </w:rPr>
              <w:t>2018 г. (прогноз)</w:t>
            </w:r>
          </w:p>
        </w:tc>
      </w:tr>
      <w:tr w:rsidR="00DE6270" w:rsidTr="00F55F2D">
        <w:trPr>
          <w:trHeight w:val="20"/>
          <w:jc w:val="center"/>
        </w:trPr>
        <w:tc>
          <w:tcPr>
            <w:tcW w:w="3137" w:type="dxa"/>
          </w:tcPr>
          <w:p w:rsidR="00DE6270" w:rsidRDefault="00DE6270" w:rsidP="00F55F2D">
            <w:pPr>
              <w:ind w:right="-1"/>
            </w:pPr>
            <w:r>
              <w:t>Продукция промышленности – всего</w:t>
            </w:r>
          </w:p>
        </w:tc>
        <w:tc>
          <w:tcPr>
            <w:tcW w:w="1331" w:type="dxa"/>
            <w:vAlign w:val="center"/>
          </w:tcPr>
          <w:p w:rsidR="00DE6270" w:rsidRPr="001E3E86" w:rsidRDefault="00DE6270" w:rsidP="00F55F2D">
            <w:pPr>
              <w:ind w:right="-1"/>
              <w:jc w:val="center"/>
              <w:rPr>
                <w:b/>
              </w:rPr>
            </w:pPr>
            <w:r>
              <w:rPr>
                <w:b/>
              </w:rPr>
              <w:t>2242,32</w:t>
            </w:r>
          </w:p>
        </w:tc>
        <w:tc>
          <w:tcPr>
            <w:tcW w:w="1531" w:type="dxa"/>
            <w:vAlign w:val="center"/>
          </w:tcPr>
          <w:p w:rsidR="00DE6270" w:rsidRPr="001E3E86" w:rsidRDefault="00DE6270" w:rsidP="00F55F2D">
            <w:pPr>
              <w:ind w:right="-1"/>
              <w:jc w:val="center"/>
              <w:rPr>
                <w:b/>
              </w:rPr>
            </w:pPr>
            <w:r>
              <w:rPr>
                <w:b/>
              </w:rPr>
              <w:t>2976,6</w:t>
            </w:r>
          </w:p>
        </w:tc>
        <w:tc>
          <w:tcPr>
            <w:tcW w:w="1531" w:type="dxa"/>
          </w:tcPr>
          <w:p w:rsidR="00DE6270" w:rsidRDefault="00DE6270" w:rsidP="00F55F2D">
            <w:pPr>
              <w:ind w:right="-1"/>
              <w:jc w:val="center"/>
              <w:rPr>
                <w:b/>
              </w:rPr>
            </w:pPr>
          </w:p>
          <w:p w:rsidR="00DE6270" w:rsidRPr="001E3E86" w:rsidRDefault="00DE6270" w:rsidP="00F55F2D">
            <w:pPr>
              <w:ind w:right="-1"/>
              <w:jc w:val="center"/>
              <w:rPr>
                <w:b/>
              </w:rPr>
            </w:pPr>
            <w:r>
              <w:rPr>
                <w:b/>
              </w:rPr>
              <w:t>3259,4</w:t>
            </w:r>
          </w:p>
        </w:tc>
        <w:tc>
          <w:tcPr>
            <w:tcW w:w="1531" w:type="dxa"/>
          </w:tcPr>
          <w:p w:rsidR="00DE6270" w:rsidRDefault="00DE6270" w:rsidP="00F55F2D">
            <w:pPr>
              <w:ind w:right="-1"/>
              <w:jc w:val="center"/>
              <w:rPr>
                <w:b/>
              </w:rPr>
            </w:pPr>
          </w:p>
          <w:p w:rsidR="00DE6270" w:rsidRPr="001E3E86" w:rsidRDefault="00DE6270" w:rsidP="00F55F2D">
            <w:pPr>
              <w:ind w:right="-1"/>
              <w:jc w:val="center"/>
              <w:rPr>
                <w:b/>
              </w:rPr>
            </w:pPr>
            <w:r>
              <w:rPr>
                <w:b/>
              </w:rPr>
              <w:t>2893,5</w:t>
            </w:r>
          </w:p>
        </w:tc>
      </w:tr>
      <w:tr w:rsidR="00DE6270" w:rsidTr="00F55F2D">
        <w:trPr>
          <w:trHeight w:val="20"/>
          <w:jc w:val="center"/>
        </w:trPr>
        <w:tc>
          <w:tcPr>
            <w:tcW w:w="3137" w:type="dxa"/>
          </w:tcPr>
          <w:p w:rsidR="00DE6270" w:rsidRDefault="00DE6270" w:rsidP="00F55F2D">
            <w:pPr>
              <w:ind w:right="-1"/>
            </w:pPr>
            <w:r>
              <w:t>в том числе:</w:t>
            </w:r>
          </w:p>
        </w:tc>
        <w:tc>
          <w:tcPr>
            <w:tcW w:w="1331" w:type="dxa"/>
            <w:vAlign w:val="center"/>
          </w:tcPr>
          <w:p w:rsidR="00DE6270" w:rsidRDefault="00DE6270" w:rsidP="00F55F2D">
            <w:pPr>
              <w:ind w:right="-1"/>
              <w:jc w:val="center"/>
            </w:pPr>
          </w:p>
        </w:tc>
        <w:tc>
          <w:tcPr>
            <w:tcW w:w="1531" w:type="dxa"/>
            <w:vAlign w:val="center"/>
          </w:tcPr>
          <w:p w:rsidR="00DE6270" w:rsidRDefault="00DE6270" w:rsidP="00F55F2D">
            <w:pPr>
              <w:ind w:right="-1"/>
              <w:jc w:val="center"/>
            </w:pPr>
          </w:p>
        </w:tc>
        <w:tc>
          <w:tcPr>
            <w:tcW w:w="1531" w:type="dxa"/>
          </w:tcPr>
          <w:p w:rsidR="00DE6270" w:rsidRDefault="00DE6270" w:rsidP="00F55F2D">
            <w:pPr>
              <w:ind w:right="-1"/>
              <w:jc w:val="center"/>
            </w:pPr>
          </w:p>
        </w:tc>
        <w:tc>
          <w:tcPr>
            <w:tcW w:w="1531" w:type="dxa"/>
          </w:tcPr>
          <w:p w:rsidR="00DE6270" w:rsidRDefault="00DE6270" w:rsidP="00F55F2D">
            <w:pPr>
              <w:ind w:right="-1"/>
              <w:jc w:val="center"/>
            </w:pPr>
          </w:p>
        </w:tc>
      </w:tr>
      <w:tr w:rsidR="00DE6270" w:rsidTr="00F55F2D">
        <w:trPr>
          <w:trHeight w:val="20"/>
          <w:jc w:val="center"/>
        </w:trPr>
        <w:tc>
          <w:tcPr>
            <w:tcW w:w="3137" w:type="dxa"/>
          </w:tcPr>
          <w:p w:rsidR="00DE6270" w:rsidRDefault="00DE6270" w:rsidP="00F55F2D">
            <w:pPr>
              <w:ind w:right="-1" w:firstLine="199"/>
            </w:pPr>
            <w:r>
              <w:t>электроэнергетика</w:t>
            </w:r>
          </w:p>
        </w:tc>
        <w:tc>
          <w:tcPr>
            <w:tcW w:w="1331" w:type="dxa"/>
            <w:vAlign w:val="center"/>
          </w:tcPr>
          <w:p w:rsidR="00DE6270" w:rsidRDefault="00DE6270" w:rsidP="00F55F2D">
            <w:pPr>
              <w:ind w:right="-1"/>
              <w:jc w:val="center"/>
            </w:pPr>
            <w:r>
              <w:t>2092,1</w:t>
            </w:r>
          </w:p>
        </w:tc>
        <w:tc>
          <w:tcPr>
            <w:tcW w:w="1531" w:type="dxa"/>
            <w:vAlign w:val="center"/>
          </w:tcPr>
          <w:p w:rsidR="00DE6270" w:rsidRDefault="00DE6270" w:rsidP="00F55F2D">
            <w:pPr>
              <w:ind w:right="-1"/>
              <w:jc w:val="center"/>
            </w:pPr>
            <w:r>
              <w:t>2724,7</w:t>
            </w:r>
          </w:p>
        </w:tc>
        <w:tc>
          <w:tcPr>
            <w:tcW w:w="1531" w:type="dxa"/>
          </w:tcPr>
          <w:p w:rsidR="00DE6270" w:rsidRDefault="00DE6270" w:rsidP="00F55F2D">
            <w:pPr>
              <w:ind w:right="-1"/>
              <w:jc w:val="center"/>
            </w:pPr>
            <w:r>
              <w:t>3209,5</w:t>
            </w:r>
          </w:p>
        </w:tc>
        <w:tc>
          <w:tcPr>
            <w:tcW w:w="1531" w:type="dxa"/>
          </w:tcPr>
          <w:p w:rsidR="00DE6270" w:rsidRDefault="00DE6270" w:rsidP="00F55F2D">
            <w:pPr>
              <w:ind w:right="-1"/>
              <w:jc w:val="center"/>
            </w:pPr>
            <w:r>
              <w:t>2850,2</w:t>
            </w:r>
          </w:p>
        </w:tc>
      </w:tr>
      <w:tr w:rsidR="00DE6270" w:rsidTr="00F55F2D">
        <w:trPr>
          <w:trHeight w:val="20"/>
          <w:jc w:val="center"/>
        </w:trPr>
        <w:tc>
          <w:tcPr>
            <w:tcW w:w="3137" w:type="dxa"/>
          </w:tcPr>
          <w:p w:rsidR="00DE6270" w:rsidRDefault="00DE6270" w:rsidP="00F55F2D">
            <w:pPr>
              <w:ind w:right="-1" w:firstLine="199"/>
            </w:pPr>
            <w:r>
              <w:t>топливная</w:t>
            </w:r>
          </w:p>
        </w:tc>
        <w:tc>
          <w:tcPr>
            <w:tcW w:w="1331" w:type="dxa"/>
            <w:vAlign w:val="center"/>
          </w:tcPr>
          <w:p w:rsidR="00DE6270" w:rsidRDefault="00DE6270" w:rsidP="00F55F2D">
            <w:pPr>
              <w:ind w:right="-1"/>
              <w:jc w:val="center"/>
            </w:pPr>
          </w:p>
        </w:tc>
        <w:tc>
          <w:tcPr>
            <w:tcW w:w="1531" w:type="dxa"/>
            <w:vAlign w:val="center"/>
          </w:tcPr>
          <w:p w:rsidR="00DE6270" w:rsidRDefault="00DE6270" w:rsidP="00F55F2D">
            <w:pPr>
              <w:ind w:right="-1"/>
              <w:jc w:val="center"/>
            </w:pPr>
          </w:p>
        </w:tc>
        <w:tc>
          <w:tcPr>
            <w:tcW w:w="1531" w:type="dxa"/>
          </w:tcPr>
          <w:p w:rsidR="00DE6270" w:rsidRDefault="00DE6270" w:rsidP="00F55F2D">
            <w:pPr>
              <w:ind w:right="-1"/>
              <w:jc w:val="center"/>
            </w:pPr>
          </w:p>
        </w:tc>
        <w:tc>
          <w:tcPr>
            <w:tcW w:w="1531" w:type="dxa"/>
          </w:tcPr>
          <w:p w:rsidR="00DE6270" w:rsidRDefault="00DE6270" w:rsidP="00F55F2D">
            <w:pPr>
              <w:ind w:right="-1"/>
              <w:jc w:val="center"/>
            </w:pPr>
          </w:p>
        </w:tc>
      </w:tr>
      <w:tr w:rsidR="00DE6270" w:rsidTr="00F55F2D">
        <w:trPr>
          <w:trHeight w:val="20"/>
          <w:jc w:val="center"/>
        </w:trPr>
        <w:tc>
          <w:tcPr>
            <w:tcW w:w="3137" w:type="dxa"/>
          </w:tcPr>
          <w:p w:rsidR="00DE6270" w:rsidRDefault="00DE6270" w:rsidP="00F55F2D">
            <w:pPr>
              <w:ind w:left="199" w:right="-1"/>
            </w:pPr>
            <w:r>
              <w:t>машиностроение и металлообработка</w:t>
            </w:r>
          </w:p>
        </w:tc>
        <w:tc>
          <w:tcPr>
            <w:tcW w:w="1331" w:type="dxa"/>
            <w:vAlign w:val="center"/>
          </w:tcPr>
          <w:p w:rsidR="00DE6270" w:rsidRDefault="00DE6270" w:rsidP="00F55F2D">
            <w:pPr>
              <w:ind w:right="-1"/>
              <w:jc w:val="center"/>
            </w:pPr>
          </w:p>
        </w:tc>
        <w:tc>
          <w:tcPr>
            <w:tcW w:w="1531" w:type="dxa"/>
            <w:vAlign w:val="center"/>
          </w:tcPr>
          <w:p w:rsidR="00DE6270" w:rsidRDefault="00DE6270" w:rsidP="00F55F2D">
            <w:pPr>
              <w:ind w:right="-1"/>
              <w:jc w:val="center"/>
            </w:pPr>
          </w:p>
        </w:tc>
        <w:tc>
          <w:tcPr>
            <w:tcW w:w="1531" w:type="dxa"/>
          </w:tcPr>
          <w:p w:rsidR="00DE6270" w:rsidRDefault="00DE6270" w:rsidP="00F55F2D">
            <w:pPr>
              <w:ind w:right="-1"/>
              <w:jc w:val="center"/>
            </w:pPr>
          </w:p>
        </w:tc>
        <w:tc>
          <w:tcPr>
            <w:tcW w:w="1531" w:type="dxa"/>
          </w:tcPr>
          <w:p w:rsidR="00DE6270" w:rsidRDefault="00DE6270" w:rsidP="00F55F2D">
            <w:pPr>
              <w:ind w:right="-1"/>
              <w:jc w:val="center"/>
            </w:pPr>
          </w:p>
        </w:tc>
      </w:tr>
      <w:tr w:rsidR="00DE6270" w:rsidTr="00F55F2D">
        <w:trPr>
          <w:trHeight w:val="20"/>
          <w:jc w:val="center"/>
        </w:trPr>
        <w:tc>
          <w:tcPr>
            <w:tcW w:w="3137" w:type="dxa"/>
          </w:tcPr>
          <w:p w:rsidR="00DE6270" w:rsidRDefault="00DE6270" w:rsidP="00F55F2D">
            <w:pPr>
              <w:ind w:left="199" w:right="-1"/>
            </w:pPr>
            <w:r>
              <w:t xml:space="preserve">лесная, </w:t>
            </w:r>
            <w:proofErr w:type="spellStart"/>
            <w:r>
              <w:t>деревообр</w:t>
            </w:r>
            <w:proofErr w:type="spellEnd"/>
            <w:r>
              <w:t xml:space="preserve">. </w:t>
            </w:r>
          </w:p>
        </w:tc>
        <w:tc>
          <w:tcPr>
            <w:tcW w:w="1331" w:type="dxa"/>
            <w:vAlign w:val="center"/>
          </w:tcPr>
          <w:p w:rsidR="00DE6270" w:rsidRDefault="00DE6270" w:rsidP="00F55F2D">
            <w:pPr>
              <w:ind w:right="-1"/>
              <w:jc w:val="center"/>
            </w:pPr>
            <w:r>
              <w:t>6,0</w:t>
            </w:r>
          </w:p>
        </w:tc>
        <w:tc>
          <w:tcPr>
            <w:tcW w:w="1531" w:type="dxa"/>
            <w:vAlign w:val="center"/>
          </w:tcPr>
          <w:p w:rsidR="00DE6270" w:rsidRDefault="00DE6270" w:rsidP="00F55F2D">
            <w:pPr>
              <w:ind w:right="-1"/>
              <w:jc w:val="center"/>
            </w:pPr>
            <w:r>
              <w:t>4,9</w:t>
            </w:r>
          </w:p>
        </w:tc>
        <w:tc>
          <w:tcPr>
            <w:tcW w:w="1531" w:type="dxa"/>
          </w:tcPr>
          <w:p w:rsidR="00DE6270" w:rsidRDefault="00DE6270" w:rsidP="00F55F2D">
            <w:pPr>
              <w:ind w:right="-1"/>
              <w:jc w:val="center"/>
            </w:pPr>
            <w:r>
              <w:t>4,7</w:t>
            </w:r>
          </w:p>
        </w:tc>
        <w:tc>
          <w:tcPr>
            <w:tcW w:w="1531" w:type="dxa"/>
          </w:tcPr>
          <w:p w:rsidR="00DE6270" w:rsidRDefault="00DE6270" w:rsidP="00F55F2D">
            <w:pPr>
              <w:ind w:right="-1"/>
              <w:jc w:val="center"/>
            </w:pPr>
            <w:r>
              <w:t>5,1</w:t>
            </w:r>
          </w:p>
        </w:tc>
      </w:tr>
      <w:tr w:rsidR="00DE6270" w:rsidTr="00F55F2D">
        <w:trPr>
          <w:trHeight w:val="20"/>
          <w:jc w:val="center"/>
        </w:trPr>
        <w:tc>
          <w:tcPr>
            <w:tcW w:w="3137" w:type="dxa"/>
          </w:tcPr>
          <w:p w:rsidR="00DE6270" w:rsidRDefault="00DE6270" w:rsidP="00F55F2D">
            <w:pPr>
              <w:ind w:right="-1" w:firstLine="199"/>
            </w:pPr>
            <w:r>
              <w:t>стройматериалов</w:t>
            </w:r>
          </w:p>
        </w:tc>
        <w:tc>
          <w:tcPr>
            <w:tcW w:w="1331" w:type="dxa"/>
            <w:vAlign w:val="center"/>
          </w:tcPr>
          <w:p w:rsidR="00DE6270" w:rsidRDefault="00DE6270" w:rsidP="00F55F2D">
            <w:pPr>
              <w:ind w:right="-1"/>
              <w:jc w:val="center"/>
            </w:pPr>
          </w:p>
        </w:tc>
        <w:tc>
          <w:tcPr>
            <w:tcW w:w="1531" w:type="dxa"/>
            <w:vAlign w:val="center"/>
          </w:tcPr>
          <w:p w:rsidR="00DE6270" w:rsidRDefault="00DE6270" w:rsidP="00F55F2D">
            <w:pPr>
              <w:ind w:right="-1"/>
              <w:jc w:val="center"/>
            </w:pPr>
          </w:p>
        </w:tc>
        <w:tc>
          <w:tcPr>
            <w:tcW w:w="1531" w:type="dxa"/>
          </w:tcPr>
          <w:p w:rsidR="00DE6270" w:rsidRDefault="00DE6270" w:rsidP="00F55F2D">
            <w:pPr>
              <w:ind w:right="-1"/>
              <w:jc w:val="center"/>
            </w:pPr>
          </w:p>
        </w:tc>
        <w:tc>
          <w:tcPr>
            <w:tcW w:w="1531" w:type="dxa"/>
          </w:tcPr>
          <w:p w:rsidR="00DE6270" w:rsidRDefault="00DE6270" w:rsidP="00F55F2D">
            <w:pPr>
              <w:ind w:right="-1"/>
              <w:jc w:val="center"/>
            </w:pPr>
          </w:p>
        </w:tc>
      </w:tr>
      <w:tr w:rsidR="00DE6270" w:rsidTr="00F55F2D">
        <w:trPr>
          <w:trHeight w:val="20"/>
          <w:jc w:val="center"/>
        </w:trPr>
        <w:tc>
          <w:tcPr>
            <w:tcW w:w="3137" w:type="dxa"/>
          </w:tcPr>
          <w:p w:rsidR="00DE6270" w:rsidRDefault="00DE6270" w:rsidP="00F55F2D">
            <w:pPr>
              <w:ind w:right="-1" w:firstLine="199"/>
            </w:pPr>
            <w:r>
              <w:t xml:space="preserve">Обрабатывающее стекольная </w:t>
            </w:r>
          </w:p>
        </w:tc>
        <w:tc>
          <w:tcPr>
            <w:tcW w:w="1331" w:type="dxa"/>
            <w:vAlign w:val="center"/>
          </w:tcPr>
          <w:p w:rsidR="00DE6270" w:rsidRDefault="00DE6270" w:rsidP="00F55F2D">
            <w:pPr>
              <w:ind w:right="-1"/>
              <w:jc w:val="center"/>
            </w:pPr>
          </w:p>
        </w:tc>
        <w:tc>
          <w:tcPr>
            <w:tcW w:w="1531" w:type="dxa"/>
            <w:vAlign w:val="center"/>
          </w:tcPr>
          <w:p w:rsidR="00DE6270" w:rsidRDefault="00DE6270" w:rsidP="00F55F2D">
            <w:pPr>
              <w:ind w:right="-1"/>
              <w:jc w:val="center"/>
            </w:pPr>
          </w:p>
        </w:tc>
        <w:tc>
          <w:tcPr>
            <w:tcW w:w="1531" w:type="dxa"/>
          </w:tcPr>
          <w:p w:rsidR="00DE6270" w:rsidRDefault="00DE6270" w:rsidP="00F55F2D">
            <w:pPr>
              <w:ind w:right="-1"/>
              <w:jc w:val="center"/>
            </w:pPr>
          </w:p>
        </w:tc>
        <w:tc>
          <w:tcPr>
            <w:tcW w:w="1531" w:type="dxa"/>
          </w:tcPr>
          <w:p w:rsidR="00DE6270" w:rsidRDefault="00DE6270" w:rsidP="00F55F2D">
            <w:pPr>
              <w:ind w:right="-1"/>
              <w:jc w:val="center"/>
            </w:pPr>
          </w:p>
        </w:tc>
      </w:tr>
      <w:tr w:rsidR="00DE6270" w:rsidTr="00F55F2D">
        <w:trPr>
          <w:trHeight w:val="20"/>
          <w:jc w:val="center"/>
        </w:trPr>
        <w:tc>
          <w:tcPr>
            <w:tcW w:w="3137" w:type="dxa"/>
          </w:tcPr>
          <w:p w:rsidR="00DE6270" w:rsidRDefault="00DE6270" w:rsidP="00F55F2D">
            <w:pPr>
              <w:ind w:right="-1" w:firstLine="199"/>
            </w:pPr>
            <w:r>
              <w:t>легкая</w:t>
            </w:r>
          </w:p>
        </w:tc>
        <w:tc>
          <w:tcPr>
            <w:tcW w:w="1331" w:type="dxa"/>
            <w:vAlign w:val="center"/>
          </w:tcPr>
          <w:p w:rsidR="00DE6270" w:rsidRDefault="00DE6270" w:rsidP="00F55F2D">
            <w:pPr>
              <w:ind w:right="-1"/>
              <w:jc w:val="center"/>
            </w:pPr>
          </w:p>
        </w:tc>
        <w:tc>
          <w:tcPr>
            <w:tcW w:w="1531" w:type="dxa"/>
            <w:vAlign w:val="center"/>
          </w:tcPr>
          <w:p w:rsidR="00DE6270" w:rsidRDefault="00DE6270" w:rsidP="00F55F2D">
            <w:pPr>
              <w:ind w:right="-1"/>
              <w:jc w:val="center"/>
            </w:pPr>
          </w:p>
        </w:tc>
        <w:tc>
          <w:tcPr>
            <w:tcW w:w="1531" w:type="dxa"/>
          </w:tcPr>
          <w:p w:rsidR="00DE6270" w:rsidRDefault="00DE6270" w:rsidP="00F55F2D">
            <w:pPr>
              <w:ind w:right="-1"/>
              <w:jc w:val="center"/>
            </w:pPr>
          </w:p>
        </w:tc>
        <w:tc>
          <w:tcPr>
            <w:tcW w:w="1531" w:type="dxa"/>
          </w:tcPr>
          <w:p w:rsidR="00DE6270" w:rsidRDefault="00DE6270" w:rsidP="00F55F2D">
            <w:pPr>
              <w:ind w:right="-1"/>
              <w:jc w:val="center"/>
            </w:pPr>
          </w:p>
        </w:tc>
      </w:tr>
      <w:tr w:rsidR="00DE6270" w:rsidTr="00F55F2D">
        <w:trPr>
          <w:trHeight w:val="20"/>
          <w:jc w:val="center"/>
        </w:trPr>
        <w:tc>
          <w:tcPr>
            <w:tcW w:w="3137" w:type="dxa"/>
          </w:tcPr>
          <w:p w:rsidR="00DE6270" w:rsidRDefault="00DE6270" w:rsidP="00F55F2D">
            <w:pPr>
              <w:ind w:right="-1" w:firstLine="199"/>
            </w:pPr>
            <w:r>
              <w:t>пищевая</w:t>
            </w:r>
          </w:p>
        </w:tc>
        <w:tc>
          <w:tcPr>
            <w:tcW w:w="1331" w:type="dxa"/>
            <w:vAlign w:val="center"/>
          </w:tcPr>
          <w:p w:rsidR="00DE6270" w:rsidRDefault="00DE6270" w:rsidP="00F55F2D">
            <w:pPr>
              <w:ind w:right="-1"/>
              <w:jc w:val="center"/>
            </w:pPr>
            <w:r>
              <w:t>15,0</w:t>
            </w:r>
          </w:p>
        </w:tc>
        <w:tc>
          <w:tcPr>
            <w:tcW w:w="1531" w:type="dxa"/>
            <w:vAlign w:val="center"/>
          </w:tcPr>
          <w:p w:rsidR="00DE6270" w:rsidRDefault="00DE6270" w:rsidP="00F55F2D">
            <w:pPr>
              <w:ind w:right="-1"/>
              <w:jc w:val="center"/>
            </w:pPr>
            <w:r>
              <w:t>34,4</w:t>
            </w:r>
          </w:p>
        </w:tc>
        <w:tc>
          <w:tcPr>
            <w:tcW w:w="1531" w:type="dxa"/>
          </w:tcPr>
          <w:p w:rsidR="00DE6270" w:rsidRDefault="00DE6270" w:rsidP="00F55F2D">
            <w:pPr>
              <w:ind w:right="-1"/>
              <w:jc w:val="center"/>
            </w:pPr>
            <w:r>
              <w:t>35,3</w:t>
            </w:r>
          </w:p>
        </w:tc>
        <w:tc>
          <w:tcPr>
            <w:tcW w:w="1531" w:type="dxa"/>
          </w:tcPr>
          <w:p w:rsidR="00DE6270" w:rsidRDefault="00DE6270" w:rsidP="00F55F2D">
            <w:pPr>
              <w:ind w:right="-1"/>
              <w:jc w:val="center"/>
            </w:pPr>
            <w:r>
              <w:t>38,2</w:t>
            </w:r>
          </w:p>
        </w:tc>
      </w:tr>
      <w:tr w:rsidR="00DE6270" w:rsidTr="00F55F2D">
        <w:trPr>
          <w:trHeight w:val="20"/>
          <w:jc w:val="center"/>
        </w:trPr>
        <w:tc>
          <w:tcPr>
            <w:tcW w:w="3137" w:type="dxa"/>
          </w:tcPr>
          <w:p w:rsidR="00DE6270" w:rsidRDefault="00DE6270" w:rsidP="00F55F2D">
            <w:pPr>
              <w:ind w:left="199" w:right="-1"/>
            </w:pPr>
            <w:r>
              <w:t>мукомольно-крупяная и комбикормовая</w:t>
            </w:r>
          </w:p>
        </w:tc>
        <w:tc>
          <w:tcPr>
            <w:tcW w:w="1331" w:type="dxa"/>
            <w:vAlign w:val="center"/>
          </w:tcPr>
          <w:p w:rsidR="00DE6270" w:rsidRDefault="00DE6270" w:rsidP="00F55F2D">
            <w:pPr>
              <w:ind w:right="-1"/>
              <w:jc w:val="center"/>
            </w:pPr>
          </w:p>
        </w:tc>
        <w:tc>
          <w:tcPr>
            <w:tcW w:w="1531" w:type="dxa"/>
            <w:vAlign w:val="center"/>
          </w:tcPr>
          <w:p w:rsidR="00DE6270" w:rsidRDefault="00DE6270" w:rsidP="00F55F2D">
            <w:pPr>
              <w:ind w:right="-1"/>
              <w:jc w:val="center"/>
            </w:pPr>
          </w:p>
        </w:tc>
        <w:tc>
          <w:tcPr>
            <w:tcW w:w="1531" w:type="dxa"/>
          </w:tcPr>
          <w:p w:rsidR="00DE6270" w:rsidRDefault="00DE6270" w:rsidP="00F55F2D">
            <w:pPr>
              <w:ind w:right="-1"/>
              <w:jc w:val="center"/>
            </w:pPr>
          </w:p>
        </w:tc>
        <w:tc>
          <w:tcPr>
            <w:tcW w:w="1531" w:type="dxa"/>
          </w:tcPr>
          <w:p w:rsidR="00DE6270" w:rsidRDefault="00DE6270" w:rsidP="00F55F2D">
            <w:pPr>
              <w:ind w:right="-1"/>
              <w:jc w:val="center"/>
            </w:pPr>
          </w:p>
        </w:tc>
      </w:tr>
      <w:tr w:rsidR="00DE6270" w:rsidTr="00F55F2D">
        <w:trPr>
          <w:trHeight w:val="20"/>
          <w:jc w:val="center"/>
        </w:trPr>
        <w:tc>
          <w:tcPr>
            <w:tcW w:w="3137" w:type="dxa"/>
          </w:tcPr>
          <w:p w:rsidR="00DE6270" w:rsidRDefault="00DE6270" w:rsidP="00F55F2D">
            <w:pPr>
              <w:ind w:left="199" w:right="-1"/>
            </w:pPr>
            <w:r>
              <w:t>другие</w:t>
            </w:r>
          </w:p>
        </w:tc>
        <w:tc>
          <w:tcPr>
            <w:tcW w:w="1331" w:type="dxa"/>
            <w:vAlign w:val="center"/>
          </w:tcPr>
          <w:p w:rsidR="00DE6270" w:rsidRDefault="00DE6270" w:rsidP="00F55F2D">
            <w:pPr>
              <w:ind w:right="-1"/>
              <w:jc w:val="center"/>
            </w:pPr>
            <w:r>
              <w:t>129,2</w:t>
            </w:r>
          </w:p>
        </w:tc>
        <w:tc>
          <w:tcPr>
            <w:tcW w:w="1531" w:type="dxa"/>
            <w:vAlign w:val="center"/>
          </w:tcPr>
          <w:p w:rsidR="00DE6270" w:rsidRDefault="00DE6270" w:rsidP="00F55F2D">
            <w:pPr>
              <w:ind w:right="-1"/>
              <w:jc w:val="center"/>
            </w:pPr>
            <w:r>
              <w:t>212,6</w:t>
            </w:r>
          </w:p>
        </w:tc>
        <w:tc>
          <w:tcPr>
            <w:tcW w:w="1531" w:type="dxa"/>
          </w:tcPr>
          <w:p w:rsidR="00DE6270" w:rsidRDefault="00DE6270" w:rsidP="00F55F2D">
            <w:pPr>
              <w:ind w:right="-1"/>
              <w:jc w:val="center"/>
            </w:pPr>
            <w:r>
              <w:t>9,9</w:t>
            </w:r>
          </w:p>
        </w:tc>
        <w:tc>
          <w:tcPr>
            <w:tcW w:w="1531" w:type="dxa"/>
          </w:tcPr>
          <w:p w:rsidR="00DE6270" w:rsidRDefault="00DE6270" w:rsidP="00F55F2D">
            <w:pPr>
              <w:ind w:right="-1"/>
              <w:jc w:val="center"/>
            </w:pPr>
            <w:r>
              <w:t>10,0</w:t>
            </w:r>
          </w:p>
        </w:tc>
      </w:tr>
    </w:tbl>
    <w:p w:rsidR="00DE6270" w:rsidRDefault="00DE6270" w:rsidP="00DE6270">
      <w:pPr>
        <w:ind w:firstLine="540"/>
        <w:jc w:val="both"/>
        <w:rPr>
          <w:sz w:val="26"/>
          <w:szCs w:val="26"/>
        </w:rPr>
      </w:pPr>
    </w:p>
    <w:p w:rsidR="00DE6270" w:rsidRDefault="00DE6270" w:rsidP="00DE6270">
      <w:pPr>
        <w:ind w:firstLine="540"/>
        <w:jc w:val="both"/>
        <w:rPr>
          <w:sz w:val="26"/>
          <w:szCs w:val="26"/>
        </w:rPr>
      </w:pPr>
    </w:p>
    <w:p w:rsidR="00DE6270" w:rsidRDefault="00DE6270" w:rsidP="00DE6270">
      <w:pPr>
        <w:ind w:firstLine="540"/>
        <w:jc w:val="both"/>
        <w:rPr>
          <w:sz w:val="26"/>
          <w:szCs w:val="26"/>
        </w:rPr>
      </w:pPr>
    </w:p>
    <w:p w:rsidR="00DE6270" w:rsidRDefault="00DE6270" w:rsidP="00DE6270">
      <w:pPr>
        <w:ind w:firstLine="540"/>
        <w:jc w:val="both"/>
        <w:rPr>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r>
        <w:rPr>
          <w:b/>
          <w:sz w:val="26"/>
          <w:szCs w:val="26"/>
        </w:rPr>
        <w:t xml:space="preserve">16.2. </w:t>
      </w:r>
      <w:r w:rsidRPr="005057A3">
        <w:rPr>
          <w:b/>
          <w:sz w:val="26"/>
          <w:szCs w:val="26"/>
        </w:rPr>
        <w:t xml:space="preserve">Производство важнейших видов продукции промышленности, </w:t>
      </w:r>
    </w:p>
    <w:p w:rsidR="00DE6270" w:rsidRPr="005057A3" w:rsidRDefault="00DE6270" w:rsidP="00DE6270">
      <w:pPr>
        <w:ind w:right="-1"/>
        <w:jc w:val="center"/>
        <w:rPr>
          <w:b/>
          <w:sz w:val="26"/>
          <w:szCs w:val="26"/>
        </w:rPr>
      </w:pPr>
      <w:r w:rsidRPr="005057A3">
        <w:rPr>
          <w:b/>
          <w:sz w:val="26"/>
          <w:szCs w:val="26"/>
        </w:rPr>
        <w:t>в натуральном выражении</w:t>
      </w:r>
    </w:p>
    <w:p w:rsidR="00DE6270" w:rsidRDefault="00DE6270" w:rsidP="00DE6270">
      <w:pPr>
        <w:ind w:right="-1"/>
        <w:rPr>
          <w:b/>
        </w:rPr>
      </w:pPr>
    </w:p>
    <w:tbl>
      <w:tblPr>
        <w:tblW w:w="97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2947"/>
        <w:gridCol w:w="1189"/>
        <w:gridCol w:w="1345"/>
        <w:gridCol w:w="1418"/>
        <w:gridCol w:w="1418"/>
        <w:gridCol w:w="1418"/>
      </w:tblGrid>
      <w:tr w:rsidR="00DE6270" w:rsidTr="00F55F2D">
        <w:trPr>
          <w:jc w:val="center"/>
        </w:trPr>
        <w:tc>
          <w:tcPr>
            <w:tcW w:w="2947" w:type="dxa"/>
          </w:tcPr>
          <w:p w:rsidR="00DE6270" w:rsidRPr="005057A3" w:rsidRDefault="00DE6270" w:rsidP="00F55F2D">
            <w:pPr>
              <w:ind w:right="-1"/>
              <w:jc w:val="center"/>
              <w:rPr>
                <w:b/>
              </w:rPr>
            </w:pPr>
            <w:r w:rsidRPr="005057A3">
              <w:rPr>
                <w:b/>
              </w:rPr>
              <w:t>Вид продукции</w:t>
            </w:r>
          </w:p>
        </w:tc>
        <w:tc>
          <w:tcPr>
            <w:tcW w:w="1189" w:type="dxa"/>
          </w:tcPr>
          <w:p w:rsidR="00DE6270" w:rsidRDefault="00DE6270" w:rsidP="00F55F2D">
            <w:pPr>
              <w:ind w:right="-1"/>
              <w:jc w:val="center"/>
              <w:rPr>
                <w:b/>
              </w:rPr>
            </w:pPr>
            <w:r>
              <w:rPr>
                <w:b/>
              </w:rPr>
              <w:t xml:space="preserve">Ед. </w:t>
            </w:r>
          </w:p>
          <w:p w:rsidR="00DE6270" w:rsidRPr="005057A3" w:rsidRDefault="00DE6270" w:rsidP="00F55F2D">
            <w:pPr>
              <w:ind w:right="-1"/>
              <w:jc w:val="center"/>
              <w:rPr>
                <w:b/>
              </w:rPr>
            </w:pPr>
            <w:proofErr w:type="spellStart"/>
            <w:r>
              <w:rPr>
                <w:b/>
              </w:rPr>
              <w:t>изм</w:t>
            </w:r>
            <w:proofErr w:type="spellEnd"/>
            <w:r>
              <w:rPr>
                <w:b/>
              </w:rPr>
              <w:t>.</w:t>
            </w:r>
          </w:p>
        </w:tc>
        <w:tc>
          <w:tcPr>
            <w:tcW w:w="1345"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5</w:t>
            </w:r>
            <w:r w:rsidRPr="006B37EC">
              <w:rPr>
                <w:b/>
                <w:sz w:val="26"/>
                <w:szCs w:val="26"/>
              </w:rPr>
              <w:t xml:space="preserve"> г.</w:t>
            </w:r>
          </w:p>
          <w:p w:rsidR="00DE6270" w:rsidRPr="006B37EC" w:rsidRDefault="00DE6270" w:rsidP="00F55F2D">
            <w:pPr>
              <w:ind w:right="-1"/>
              <w:jc w:val="center"/>
              <w:rPr>
                <w:b/>
                <w:sz w:val="26"/>
                <w:szCs w:val="26"/>
              </w:rPr>
            </w:pPr>
          </w:p>
        </w:tc>
        <w:tc>
          <w:tcPr>
            <w:tcW w:w="1418"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6</w:t>
            </w:r>
            <w:r w:rsidRPr="006B37EC">
              <w:rPr>
                <w:b/>
                <w:sz w:val="26"/>
                <w:szCs w:val="26"/>
              </w:rPr>
              <w:t xml:space="preserve"> г.</w:t>
            </w:r>
          </w:p>
          <w:p w:rsidR="00DE6270" w:rsidRPr="006B37EC" w:rsidRDefault="00DE6270" w:rsidP="00F55F2D">
            <w:pPr>
              <w:ind w:right="-1"/>
              <w:jc w:val="center"/>
              <w:rPr>
                <w:b/>
                <w:sz w:val="26"/>
                <w:szCs w:val="26"/>
              </w:rPr>
            </w:pPr>
          </w:p>
        </w:tc>
        <w:tc>
          <w:tcPr>
            <w:tcW w:w="1418" w:type="dxa"/>
          </w:tcPr>
          <w:p w:rsidR="00DE6270" w:rsidRPr="006B37EC" w:rsidRDefault="00DE6270" w:rsidP="00F55F2D">
            <w:pPr>
              <w:ind w:right="-1"/>
              <w:jc w:val="center"/>
              <w:rPr>
                <w:b/>
                <w:sz w:val="26"/>
                <w:szCs w:val="26"/>
              </w:rPr>
            </w:pPr>
            <w:r>
              <w:rPr>
                <w:b/>
                <w:sz w:val="26"/>
                <w:szCs w:val="26"/>
              </w:rPr>
              <w:t xml:space="preserve">2017 г. </w:t>
            </w:r>
          </w:p>
        </w:tc>
        <w:tc>
          <w:tcPr>
            <w:tcW w:w="1418" w:type="dxa"/>
          </w:tcPr>
          <w:p w:rsidR="00DE6270" w:rsidRPr="006B37EC" w:rsidRDefault="00DE6270" w:rsidP="00F55F2D">
            <w:pPr>
              <w:ind w:right="-1"/>
              <w:jc w:val="center"/>
              <w:rPr>
                <w:b/>
                <w:sz w:val="26"/>
                <w:szCs w:val="26"/>
              </w:rPr>
            </w:pPr>
            <w:r>
              <w:rPr>
                <w:b/>
                <w:sz w:val="26"/>
                <w:szCs w:val="26"/>
              </w:rPr>
              <w:t>2018 г. (прогноз)</w:t>
            </w:r>
          </w:p>
        </w:tc>
      </w:tr>
      <w:tr w:rsidR="00DE6270" w:rsidTr="00F55F2D">
        <w:trPr>
          <w:jc w:val="center"/>
        </w:trPr>
        <w:tc>
          <w:tcPr>
            <w:tcW w:w="2947" w:type="dxa"/>
          </w:tcPr>
          <w:p w:rsidR="00DE6270" w:rsidRPr="00BF01F7" w:rsidRDefault="00DE6270" w:rsidP="00F55F2D">
            <w:pPr>
              <w:ind w:right="-1" w:firstLine="199"/>
            </w:pPr>
            <w:r w:rsidRPr="00BF01F7">
              <w:t xml:space="preserve">Электроэнергия </w:t>
            </w:r>
          </w:p>
        </w:tc>
        <w:tc>
          <w:tcPr>
            <w:tcW w:w="1189" w:type="dxa"/>
            <w:vAlign w:val="center"/>
          </w:tcPr>
          <w:p w:rsidR="00DE6270" w:rsidRPr="00B031E6" w:rsidRDefault="00DE6270" w:rsidP="00F55F2D">
            <w:pPr>
              <w:ind w:right="-1"/>
              <w:jc w:val="center"/>
            </w:pPr>
            <w:r w:rsidRPr="00B031E6">
              <w:t>млн. кВт.</w:t>
            </w:r>
          </w:p>
        </w:tc>
        <w:tc>
          <w:tcPr>
            <w:tcW w:w="1345" w:type="dxa"/>
            <w:vAlign w:val="center"/>
          </w:tcPr>
          <w:p w:rsidR="00DE6270" w:rsidRPr="00B031E6" w:rsidRDefault="00DE6270" w:rsidP="00F55F2D">
            <w:pPr>
              <w:jc w:val="center"/>
            </w:pPr>
            <w:r>
              <w:t>1187,9</w:t>
            </w:r>
          </w:p>
        </w:tc>
        <w:tc>
          <w:tcPr>
            <w:tcW w:w="1418" w:type="dxa"/>
            <w:vAlign w:val="center"/>
          </w:tcPr>
          <w:p w:rsidR="00DE6270" w:rsidRPr="00B031E6" w:rsidRDefault="00DE6270" w:rsidP="00F55F2D">
            <w:pPr>
              <w:jc w:val="center"/>
            </w:pPr>
            <w:r>
              <w:t>1535,4</w:t>
            </w:r>
          </w:p>
        </w:tc>
        <w:tc>
          <w:tcPr>
            <w:tcW w:w="1418" w:type="dxa"/>
            <w:vAlign w:val="center"/>
          </w:tcPr>
          <w:p w:rsidR="00DE6270" w:rsidRDefault="00DE6270" w:rsidP="00F55F2D">
            <w:pPr>
              <w:jc w:val="center"/>
            </w:pPr>
            <w:r>
              <w:t>1100,4</w:t>
            </w:r>
          </w:p>
        </w:tc>
        <w:tc>
          <w:tcPr>
            <w:tcW w:w="1418" w:type="dxa"/>
            <w:vAlign w:val="center"/>
          </w:tcPr>
          <w:p w:rsidR="00DE6270" w:rsidRDefault="00DE6270" w:rsidP="00F55F2D">
            <w:pPr>
              <w:jc w:val="center"/>
            </w:pPr>
            <w:r>
              <w:t>1200,0</w:t>
            </w:r>
          </w:p>
        </w:tc>
      </w:tr>
      <w:tr w:rsidR="00DE6270" w:rsidTr="00F55F2D">
        <w:trPr>
          <w:jc w:val="center"/>
        </w:trPr>
        <w:tc>
          <w:tcPr>
            <w:tcW w:w="2947" w:type="dxa"/>
          </w:tcPr>
          <w:p w:rsidR="00DE6270" w:rsidRPr="00BF01F7" w:rsidRDefault="00DE6270" w:rsidP="00F55F2D">
            <w:pPr>
              <w:ind w:right="-1" w:firstLine="199"/>
            </w:pPr>
            <w:r w:rsidRPr="00BF01F7">
              <w:t>Консервная продукция</w:t>
            </w:r>
          </w:p>
        </w:tc>
        <w:tc>
          <w:tcPr>
            <w:tcW w:w="1189" w:type="dxa"/>
            <w:vAlign w:val="center"/>
          </w:tcPr>
          <w:p w:rsidR="00DE6270" w:rsidRPr="00B031E6" w:rsidRDefault="00DE6270" w:rsidP="00F55F2D">
            <w:pPr>
              <w:ind w:right="-1"/>
              <w:jc w:val="center"/>
            </w:pPr>
            <w:r w:rsidRPr="00B031E6">
              <w:t>Туб.</w:t>
            </w:r>
          </w:p>
        </w:tc>
        <w:tc>
          <w:tcPr>
            <w:tcW w:w="1345" w:type="dxa"/>
            <w:vAlign w:val="center"/>
          </w:tcPr>
          <w:p w:rsidR="00DE6270" w:rsidRPr="00B031E6" w:rsidRDefault="00DE6270" w:rsidP="00F55F2D">
            <w:pPr>
              <w:jc w:val="center"/>
            </w:pPr>
            <w:r>
              <w:t>3</w:t>
            </w:r>
            <w:r w:rsidRPr="00B031E6">
              <w:t>37,7</w:t>
            </w:r>
          </w:p>
        </w:tc>
        <w:tc>
          <w:tcPr>
            <w:tcW w:w="1418" w:type="dxa"/>
            <w:vAlign w:val="center"/>
          </w:tcPr>
          <w:p w:rsidR="00DE6270" w:rsidRPr="00B031E6" w:rsidRDefault="00DE6270" w:rsidP="00F55F2D">
            <w:pPr>
              <w:jc w:val="center"/>
            </w:pPr>
            <w:r>
              <w:t>3</w:t>
            </w:r>
            <w:r w:rsidRPr="00B031E6">
              <w:t>85,8</w:t>
            </w:r>
          </w:p>
        </w:tc>
        <w:tc>
          <w:tcPr>
            <w:tcW w:w="1418" w:type="dxa"/>
            <w:vAlign w:val="center"/>
          </w:tcPr>
          <w:p w:rsidR="00DE6270" w:rsidRDefault="00DE6270" w:rsidP="00F55F2D">
            <w:pPr>
              <w:jc w:val="center"/>
            </w:pPr>
          </w:p>
          <w:p w:rsidR="00DE6270" w:rsidRDefault="00DE6270" w:rsidP="00F55F2D">
            <w:pPr>
              <w:jc w:val="center"/>
            </w:pPr>
            <w:r>
              <w:t>400</w:t>
            </w:r>
          </w:p>
          <w:p w:rsidR="00DE6270" w:rsidRDefault="00DE6270" w:rsidP="00F55F2D">
            <w:pPr>
              <w:jc w:val="center"/>
            </w:pPr>
          </w:p>
        </w:tc>
        <w:tc>
          <w:tcPr>
            <w:tcW w:w="1418" w:type="dxa"/>
            <w:vAlign w:val="center"/>
          </w:tcPr>
          <w:p w:rsidR="00DE6270" w:rsidRDefault="00DE6270" w:rsidP="00F55F2D">
            <w:pPr>
              <w:jc w:val="center"/>
            </w:pPr>
            <w:r>
              <w:t>450</w:t>
            </w:r>
          </w:p>
        </w:tc>
      </w:tr>
    </w:tbl>
    <w:p w:rsidR="00DE6270" w:rsidRDefault="00DE6270" w:rsidP="00DE6270">
      <w:pPr>
        <w:ind w:right="-1"/>
        <w:jc w:val="center"/>
        <w:rPr>
          <w:b/>
          <w:sz w:val="26"/>
          <w:szCs w:val="26"/>
        </w:rPr>
      </w:pPr>
    </w:p>
    <w:p w:rsidR="00DE6270" w:rsidRPr="00BF01F7" w:rsidRDefault="00DE6270" w:rsidP="00DE6270">
      <w:pPr>
        <w:ind w:right="-1"/>
        <w:jc w:val="center"/>
        <w:rPr>
          <w:b/>
          <w:sz w:val="26"/>
          <w:szCs w:val="26"/>
        </w:rPr>
      </w:pPr>
      <w:r>
        <w:rPr>
          <w:b/>
          <w:sz w:val="26"/>
          <w:szCs w:val="26"/>
        </w:rPr>
        <w:t xml:space="preserve">16.3. </w:t>
      </w:r>
      <w:r w:rsidRPr="00BF01F7">
        <w:rPr>
          <w:b/>
          <w:sz w:val="26"/>
          <w:szCs w:val="26"/>
        </w:rPr>
        <w:t xml:space="preserve">Объемы производства продукции сельского хозяйства </w:t>
      </w:r>
    </w:p>
    <w:p w:rsidR="00DE6270" w:rsidRDefault="00DE6270" w:rsidP="00DE6270">
      <w:pPr>
        <w:ind w:right="-1"/>
        <w:jc w:val="center"/>
        <w:rPr>
          <w:b/>
          <w:sz w:val="26"/>
          <w:szCs w:val="26"/>
        </w:rPr>
      </w:pPr>
      <w:r w:rsidRPr="00BF01F7">
        <w:rPr>
          <w:b/>
          <w:sz w:val="26"/>
          <w:szCs w:val="26"/>
        </w:rPr>
        <w:t>(в хозяйствах всех категорий)</w:t>
      </w:r>
    </w:p>
    <w:p w:rsidR="00DE6270" w:rsidRDefault="00DE6270" w:rsidP="00DE6270">
      <w:pPr>
        <w:ind w:right="-1"/>
        <w:jc w:val="center"/>
        <w:rPr>
          <w:b/>
        </w:rPr>
      </w:pPr>
      <w:r>
        <w:rPr>
          <w:b/>
          <w:sz w:val="26"/>
          <w:szCs w:val="26"/>
        </w:rPr>
        <w:t>млн</w:t>
      </w:r>
      <w:r w:rsidRPr="00BF01F7">
        <w:rPr>
          <w:b/>
          <w:sz w:val="26"/>
          <w:szCs w:val="26"/>
        </w:rPr>
        <w:t>. руб.</w:t>
      </w:r>
    </w:p>
    <w:tbl>
      <w:tblPr>
        <w:tblW w:w="9858"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3864"/>
        <w:gridCol w:w="1452"/>
        <w:gridCol w:w="1514"/>
        <w:gridCol w:w="1514"/>
        <w:gridCol w:w="1514"/>
      </w:tblGrid>
      <w:tr w:rsidR="00DE6270" w:rsidTr="00F55F2D">
        <w:trPr>
          <w:jc w:val="center"/>
        </w:trPr>
        <w:tc>
          <w:tcPr>
            <w:tcW w:w="3864" w:type="dxa"/>
          </w:tcPr>
          <w:p w:rsidR="00DE6270" w:rsidRPr="00BF01F7" w:rsidRDefault="00DE6270" w:rsidP="00F55F2D">
            <w:pPr>
              <w:ind w:right="-1"/>
              <w:jc w:val="center"/>
              <w:rPr>
                <w:b/>
              </w:rPr>
            </w:pPr>
            <w:r w:rsidRPr="00BF01F7">
              <w:rPr>
                <w:b/>
              </w:rPr>
              <w:t>Продукция сельского хозяйства</w:t>
            </w:r>
          </w:p>
        </w:tc>
        <w:tc>
          <w:tcPr>
            <w:tcW w:w="1452"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5</w:t>
            </w:r>
            <w:r w:rsidRPr="006B37EC">
              <w:rPr>
                <w:b/>
                <w:sz w:val="26"/>
                <w:szCs w:val="26"/>
              </w:rPr>
              <w:t xml:space="preserve"> г.</w:t>
            </w:r>
          </w:p>
          <w:p w:rsidR="00DE6270" w:rsidRPr="006B37EC" w:rsidRDefault="00DE6270" w:rsidP="00F55F2D">
            <w:pPr>
              <w:ind w:right="-1"/>
              <w:jc w:val="center"/>
              <w:rPr>
                <w:b/>
                <w:sz w:val="26"/>
                <w:szCs w:val="26"/>
              </w:rPr>
            </w:pPr>
          </w:p>
        </w:tc>
        <w:tc>
          <w:tcPr>
            <w:tcW w:w="1514"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6</w:t>
            </w:r>
            <w:r w:rsidRPr="006B37EC">
              <w:rPr>
                <w:b/>
                <w:sz w:val="26"/>
                <w:szCs w:val="26"/>
              </w:rPr>
              <w:t xml:space="preserve"> г.</w:t>
            </w:r>
          </w:p>
          <w:p w:rsidR="00DE6270" w:rsidRPr="006B37EC" w:rsidRDefault="00DE6270" w:rsidP="00F55F2D">
            <w:pPr>
              <w:ind w:right="-1"/>
              <w:jc w:val="center"/>
              <w:rPr>
                <w:b/>
                <w:sz w:val="26"/>
                <w:szCs w:val="26"/>
              </w:rPr>
            </w:pPr>
          </w:p>
        </w:tc>
        <w:tc>
          <w:tcPr>
            <w:tcW w:w="1514" w:type="dxa"/>
          </w:tcPr>
          <w:p w:rsidR="00DE6270" w:rsidRPr="006B37EC" w:rsidRDefault="00DE6270" w:rsidP="00F55F2D">
            <w:pPr>
              <w:ind w:right="-1"/>
              <w:jc w:val="center"/>
              <w:rPr>
                <w:b/>
                <w:sz w:val="26"/>
                <w:szCs w:val="26"/>
              </w:rPr>
            </w:pPr>
            <w:r>
              <w:rPr>
                <w:b/>
                <w:sz w:val="26"/>
                <w:szCs w:val="26"/>
              </w:rPr>
              <w:t xml:space="preserve">2017 г. </w:t>
            </w:r>
          </w:p>
        </w:tc>
        <w:tc>
          <w:tcPr>
            <w:tcW w:w="1514" w:type="dxa"/>
          </w:tcPr>
          <w:p w:rsidR="00DE6270" w:rsidRPr="006B37EC" w:rsidRDefault="00DE6270" w:rsidP="00F55F2D">
            <w:pPr>
              <w:ind w:right="-1"/>
              <w:jc w:val="center"/>
              <w:rPr>
                <w:b/>
                <w:sz w:val="26"/>
                <w:szCs w:val="26"/>
              </w:rPr>
            </w:pPr>
            <w:r>
              <w:rPr>
                <w:b/>
                <w:sz w:val="26"/>
                <w:szCs w:val="26"/>
              </w:rPr>
              <w:t>2018 г. (прогноз)</w:t>
            </w:r>
          </w:p>
        </w:tc>
      </w:tr>
      <w:tr w:rsidR="00DE6270" w:rsidTr="00F55F2D">
        <w:trPr>
          <w:jc w:val="center"/>
        </w:trPr>
        <w:tc>
          <w:tcPr>
            <w:tcW w:w="3864" w:type="dxa"/>
          </w:tcPr>
          <w:p w:rsidR="00DE6270" w:rsidRDefault="00DE6270" w:rsidP="00F55F2D">
            <w:pPr>
              <w:ind w:right="-1"/>
            </w:pPr>
            <w:r>
              <w:t>Продукция всего:</w:t>
            </w:r>
          </w:p>
        </w:tc>
        <w:tc>
          <w:tcPr>
            <w:tcW w:w="1452" w:type="dxa"/>
          </w:tcPr>
          <w:p w:rsidR="00DE6270" w:rsidRPr="00B031E6" w:rsidRDefault="00DE6270" w:rsidP="00F55F2D">
            <w:pPr>
              <w:jc w:val="center"/>
            </w:pPr>
            <w:r>
              <w:t>1528,0</w:t>
            </w:r>
          </w:p>
        </w:tc>
        <w:tc>
          <w:tcPr>
            <w:tcW w:w="1514" w:type="dxa"/>
          </w:tcPr>
          <w:p w:rsidR="00DE6270" w:rsidRPr="00B031E6" w:rsidRDefault="00DE6270" w:rsidP="00F55F2D">
            <w:pPr>
              <w:jc w:val="center"/>
            </w:pPr>
            <w:r>
              <w:t>1562,02</w:t>
            </w:r>
          </w:p>
        </w:tc>
        <w:tc>
          <w:tcPr>
            <w:tcW w:w="1514" w:type="dxa"/>
          </w:tcPr>
          <w:p w:rsidR="00DE6270" w:rsidRDefault="00DE6270" w:rsidP="00F55F2D">
            <w:pPr>
              <w:jc w:val="center"/>
            </w:pPr>
            <w:r>
              <w:t>1488,8</w:t>
            </w:r>
          </w:p>
        </w:tc>
        <w:tc>
          <w:tcPr>
            <w:tcW w:w="1514" w:type="dxa"/>
          </w:tcPr>
          <w:p w:rsidR="00DE6270" w:rsidRDefault="00DE6270" w:rsidP="00F55F2D">
            <w:pPr>
              <w:jc w:val="center"/>
            </w:pPr>
            <w:r>
              <w:t>1215,5</w:t>
            </w:r>
          </w:p>
        </w:tc>
      </w:tr>
      <w:tr w:rsidR="00DE6270" w:rsidTr="00F55F2D">
        <w:trPr>
          <w:jc w:val="center"/>
        </w:trPr>
        <w:tc>
          <w:tcPr>
            <w:tcW w:w="3864" w:type="dxa"/>
          </w:tcPr>
          <w:p w:rsidR="00DE6270" w:rsidRDefault="00DE6270" w:rsidP="00F55F2D">
            <w:pPr>
              <w:ind w:right="-1"/>
            </w:pPr>
            <w:r>
              <w:t>в том числе:</w:t>
            </w:r>
          </w:p>
        </w:tc>
        <w:tc>
          <w:tcPr>
            <w:tcW w:w="1452" w:type="dxa"/>
          </w:tcPr>
          <w:p w:rsidR="00DE6270" w:rsidRPr="00B031E6" w:rsidRDefault="00DE6270" w:rsidP="00F55F2D">
            <w:pPr>
              <w:ind w:right="-1"/>
              <w:jc w:val="center"/>
            </w:pPr>
          </w:p>
        </w:tc>
        <w:tc>
          <w:tcPr>
            <w:tcW w:w="1514" w:type="dxa"/>
          </w:tcPr>
          <w:p w:rsidR="00DE6270" w:rsidRPr="00B031E6" w:rsidRDefault="00DE6270" w:rsidP="00F55F2D">
            <w:pPr>
              <w:ind w:right="-1"/>
              <w:jc w:val="center"/>
            </w:pPr>
          </w:p>
        </w:tc>
        <w:tc>
          <w:tcPr>
            <w:tcW w:w="1514" w:type="dxa"/>
          </w:tcPr>
          <w:p w:rsidR="00DE6270" w:rsidRPr="00B031E6" w:rsidRDefault="00DE6270" w:rsidP="00F55F2D">
            <w:pPr>
              <w:ind w:right="-1"/>
              <w:jc w:val="center"/>
            </w:pPr>
          </w:p>
        </w:tc>
        <w:tc>
          <w:tcPr>
            <w:tcW w:w="1514" w:type="dxa"/>
          </w:tcPr>
          <w:p w:rsidR="00DE6270" w:rsidRPr="00B031E6" w:rsidRDefault="00DE6270" w:rsidP="00F55F2D">
            <w:pPr>
              <w:ind w:right="-1"/>
              <w:jc w:val="center"/>
            </w:pPr>
          </w:p>
        </w:tc>
      </w:tr>
      <w:tr w:rsidR="00DE6270" w:rsidTr="00F55F2D">
        <w:trPr>
          <w:trHeight w:val="220"/>
          <w:jc w:val="center"/>
        </w:trPr>
        <w:tc>
          <w:tcPr>
            <w:tcW w:w="3864" w:type="dxa"/>
          </w:tcPr>
          <w:p w:rsidR="00DE6270" w:rsidRDefault="00DE6270" w:rsidP="00F55F2D">
            <w:pPr>
              <w:ind w:right="-1" w:firstLine="199"/>
            </w:pPr>
            <w:r>
              <w:t>растениеводство</w:t>
            </w:r>
          </w:p>
        </w:tc>
        <w:tc>
          <w:tcPr>
            <w:tcW w:w="1452" w:type="dxa"/>
          </w:tcPr>
          <w:p w:rsidR="00DE6270" w:rsidRPr="00B031E6" w:rsidRDefault="00DE6270" w:rsidP="00F55F2D">
            <w:pPr>
              <w:jc w:val="center"/>
            </w:pPr>
            <w:r>
              <w:t>856,8</w:t>
            </w:r>
          </w:p>
        </w:tc>
        <w:tc>
          <w:tcPr>
            <w:tcW w:w="1514" w:type="dxa"/>
          </w:tcPr>
          <w:p w:rsidR="00DE6270" w:rsidRPr="00B031E6" w:rsidRDefault="00DE6270" w:rsidP="00F55F2D">
            <w:pPr>
              <w:jc w:val="center"/>
            </w:pPr>
            <w:r>
              <w:t>786,4</w:t>
            </w:r>
          </w:p>
        </w:tc>
        <w:tc>
          <w:tcPr>
            <w:tcW w:w="1514" w:type="dxa"/>
          </w:tcPr>
          <w:p w:rsidR="00DE6270" w:rsidRDefault="00DE6270" w:rsidP="00F55F2D">
            <w:pPr>
              <w:jc w:val="center"/>
            </w:pPr>
            <w:r>
              <w:t>767,4</w:t>
            </w:r>
          </w:p>
        </w:tc>
        <w:tc>
          <w:tcPr>
            <w:tcW w:w="1514" w:type="dxa"/>
          </w:tcPr>
          <w:p w:rsidR="00DE6270" w:rsidRDefault="00DE6270" w:rsidP="00F55F2D">
            <w:pPr>
              <w:jc w:val="center"/>
            </w:pPr>
            <w:r>
              <w:t>618,5</w:t>
            </w:r>
          </w:p>
        </w:tc>
      </w:tr>
      <w:tr w:rsidR="00DE6270" w:rsidTr="00F55F2D">
        <w:trPr>
          <w:jc w:val="center"/>
        </w:trPr>
        <w:tc>
          <w:tcPr>
            <w:tcW w:w="3864" w:type="dxa"/>
          </w:tcPr>
          <w:p w:rsidR="00DE6270" w:rsidRDefault="00DE6270" w:rsidP="00F55F2D">
            <w:pPr>
              <w:ind w:right="-1" w:firstLine="199"/>
            </w:pPr>
            <w:r>
              <w:t>животноводство</w:t>
            </w:r>
          </w:p>
        </w:tc>
        <w:tc>
          <w:tcPr>
            <w:tcW w:w="1452" w:type="dxa"/>
          </w:tcPr>
          <w:p w:rsidR="00DE6270" w:rsidRPr="00B031E6" w:rsidRDefault="00DE6270" w:rsidP="00F55F2D">
            <w:pPr>
              <w:jc w:val="center"/>
            </w:pPr>
            <w:r>
              <w:t>671,2</w:t>
            </w:r>
          </w:p>
        </w:tc>
        <w:tc>
          <w:tcPr>
            <w:tcW w:w="1514" w:type="dxa"/>
          </w:tcPr>
          <w:p w:rsidR="00DE6270" w:rsidRPr="00B031E6" w:rsidRDefault="00DE6270" w:rsidP="00F55F2D">
            <w:pPr>
              <w:jc w:val="center"/>
            </w:pPr>
            <w:r>
              <w:t>775,6</w:t>
            </w:r>
          </w:p>
        </w:tc>
        <w:tc>
          <w:tcPr>
            <w:tcW w:w="1514" w:type="dxa"/>
          </w:tcPr>
          <w:p w:rsidR="00DE6270" w:rsidRDefault="00DE6270" w:rsidP="00F55F2D">
            <w:pPr>
              <w:jc w:val="center"/>
            </w:pPr>
            <w:r>
              <w:t>721,4</w:t>
            </w:r>
          </w:p>
        </w:tc>
        <w:tc>
          <w:tcPr>
            <w:tcW w:w="1514" w:type="dxa"/>
          </w:tcPr>
          <w:p w:rsidR="00DE6270" w:rsidRDefault="00DE6270" w:rsidP="00F55F2D">
            <w:pPr>
              <w:jc w:val="center"/>
            </w:pPr>
            <w:r>
              <w:t>597,0</w:t>
            </w:r>
          </w:p>
        </w:tc>
      </w:tr>
    </w:tbl>
    <w:p w:rsidR="00DE6270" w:rsidRDefault="00DE6270" w:rsidP="00DE6270">
      <w:pPr>
        <w:ind w:right="-1"/>
        <w:jc w:val="center"/>
        <w:rPr>
          <w:b/>
          <w:sz w:val="26"/>
          <w:szCs w:val="26"/>
        </w:rPr>
      </w:pPr>
    </w:p>
    <w:p w:rsidR="00DE6270" w:rsidRPr="000A0391" w:rsidRDefault="00DE6270" w:rsidP="00DE6270">
      <w:pPr>
        <w:ind w:right="-1"/>
        <w:jc w:val="center"/>
        <w:rPr>
          <w:b/>
          <w:sz w:val="26"/>
          <w:szCs w:val="26"/>
        </w:rPr>
      </w:pPr>
      <w:r>
        <w:rPr>
          <w:b/>
          <w:sz w:val="26"/>
          <w:szCs w:val="26"/>
        </w:rPr>
        <w:t xml:space="preserve">16.4. </w:t>
      </w:r>
      <w:r w:rsidRPr="000A0391">
        <w:rPr>
          <w:b/>
          <w:sz w:val="26"/>
          <w:szCs w:val="26"/>
        </w:rPr>
        <w:t>Основные показатели инвестиционной деятельности</w:t>
      </w:r>
    </w:p>
    <w:p w:rsidR="00DE6270" w:rsidRDefault="00DE6270" w:rsidP="00DE6270">
      <w:pPr>
        <w:tabs>
          <w:tab w:val="left" w:pos="10935"/>
        </w:tabs>
        <w:ind w:right="-1"/>
        <w:rPr>
          <w:b/>
        </w:rPr>
      </w:pPr>
      <w:r>
        <w:rPr>
          <w:b/>
        </w:rPr>
        <w:tab/>
        <w:t>млн. руб.</w:t>
      </w:r>
    </w:p>
    <w:tbl>
      <w:tblPr>
        <w:tblW w:w="9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4552"/>
        <w:gridCol w:w="1306"/>
        <w:gridCol w:w="1339"/>
        <w:gridCol w:w="1339"/>
        <w:gridCol w:w="1339"/>
      </w:tblGrid>
      <w:tr w:rsidR="00DE6270" w:rsidTr="00F55F2D">
        <w:trPr>
          <w:jc w:val="center"/>
        </w:trPr>
        <w:tc>
          <w:tcPr>
            <w:tcW w:w="4552" w:type="dxa"/>
          </w:tcPr>
          <w:p w:rsidR="00DE6270" w:rsidRDefault="00DE6270" w:rsidP="00F55F2D">
            <w:pPr>
              <w:ind w:right="-1"/>
              <w:jc w:val="center"/>
            </w:pPr>
          </w:p>
        </w:tc>
        <w:tc>
          <w:tcPr>
            <w:tcW w:w="1306"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5</w:t>
            </w:r>
            <w:r w:rsidRPr="006B37EC">
              <w:rPr>
                <w:b/>
                <w:sz w:val="26"/>
                <w:szCs w:val="26"/>
              </w:rPr>
              <w:t xml:space="preserve"> г.</w:t>
            </w:r>
          </w:p>
          <w:p w:rsidR="00DE6270" w:rsidRPr="006B37EC" w:rsidRDefault="00DE6270" w:rsidP="00F55F2D">
            <w:pPr>
              <w:ind w:right="-1"/>
              <w:jc w:val="center"/>
              <w:rPr>
                <w:b/>
                <w:sz w:val="26"/>
                <w:szCs w:val="26"/>
              </w:rPr>
            </w:pPr>
          </w:p>
        </w:tc>
        <w:tc>
          <w:tcPr>
            <w:tcW w:w="1339"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6</w:t>
            </w:r>
            <w:r w:rsidRPr="006B37EC">
              <w:rPr>
                <w:b/>
                <w:sz w:val="26"/>
                <w:szCs w:val="26"/>
              </w:rPr>
              <w:t xml:space="preserve"> г.</w:t>
            </w:r>
          </w:p>
          <w:p w:rsidR="00DE6270" w:rsidRPr="006B37EC" w:rsidRDefault="00DE6270" w:rsidP="00F55F2D">
            <w:pPr>
              <w:ind w:right="-1"/>
              <w:jc w:val="center"/>
              <w:rPr>
                <w:b/>
                <w:sz w:val="26"/>
                <w:szCs w:val="26"/>
              </w:rPr>
            </w:pPr>
          </w:p>
        </w:tc>
        <w:tc>
          <w:tcPr>
            <w:tcW w:w="1339" w:type="dxa"/>
          </w:tcPr>
          <w:p w:rsidR="00DE6270" w:rsidRPr="006B37EC" w:rsidRDefault="00DE6270" w:rsidP="00F55F2D">
            <w:pPr>
              <w:ind w:right="-1"/>
              <w:jc w:val="center"/>
              <w:rPr>
                <w:b/>
                <w:sz w:val="26"/>
                <w:szCs w:val="26"/>
              </w:rPr>
            </w:pPr>
            <w:r>
              <w:rPr>
                <w:b/>
                <w:sz w:val="26"/>
                <w:szCs w:val="26"/>
              </w:rPr>
              <w:t xml:space="preserve">2017 г. </w:t>
            </w:r>
          </w:p>
        </w:tc>
        <w:tc>
          <w:tcPr>
            <w:tcW w:w="1339" w:type="dxa"/>
          </w:tcPr>
          <w:p w:rsidR="00DE6270" w:rsidRPr="006B37EC" w:rsidRDefault="00DE6270" w:rsidP="00F55F2D">
            <w:pPr>
              <w:ind w:right="-1"/>
              <w:jc w:val="center"/>
              <w:rPr>
                <w:b/>
                <w:sz w:val="26"/>
                <w:szCs w:val="26"/>
              </w:rPr>
            </w:pPr>
            <w:r>
              <w:rPr>
                <w:b/>
                <w:sz w:val="26"/>
                <w:szCs w:val="26"/>
              </w:rPr>
              <w:t>2018 г. (прогноз)</w:t>
            </w:r>
          </w:p>
        </w:tc>
      </w:tr>
      <w:tr w:rsidR="00DE6270" w:rsidTr="00F55F2D">
        <w:trPr>
          <w:jc w:val="center"/>
        </w:trPr>
        <w:tc>
          <w:tcPr>
            <w:tcW w:w="4552" w:type="dxa"/>
          </w:tcPr>
          <w:p w:rsidR="00DE6270" w:rsidRPr="00F40900" w:rsidRDefault="00DE6270" w:rsidP="00F55F2D">
            <w:pPr>
              <w:ind w:right="-1"/>
            </w:pPr>
            <w:r w:rsidRPr="00F40900">
              <w:t>Инвестиции в основной капитал за счет всех источников финансирования в тыс. руб.</w:t>
            </w:r>
          </w:p>
        </w:tc>
        <w:tc>
          <w:tcPr>
            <w:tcW w:w="1306" w:type="dxa"/>
            <w:vAlign w:val="center"/>
          </w:tcPr>
          <w:p w:rsidR="00DE6270" w:rsidRPr="00F40900" w:rsidRDefault="00DE6270" w:rsidP="00F55F2D">
            <w:pPr>
              <w:jc w:val="center"/>
            </w:pPr>
            <w:r>
              <w:t>141,2</w:t>
            </w:r>
          </w:p>
        </w:tc>
        <w:tc>
          <w:tcPr>
            <w:tcW w:w="1339" w:type="dxa"/>
            <w:vAlign w:val="center"/>
          </w:tcPr>
          <w:p w:rsidR="00DE6270" w:rsidRPr="00F40900" w:rsidRDefault="00DE6270" w:rsidP="00F55F2D">
            <w:pPr>
              <w:jc w:val="center"/>
            </w:pPr>
            <w:r>
              <w:t>227,9</w:t>
            </w:r>
          </w:p>
        </w:tc>
        <w:tc>
          <w:tcPr>
            <w:tcW w:w="1339" w:type="dxa"/>
          </w:tcPr>
          <w:p w:rsidR="00DE6270" w:rsidRDefault="00DE6270" w:rsidP="00F55F2D">
            <w:pPr>
              <w:jc w:val="center"/>
            </w:pPr>
          </w:p>
          <w:p w:rsidR="00DE6270" w:rsidRDefault="00DE6270" w:rsidP="00F55F2D">
            <w:pPr>
              <w:jc w:val="center"/>
            </w:pPr>
            <w:r>
              <w:t>350,4</w:t>
            </w:r>
          </w:p>
        </w:tc>
        <w:tc>
          <w:tcPr>
            <w:tcW w:w="1339" w:type="dxa"/>
          </w:tcPr>
          <w:p w:rsidR="00DE6270" w:rsidRDefault="00DE6270" w:rsidP="00F55F2D">
            <w:pPr>
              <w:jc w:val="center"/>
            </w:pPr>
          </w:p>
          <w:p w:rsidR="00DE6270" w:rsidRDefault="00DE6270" w:rsidP="00F55F2D">
            <w:pPr>
              <w:jc w:val="center"/>
            </w:pPr>
            <w:r>
              <w:t>51,0</w:t>
            </w:r>
          </w:p>
          <w:p w:rsidR="00DE6270" w:rsidRDefault="00DE6270" w:rsidP="00F55F2D">
            <w:pPr>
              <w:jc w:val="center"/>
            </w:pPr>
          </w:p>
        </w:tc>
      </w:tr>
    </w:tbl>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p>
    <w:p w:rsidR="00DE6270" w:rsidRDefault="00DE6270" w:rsidP="00DE6270">
      <w:pPr>
        <w:ind w:right="-1"/>
        <w:jc w:val="center"/>
        <w:rPr>
          <w:b/>
          <w:sz w:val="26"/>
          <w:szCs w:val="26"/>
        </w:rPr>
      </w:pPr>
      <w:r>
        <w:rPr>
          <w:b/>
          <w:sz w:val="26"/>
          <w:szCs w:val="26"/>
        </w:rPr>
        <w:t xml:space="preserve">16.5. </w:t>
      </w:r>
      <w:r w:rsidRPr="00BF01F7">
        <w:rPr>
          <w:b/>
          <w:sz w:val="26"/>
          <w:szCs w:val="26"/>
        </w:rPr>
        <w:t>Производство важнейших видов продукции сельского хозяйства</w:t>
      </w:r>
    </w:p>
    <w:p w:rsidR="00DE6270" w:rsidRDefault="00DE6270" w:rsidP="00DE6270">
      <w:pPr>
        <w:ind w:right="-1"/>
        <w:jc w:val="center"/>
        <w:rPr>
          <w:b/>
          <w:sz w:val="26"/>
          <w:szCs w:val="26"/>
        </w:rPr>
      </w:pPr>
      <w:r w:rsidRPr="00BF01F7">
        <w:rPr>
          <w:b/>
          <w:sz w:val="26"/>
          <w:szCs w:val="26"/>
        </w:rPr>
        <w:t>(в хозяйствах всех категорий), в натуральном выражении</w:t>
      </w:r>
    </w:p>
    <w:p w:rsidR="00DE6270" w:rsidRPr="00BF01F7" w:rsidRDefault="00DE6270" w:rsidP="00DE6270">
      <w:pPr>
        <w:ind w:right="-1"/>
        <w:jc w:val="center"/>
        <w:rPr>
          <w:b/>
          <w:sz w:val="26"/>
          <w:szCs w:val="26"/>
        </w:rPr>
      </w:pPr>
    </w:p>
    <w:tbl>
      <w:tblPr>
        <w:tblW w:w="96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3225"/>
        <w:gridCol w:w="1008"/>
        <w:gridCol w:w="1279"/>
        <w:gridCol w:w="1391"/>
        <w:gridCol w:w="1391"/>
        <w:gridCol w:w="1391"/>
      </w:tblGrid>
      <w:tr w:rsidR="00DE6270" w:rsidTr="00F55F2D">
        <w:trPr>
          <w:jc w:val="center"/>
        </w:trPr>
        <w:tc>
          <w:tcPr>
            <w:tcW w:w="3225" w:type="dxa"/>
          </w:tcPr>
          <w:p w:rsidR="00DE6270" w:rsidRPr="00BF01F7" w:rsidRDefault="00DE6270" w:rsidP="00F55F2D">
            <w:pPr>
              <w:jc w:val="center"/>
              <w:rPr>
                <w:b/>
              </w:rPr>
            </w:pPr>
            <w:r w:rsidRPr="00BF01F7">
              <w:rPr>
                <w:b/>
              </w:rPr>
              <w:lastRenderedPageBreak/>
              <w:t>Продукция сельского хозяйства</w:t>
            </w:r>
          </w:p>
        </w:tc>
        <w:tc>
          <w:tcPr>
            <w:tcW w:w="1008" w:type="dxa"/>
          </w:tcPr>
          <w:p w:rsidR="00DE6270" w:rsidRPr="00BF01F7" w:rsidRDefault="00DE6270" w:rsidP="00F55F2D">
            <w:pPr>
              <w:jc w:val="center"/>
              <w:rPr>
                <w:b/>
              </w:rPr>
            </w:pPr>
            <w:r w:rsidRPr="00BF01F7">
              <w:rPr>
                <w:b/>
              </w:rPr>
              <w:t>Ед.</w:t>
            </w:r>
          </w:p>
          <w:p w:rsidR="00DE6270" w:rsidRPr="00BF01F7" w:rsidRDefault="00DE6270" w:rsidP="00F55F2D">
            <w:pPr>
              <w:jc w:val="center"/>
              <w:rPr>
                <w:b/>
              </w:rPr>
            </w:pPr>
            <w:proofErr w:type="spellStart"/>
            <w:r w:rsidRPr="00BF01F7">
              <w:rPr>
                <w:b/>
              </w:rPr>
              <w:t>изм</w:t>
            </w:r>
            <w:proofErr w:type="spellEnd"/>
            <w:r w:rsidRPr="00BF01F7">
              <w:rPr>
                <w:b/>
              </w:rPr>
              <w:t>.</w:t>
            </w:r>
          </w:p>
        </w:tc>
        <w:tc>
          <w:tcPr>
            <w:tcW w:w="1279"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5</w:t>
            </w:r>
            <w:r w:rsidRPr="006B37EC">
              <w:rPr>
                <w:b/>
                <w:sz w:val="26"/>
                <w:szCs w:val="26"/>
              </w:rPr>
              <w:t xml:space="preserve"> г.</w:t>
            </w:r>
          </w:p>
          <w:p w:rsidR="00DE6270" w:rsidRPr="006B37EC" w:rsidRDefault="00DE6270" w:rsidP="00F55F2D">
            <w:pPr>
              <w:ind w:right="-1"/>
              <w:jc w:val="center"/>
              <w:rPr>
                <w:b/>
                <w:sz w:val="26"/>
                <w:szCs w:val="26"/>
              </w:rPr>
            </w:pPr>
          </w:p>
        </w:tc>
        <w:tc>
          <w:tcPr>
            <w:tcW w:w="1391"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6</w:t>
            </w:r>
            <w:r w:rsidRPr="006B37EC">
              <w:rPr>
                <w:b/>
                <w:sz w:val="26"/>
                <w:szCs w:val="26"/>
              </w:rPr>
              <w:t xml:space="preserve"> г.</w:t>
            </w:r>
          </w:p>
          <w:p w:rsidR="00DE6270" w:rsidRPr="006B37EC" w:rsidRDefault="00DE6270" w:rsidP="00F55F2D">
            <w:pPr>
              <w:ind w:right="-1"/>
              <w:jc w:val="center"/>
              <w:rPr>
                <w:b/>
                <w:sz w:val="26"/>
                <w:szCs w:val="26"/>
              </w:rPr>
            </w:pPr>
          </w:p>
        </w:tc>
        <w:tc>
          <w:tcPr>
            <w:tcW w:w="1391" w:type="dxa"/>
          </w:tcPr>
          <w:p w:rsidR="00DE6270" w:rsidRPr="006B37EC" w:rsidRDefault="00DE6270" w:rsidP="00F55F2D">
            <w:pPr>
              <w:ind w:right="-1"/>
              <w:jc w:val="center"/>
              <w:rPr>
                <w:b/>
                <w:sz w:val="26"/>
                <w:szCs w:val="26"/>
              </w:rPr>
            </w:pPr>
            <w:r>
              <w:rPr>
                <w:b/>
                <w:sz w:val="26"/>
                <w:szCs w:val="26"/>
              </w:rPr>
              <w:t xml:space="preserve">2017 г. </w:t>
            </w:r>
          </w:p>
        </w:tc>
        <w:tc>
          <w:tcPr>
            <w:tcW w:w="1391" w:type="dxa"/>
          </w:tcPr>
          <w:p w:rsidR="00DE6270" w:rsidRPr="006B37EC" w:rsidRDefault="00DE6270" w:rsidP="00F55F2D">
            <w:pPr>
              <w:ind w:right="-1"/>
              <w:jc w:val="center"/>
              <w:rPr>
                <w:b/>
                <w:sz w:val="26"/>
                <w:szCs w:val="26"/>
              </w:rPr>
            </w:pPr>
            <w:r>
              <w:rPr>
                <w:b/>
                <w:sz w:val="26"/>
                <w:szCs w:val="26"/>
              </w:rPr>
              <w:t>2018 г. (прогноз)</w:t>
            </w:r>
          </w:p>
        </w:tc>
      </w:tr>
      <w:tr w:rsidR="00DE6270" w:rsidTr="00F55F2D">
        <w:trPr>
          <w:jc w:val="center"/>
        </w:trPr>
        <w:tc>
          <w:tcPr>
            <w:tcW w:w="3225" w:type="dxa"/>
            <w:vAlign w:val="center"/>
          </w:tcPr>
          <w:p w:rsidR="00DE6270" w:rsidRPr="00BF01F7" w:rsidRDefault="00DE6270" w:rsidP="00DE6270">
            <w:pPr>
              <w:ind w:firstLineChars="400" w:firstLine="960"/>
            </w:pPr>
            <w:r w:rsidRPr="00BF01F7">
              <w:t>зерновые</w:t>
            </w:r>
          </w:p>
        </w:tc>
        <w:tc>
          <w:tcPr>
            <w:tcW w:w="1008" w:type="dxa"/>
            <w:vAlign w:val="center"/>
          </w:tcPr>
          <w:p w:rsidR="00DE6270" w:rsidRPr="00BF01F7" w:rsidRDefault="00DE6270" w:rsidP="00F55F2D">
            <w:pPr>
              <w:jc w:val="center"/>
            </w:pPr>
            <w:r w:rsidRPr="00BF01F7">
              <w:t>тонн</w:t>
            </w:r>
          </w:p>
        </w:tc>
        <w:tc>
          <w:tcPr>
            <w:tcW w:w="1279" w:type="dxa"/>
          </w:tcPr>
          <w:p w:rsidR="00DE6270" w:rsidRPr="00BF01F7" w:rsidRDefault="00DE6270" w:rsidP="00F55F2D">
            <w:pPr>
              <w:jc w:val="center"/>
            </w:pPr>
            <w:r>
              <w:t>4200</w:t>
            </w:r>
          </w:p>
        </w:tc>
        <w:tc>
          <w:tcPr>
            <w:tcW w:w="1391" w:type="dxa"/>
          </w:tcPr>
          <w:p w:rsidR="00DE6270" w:rsidRPr="00BF01F7" w:rsidRDefault="00DE6270" w:rsidP="00F55F2D">
            <w:pPr>
              <w:jc w:val="center"/>
            </w:pPr>
            <w:r>
              <w:t>3300</w:t>
            </w:r>
          </w:p>
        </w:tc>
        <w:tc>
          <w:tcPr>
            <w:tcW w:w="1391" w:type="dxa"/>
          </w:tcPr>
          <w:p w:rsidR="00DE6270" w:rsidRDefault="00DE6270" w:rsidP="00F55F2D">
            <w:pPr>
              <w:jc w:val="center"/>
            </w:pPr>
            <w:r>
              <w:t>8525</w:t>
            </w:r>
          </w:p>
        </w:tc>
        <w:tc>
          <w:tcPr>
            <w:tcW w:w="1391" w:type="dxa"/>
          </w:tcPr>
          <w:p w:rsidR="00DE6270" w:rsidRDefault="00DE6270" w:rsidP="00F55F2D">
            <w:pPr>
              <w:jc w:val="center"/>
            </w:pPr>
            <w:r>
              <w:t>7800</w:t>
            </w:r>
          </w:p>
        </w:tc>
      </w:tr>
      <w:tr w:rsidR="00DE6270" w:rsidTr="00F55F2D">
        <w:trPr>
          <w:jc w:val="center"/>
        </w:trPr>
        <w:tc>
          <w:tcPr>
            <w:tcW w:w="3225" w:type="dxa"/>
            <w:vAlign w:val="center"/>
          </w:tcPr>
          <w:p w:rsidR="00DE6270" w:rsidRPr="00BF01F7" w:rsidRDefault="00DE6270" w:rsidP="00DE6270">
            <w:pPr>
              <w:ind w:firstLineChars="400" w:firstLine="960"/>
            </w:pPr>
            <w:r w:rsidRPr="00BF01F7">
              <w:t>картофель</w:t>
            </w:r>
          </w:p>
        </w:tc>
        <w:tc>
          <w:tcPr>
            <w:tcW w:w="1008" w:type="dxa"/>
            <w:vAlign w:val="center"/>
          </w:tcPr>
          <w:p w:rsidR="00DE6270" w:rsidRPr="00BF01F7" w:rsidRDefault="00DE6270" w:rsidP="00F55F2D">
            <w:pPr>
              <w:jc w:val="center"/>
            </w:pPr>
            <w:r w:rsidRPr="00BF01F7">
              <w:t>тонн</w:t>
            </w:r>
          </w:p>
        </w:tc>
        <w:tc>
          <w:tcPr>
            <w:tcW w:w="1279" w:type="dxa"/>
          </w:tcPr>
          <w:p w:rsidR="00DE6270" w:rsidRPr="00BF01F7" w:rsidRDefault="00DE6270" w:rsidP="00F55F2D">
            <w:pPr>
              <w:jc w:val="center"/>
            </w:pPr>
            <w:r>
              <w:t>3010</w:t>
            </w:r>
          </w:p>
        </w:tc>
        <w:tc>
          <w:tcPr>
            <w:tcW w:w="1391" w:type="dxa"/>
          </w:tcPr>
          <w:p w:rsidR="00DE6270" w:rsidRPr="00BF01F7" w:rsidRDefault="00DE6270" w:rsidP="00F55F2D">
            <w:pPr>
              <w:jc w:val="center"/>
            </w:pPr>
            <w:r>
              <w:t>3960</w:t>
            </w:r>
          </w:p>
        </w:tc>
        <w:tc>
          <w:tcPr>
            <w:tcW w:w="1391" w:type="dxa"/>
          </w:tcPr>
          <w:p w:rsidR="00DE6270" w:rsidRDefault="00DE6270" w:rsidP="00F55F2D">
            <w:pPr>
              <w:jc w:val="center"/>
            </w:pPr>
            <w:r>
              <w:t>3506</w:t>
            </w:r>
          </w:p>
        </w:tc>
        <w:tc>
          <w:tcPr>
            <w:tcW w:w="1391" w:type="dxa"/>
          </w:tcPr>
          <w:p w:rsidR="00DE6270" w:rsidRDefault="00DE6270" w:rsidP="00F55F2D">
            <w:pPr>
              <w:jc w:val="center"/>
            </w:pPr>
            <w:r>
              <w:t>3750</w:t>
            </w:r>
          </w:p>
        </w:tc>
      </w:tr>
      <w:tr w:rsidR="00DE6270" w:rsidTr="00F55F2D">
        <w:trPr>
          <w:jc w:val="center"/>
        </w:trPr>
        <w:tc>
          <w:tcPr>
            <w:tcW w:w="3225" w:type="dxa"/>
            <w:vAlign w:val="center"/>
          </w:tcPr>
          <w:p w:rsidR="00DE6270" w:rsidRPr="00BF01F7" w:rsidRDefault="00DE6270" w:rsidP="00DE6270">
            <w:pPr>
              <w:ind w:firstLineChars="400" w:firstLine="960"/>
            </w:pPr>
            <w:r w:rsidRPr="00BF01F7">
              <w:t>овощи</w:t>
            </w:r>
          </w:p>
        </w:tc>
        <w:tc>
          <w:tcPr>
            <w:tcW w:w="1008" w:type="dxa"/>
            <w:vAlign w:val="center"/>
          </w:tcPr>
          <w:p w:rsidR="00DE6270" w:rsidRPr="00BF01F7" w:rsidRDefault="00DE6270" w:rsidP="00F55F2D">
            <w:pPr>
              <w:jc w:val="center"/>
            </w:pPr>
            <w:r w:rsidRPr="00BF01F7">
              <w:t>тонн</w:t>
            </w:r>
          </w:p>
        </w:tc>
        <w:tc>
          <w:tcPr>
            <w:tcW w:w="1279" w:type="dxa"/>
          </w:tcPr>
          <w:p w:rsidR="00DE6270" w:rsidRPr="00BF01F7" w:rsidRDefault="00DE6270" w:rsidP="00F55F2D">
            <w:pPr>
              <w:jc w:val="center"/>
            </w:pPr>
            <w:r>
              <w:t>4210</w:t>
            </w:r>
          </w:p>
        </w:tc>
        <w:tc>
          <w:tcPr>
            <w:tcW w:w="1391" w:type="dxa"/>
          </w:tcPr>
          <w:p w:rsidR="00DE6270" w:rsidRPr="00BF01F7" w:rsidRDefault="00DE6270" w:rsidP="00F55F2D">
            <w:pPr>
              <w:jc w:val="center"/>
            </w:pPr>
            <w:r>
              <w:t>3288</w:t>
            </w:r>
          </w:p>
        </w:tc>
        <w:tc>
          <w:tcPr>
            <w:tcW w:w="1391" w:type="dxa"/>
          </w:tcPr>
          <w:p w:rsidR="00DE6270" w:rsidRDefault="00DE6270" w:rsidP="00F55F2D">
            <w:pPr>
              <w:jc w:val="center"/>
            </w:pPr>
            <w:r>
              <w:t>3333</w:t>
            </w:r>
          </w:p>
        </w:tc>
        <w:tc>
          <w:tcPr>
            <w:tcW w:w="1391" w:type="dxa"/>
          </w:tcPr>
          <w:p w:rsidR="00DE6270" w:rsidRDefault="00DE6270" w:rsidP="00F55F2D">
            <w:pPr>
              <w:jc w:val="center"/>
            </w:pPr>
            <w:r>
              <w:t>3200</w:t>
            </w:r>
          </w:p>
        </w:tc>
      </w:tr>
      <w:tr w:rsidR="00DE6270" w:rsidTr="00F55F2D">
        <w:trPr>
          <w:jc w:val="center"/>
        </w:trPr>
        <w:tc>
          <w:tcPr>
            <w:tcW w:w="3225" w:type="dxa"/>
            <w:vAlign w:val="center"/>
          </w:tcPr>
          <w:p w:rsidR="00DE6270" w:rsidRPr="00BF01F7" w:rsidRDefault="00DE6270" w:rsidP="00DE6270">
            <w:pPr>
              <w:ind w:firstLineChars="400" w:firstLine="960"/>
            </w:pPr>
            <w:r w:rsidRPr="00BF01F7">
              <w:t>виноград</w:t>
            </w:r>
          </w:p>
        </w:tc>
        <w:tc>
          <w:tcPr>
            <w:tcW w:w="1008" w:type="dxa"/>
            <w:vAlign w:val="center"/>
          </w:tcPr>
          <w:p w:rsidR="00DE6270" w:rsidRPr="00BF01F7" w:rsidRDefault="00DE6270" w:rsidP="00F55F2D">
            <w:pPr>
              <w:jc w:val="center"/>
            </w:pPr>
            <w:r w:rsidRPr="00BF01F7">
              <w:t>тонн</w:t>
            </w:r>
          </w:p>
        </w:tc>
        <w:tc>
          <w:tcPr>
            <w:tcW w:w="1279" w:type="dxa"/>
          </w:tcPr>
          <w:p w:rsidR="00DE6270" w:rsidRDefault="00DE6270" w:rsidP="00F55F2D">
            <w:pPr>
              <w:jc w:val="center"/>
            </w:pPr>
            <w:r>
              <w:t>100</w:t>
            </w:r>
          </w:p>
        </w:tc>
        <w:tc>
          <w:tcPr>
            <w:tcW w:w="1391" w:type="dxa"/>
          </w:tcPr>
          <w:p w:rsidR="00DE6270" w:rsidRDefault="00DE6270" w:rsidP="00F55F2D">
            <w:pPr>
              <w:jc w:val="center"/>
            </w:pPr>
            <w:r>
              <w:t>81</w:t>
            </w:r>
          </w:p>
        </w:tc>
        <w:tc>
          <w:tcPr>
            <w:tcW w:w="1391" w:type="dxa"/>
          </w:tcPr>
          <w:p w:rsidR="00DE6270" w:rsidRDefault="00DE6270" w:rsidP="00F55F2D">
            <w:pPr>
              <w:jc w:val="center"/>
            </w:pPr>
            <w:r>
              <w:t>207</w:t>
            </w:r>
          </w:p>
        </w:tc>
        <w:tc>
          <w:tcPr>
            <w:tcW w:w="1391" w:type="dxa"/>
          </w:tcPr>
          <w:p w:rsidR="00DE6270" w:rsidRDefault="00DE6270" w:rsidP="00F55F2D">
            <w:pPr>
              <w:jc w:val="center"/>
            </w:pPr>
            <w:r>
              <w:t>175</w:t>
            </w:r>
          </w:p>
        </w:tc>
      </w:tr>
      <w:tr w:rsidR="00DE6270" w:rsidTr="00F55F2D">
        <w:trPr>
          <w:jc w:val="center"/>
        </w:trPr>
        <w:tc>
          <w:tcPr>
            <w:tcW w:w="3225" w:type="dxa"/>
            <w:vAlign w:val="center"/>
          </w:tcPr>
          <w:p w:rsidR="00DE6270" w:rsidRPr="00BF01F7" w:rsidRDefault="00DE6270" w:rsidP="00DE6270">
            <w:pPr>
              <w:ind w:firstLineChars="400" w:firstLine="960"/>
            </w:pPr>
            <w:r w:rsidRPr="00BF01F7">
              <w:t>плоды и ягоды</w:t>
            </w:r>
          </w:p>
        </w:tc>
        <w:tc>
          <w:tcPr>
            <w:tcW w:w="1008" w:type="dxa"/>
            <w:vAlign w:val="center"/>
          </w:tcPr>
          <w:p w:rsidR="00DE6270" w:rsidRPr="00BF01F7" w:rsidRDefault="00DE6270" w:rsidP="00F55F2D">
            <w:pPr>
              <w:jc w:val="center"/>
            </w:pPr>
            <w:r w:rsidRPr="00BF01F7">
              <w:t>тонн</w:t>
            </w:r>
          </w:p>
        </w:tc>
        <w:tc>
          <w:tcPr>
            <w:tcW w:w="1279" w:type="dxa"/>
          </w:tcPr>
          <w:p w:rsidR="00DE6270" w:rsidRPr="00BF01F7" w:rsidRDefault="00DE6270" w:rsidP="00F55F2D">
            <w:pPr>
              <w:jc w:val="center"/>
            </w:pPr>
            <w:r>
              <w:t>1300</w:t>
            </w:r>
          </w:p>
        </w:tc>
        <w:tc>
          <w:tcPr>
            <w:tcW w:w="1391" w:type="dxa"/>
          </w:tcPr>
          <w:p w:rsidR="00DE6270" w:rsidRPr="00BF01F7" w:rsidRDefault="00DE6270" w:rsidP="00F55F2D">
            <w:pPr>
              <w:jc w:val="center"/>
            </w:pPr>
            <w:r>
              <w:t>1181</w:t>
            </w:r>
          </w:p>
        </w:tc>
        <w:tc>
          <w:tcPr>
            <w:tcW w:w="1391" w:type="dxa"/>
          </w:tcPr>
          <w:p w:rsidR="00DE6270" w:rsidRDefault="00DE6270" w:rsidP="00F55F2D">
            <w:pPr>
              <w:jc w:val="center"/>
            </w:pPr>
            <w:r>
              <w:t>15339,3</w:t>
            </w:r>
          </w:p>
        </w:tc>
        <w:tc>
          <w:tcPr>
            <w:tcW w:w="1391" w:type="dxa"/>
          </w:tcPr>
          <w:p w:rsidR="00DE6270" w:rsidRDefault="00DE6270" w:rsidP="00F55F2D">
            <w:pPr>
              <w:jc w:val="center"/>
            </w:pPr>
            <w:r>
              <w:t>14685</w:t>
            </w:r>
          </w:p>
        </w:tc>
      </w:tr>
      <w:tr w:rsidR="00DE6270" w:rsidTr="00F55F2D">
        <w:trPr>
          <w:jc w:val="center"/>
        </w:trPr>
        <w:tc>
          <w:tcPr>
            <w:tcW w:w="3225" w:type="dxa"/>
            <w:vAlign w:val="center"/>
          </w:tcPr>
          <w:p w:rsidR="00DE6270" w:rsidRDefault="00DE6270" w:rsidP="00DE6270">
            <w:pPr>
              <w:ind w:firstLineChars="400" w:firstLine="960"/>
            </w:pPr>
            <w:r w:rsidRPr="00BF01F7">
              <w:t>мясо в живом</w:t>
            </w:r>
          </w:p>
          <w:p w:rsidR="00DE6270" w:rsidRPr="00BF01F7" w:rsidRDefault="00DE6270" w:rsidP="00DE6270">
            <w:pPr>
              <w:ind w:firstLineChars="400" w:firstLine="960"/>
            </w:pPr>
            <w:proofErr w:type="gramStart"/>
            <w:r w:rsidRPr="00BF01F7">
              <w:t>весе</w:t>
            </w:r>
            <w:proofErr w:type="gramEnd"/>
          </w:p>
        </w:tc>
        <w:tc>
          <w:tcPr>
            <w:tcW w:w="1008" w:type="dxa"/>
            <w:vAlign w:val="center"/>
          </w:tcPr>
          <w:p w:rsidR="00DE6270" w:rsidRPr="00BF01F7" w:rsidRDefault="00DE6270" w:rsidP="00F55F2D">
            <w:pPr>
              <w:jc w:val="center"/>
            </w:pPr>
            <w:r w:rsidRPr="00BF01F7">
              <w:t>тонн</w:t>
            </w:r>
          </w:p>
        </w:tc>
        <w:tc>
          <w:tcPr>
            <w:tcW w:w="1279" w:type="dxa"/>
          </w:tcPr>
          <w:p w:rsidR="00DE6270" w:rsidRPr="00BF01F7" w:rsidRDefault="00DE6270" w:rsidP="00F55F2D">
            <w:pPr>
              <w:jc w:val="center"/>
            </w:pPr>
            <w:r>
              <w:t>8600</w:t>
            </w:r>
          </w:p>
        </w:tc>
        <w:tc>
          <w:tcPr>
            <w:tcW w:w="1391" w:type="dxa"/>
          </w:tcPr>
          <w:p w:rsidR="00DE6270" w:rsidRPr="00BF01F7" w:rsidRDefault="00DE6270" w:rsidP="00F55F2D">
            <w:pPr>
              <w:jc w:val="center"/>
            </w:pPr>
            <w:r>
              <w:t>5870</w:t>
            </w:r>
          </w:p>
        </w:tc>
        <w:tc>
          <w:tcPr>
            <w:tcW w:w="1391" w:type="dxa"/>
          </w:tcPr>
          <w:p w:rsidR="00DE6270" w:rsidRDefault="00DE6270" w:rsidP="00F55F2D">
            <w:pPr>
              <w:jc w:val="center"/>
            </w:pPr>
            <w:r>
              <w:t>4034</w:t>
            </w:r>
          </w:p>
        </w:tc>
        <w:tc>
          <w:tcPr>
            <w:tcW w:w="1391" w:type="dxa"/>
          </w:tcPr>
          <w:p w:rsidR="00DE6270" w:rsidRDefault="00DE6270" w:rsidP="00F55F2D">
            <w:pPr>
              <w:jc w:val="center"/>
            </w:pPr>
            <w:r>
              <w:t>4352</w:t>
            </w:r>
          </w:p>
          <w:p w:rsidR="00DE6270" w:rsidRDefault="00DE6270" w:rsidP="00F55F2D">
            <w:pPr>
              <w:jc w:val="center"/>
            </w:pPr>
          </w:p>
        </w:tc>
      </w:tr>
      <w:tr w:rsidR="00DE6270" w:rsidTr="00F55F2D">
        <w:trPr>
          <w:jc w:val="center"/>
        </w:trPr>
        <w:tc>
          <w:tcPr>
            <w:tcW w:w="3225" w:type="dxa"/>
            <w:vAlign w:val="center"/>
          </w:tcPr>
          <w:p w:rsidR="00DE6270" w:rsidRPr="00BF01F7" w:rsidRDefault="00DE6270" w:rsidP="00DE6270">
            <w:pPr>
              <w:ind w:firstLineChars="400" w:firstLine="960"/>
            </w:pPr>
            <w:r w:rsidRPr="00BF01F7">
              <w:t>молоко</w:t>
            </w:r>
          </w:p>
        </w:tc>
        <w:tc>
          <w:tcPr>
            <w:tcW w:w="1008" w:type="dxa"/>
            <w:vAlign w:val="center"/>
          </w:tcPr>
          <w:p w:rsidR="00DE6270" w:rsidRPr="00BF01F7" w:rsidRDefault="00DE6270" w:rsidP="00F55F2D">
            <w:pPr>
              <w:jc w:val="center"/>
            </w:pPr>
            <w:r w:rsidRPr="00BF01F7">
              <w:t>тонн</w:t>
            </w:r>
          </w:p>
        </w:tc>
        <w:tc>
          <w:tcPr>
            <w:tcW w:w="1279" w:type="dxa"/>
          </w:tcPr>
          <w:p w:rsidR="00DE6270" w:rsidRPr="00BF01F7" w:rsidRDefault="00DE6270" w:rsidP="00F55F2D">
            <w:pPr>
              <w:jc w:val="center"/>
            </w:pPr>
            <w:r>
              <w:t>53927,5</w:t>
            </w:r>
          </w:p>
        </w:tc>
        <w:tc>
          <w:tcPr>
            <w:tcW w:w="1391" w:type="dxa"/>
          </w:tcPr>
          <w:p w:rsidR="00DE6270" w:rsidRPr="00BF01F7" w:rsidRDefault="00DE6270" w:rsidP="00F55F2D">
            <w:pPr>
              <w:jc w:val="center"/>
            </w:pPr>
            <w:r>
              <w:t>19026</w:t>
            </w:r>
          </w:p>
        </w:tc>
        <w:tc>
          <w:tcPr>
            <w:tcW w:w="1391" w:type="dxa"/>
          </w:tcPr>
          <w:p w:rsidR="00DE6270" w:rsidRDefault="00DE6270" w:rsidP="00F55F2D">
            <w:pPr>
              <w:jc w:val="center"/>
            </w:pPr>
            <w:r>
              <w:t>16113,5</w:t>
            </w:r>
          </w:p>
        </w:tc>
        <w:tc>
          <w:tcPr>
            <w:tcW w:w="1391" w:type="dxa"/>
          </w:tcPr>
          <w:p w:rsidR="00DE6270" w:rsidRDefault="00DE6270" w:rsidP="00F55F2D">
            <w:pPr>
              <w:jc w:val="center"/>
            </w:pPr>
            <w:r>
              <w:t>16350</w:t>
            </w:r>
          </w:p>
        </w:tc>
      </w:tr>
      <w:tr w:rsidR="00DE6270" w:rsidTr="00F55F2D">
        <w:trPr>
          <w:jc w:val="center"/>
        </w:trPr>
        <w:tc>
          <w:tcPr>
            <w:tcW w:w="3225" w:type="dxa"/>
            <w:vAlign w:val="center"/>
          </w:tcPr>
          <w:p w:rsidR="00DE6270" w:rsidRPr="00BF01F7" w:rsidRDefault="00DE6270" w:rsidP="00DE6270">
            <w:pPr>
              <w:ind w:firstLineChars="400" w:firstLine="960"/>
            </w:pPr>
            <w:r w:rsidRPr="00BF01F7">
              <w:t>яйца</w:t>
            </w:r>
          </w:p>
        </w:tc>
        <w:tc>
          <w:tcPr>
            <w:tcW w:w="1008" w:type="dxa"/>
            <w:vAlign w:val="center"/>
          </w:tcPr>
          <w:p w:rsidR="00DE6270" w:rsidRPr="00BF01F7" w:rsidRDefault="00DE6270" w:rsidP="00F55F2D">
            <w:pPr>
              <w:jc w:val="center"/>
            </w:pPr>
            <w:r w:rsidRPr="00BF01F7">
              <w:t>тыс. шт.</w:t>
            </w:r>
          </w:p>
        </w:tc>
        <w:tc>
          <w:tcPr>
            <w:tcW w:w="1279" w:type="dxa"/>
            <w:vAlign w:val="center"/>
          </w:tcPr>
          <w:p w:rsidR="00DE6270" w:rsidRPr="00BF01F7" w:rsidRDefault="00DE6270" w:rsidP="00F55F2D">
            <w:pPr>
              <w:jc w:val="center"/>
            </w:pPr>
            <w:r>
              <w:t>11,7</w:t>
            </w:r>
          </w:p>
        </w:tc>
        <w:tc>
          <w:tcPr>
            <w:tcW w:w="1391" w:type="dxa"/>
            <w:vAlign w:val="center"/>
          </w:tcPr>
          <w:p w:rsidR="00DE6270" w:rsidRPr="00BF01F7" w:rsidRDefault="00DE6270" w:rsidP="00F55F2D">
            <w:pPr>
              <w:jc w:val="center"/>
            </w:pPr>
            <w:r>
              <w:t>11,7</w:t>
            </w:r>
          </w:p>
        </w:tc>
        <w:tc>
          <w:tcPr>
            <w:tcW w:w="1391" w:type="dxa"/>
            <w:vAlign w:val="center"/>
          </w:tcPr>
          <w:p w:rsidR="00DE6270" w:rsidRDefault="00DE6270" w:rsidP="00F55F2D">
            <w:pPr>
              <w:jc w:val="center"/>
            </w:pPr>
            <w:r>
              <w:t>8,58</w:t>
            </w:r>
          </w:p>
        </w:tc>
        <w:tc>
          <w:tcPr>
            <w:tcW w:w="1391" w:type="dxa"/>
            <w:vAlign w:val="center"/>
          </w:tcPr>
          <w:p w:rsidR="00DE6270" w:rsidRDefault="00DE6270" w:rsidP="00F55F2D">
            <w:pPr>
              <w:jc w:val="center"/>
            </w:pPr>
            <w:r>
              <w:t>9,1</w:t>
            </w:r>
          </w:p>
        </w:tc>
      </w:tr>
      <w:tr w:rsidR="00DE6270" w:rsidTr="00F55F2D">
        <w:trPr>
          <w:jc w:val="center"/>
        </w:trPr>
        <w:tc>
          <w:tcPr>
            <w:tcW w:w="3225" w:type="dxa"/>
            <w:vAlign w:val="center"/>
          </w:tcPr>
          <w:p w:rsidR="00DE6270" w:rsidRDefault="00DE6270" w:rsidP="00DE6270">
            <w:pPr>
              <w:ind w:firstLineChars="400" w:firstLine="960"/>
            </w:pPr>
            <w:r w:rsidRPr="00BF01F7">
              <w:t xml:space="preserve">шерсть </w:t>
            </w:r>
          </w:p>
          <w:p w:rsidR="00DE6270" w:rsidRDefault="00DE6270" w:rsidP="00DE6270">
            <w:pPr>
              <w:ind w:firstLineChars="400" w:firstLine="960"/>
            </w:pPr>
            <w:proofErr w:type="gramStart"/>
            <w:r w:rsidRPr="00BF01F7">
              <w:t>(физический</w:t>
            </w:r>
            <w:proofErr w:type="gramEnd"/>
          </w:p>
          <w:p w:rsidR="00DE6270" w:rsidRPr="00BF01F7" w:rsidRDefault="00DE6270" w:rsidP="00DE6270">
            <w:pPr>
              <w:ind w:firstLineChars="400" w:firstLine="960"/>
            </w:pPr>
            <w:r w:rsidRPr="00BF01F7">
              <w:t>вес)</w:t>
            </w:r>
          </w:p>
        </w:tc>
        <w:tc>
          <w:tcPr>
            <w:tcW w:w="1008" w:type="dxa"/>
            <w:vAlign w:val="center"/>
          </w:tcPr>
          <w:p w:rsidR="00DE6270" w:rsidRPr="00BF01F7" w:rsidRDefault="00DE6270" w:rsidP="00F55F2D">
            <w:pPr>
              <w:jc w:val="center"/>
            </w:pPr>
            <w:r w:rsidRPr="00BF01F7">
              <w:t>тонн</w:t>
            </w:r>
          </w:p>
        </w:tc>
        <w:tc>
          <w:tcPr>
            <w:tcW w:w="1279" w:type="dxa"/>
            <w:vAlign w:val="center"/>
          </w:tcPr>
          <w:p w:rsidR="00DE6270" w:rsidRPr="00BF01F7" w:rsidRDefault="00DE6270" w:rsidP="00F55F2D">
            <w:pPr>
              <w:jc w:val="center"/>
            </w:pPr>
            <w:r>
              <w:t>160,5</w:t>
            </w:r>
          </w:p>
        </w:tc>
        <w:tc>
          <w:tcPr>
            <w:tcW w:w="1391" w:type="dxa"/>
            <w:vAlign w:val="center"/>
          </w:tcPr>
          <w:p w:rsidR="00DE6270" w:rsidRPr="00BF01F7" w:rsidRDefault="00DE6270" w:rsidP="00F55F2D">
            <w:pPr>
              <w:jc w:val="center"/>
            </w:pPr>
            <w:r>
              <w:t>91,3</w:t>
            </w:r>
          </w:p>
        </w:tc>
        <w:tc>
          <w:tcPr>
            <w:tcW w:w="1391" w:type="dxa"/>
          </w:tcPr>
          <w:p w:rsidR="00DE6270" w:rsidRDefault="00DE6270" w:rsidP="00F55F2D">
            <w:pPr>
              <w:jc w:val="center"/>
            </w:pPr>
          </w:p>
          <w:p w:rsidR="00DE6270" w:rsidRDefault="00DE6270" w:rsidP="00F55F2D">
            <w:pPr>
              <w:jc w:val="center"/>
            </w:pPr>
            <w:r>
              <w:t>205,6</w:t>
            </w:r>
          </w:p>
        </w:tc>
        <w:tc>
          <w:tcPr>
            <w:tcW w:w="1391" w:type="dxa"/>
          </w:tcPr>
          <w:p w:rsidR="00DE6270" w:rsidRDefault="00DE6270" w:rsidP="00F55F2D">
            <w:pPr>
              <w:jc w:val="center"/>
            </w:pPr>
          </w:p>
          <w:p w:rsidR="00DE6270" w:rsidRDefault="00DE6270" w:rsidP="00F55F2D">
            <w:pPr>
              <w:jc w:val="center"/>
            </w:pPr>
            <w:r>
              <w:t>180</w:t>
            </w:r>
          </w:p>
        </w:tc>
      </w:tr>
    </w:tbl>
    <w:p w:rsidR="00DE6270" w:rsidRDefault="00DE6270" w:rsidP="00DE6270">
      <w:pPr>
        <w:ind w:right="-1"/>
        <w:jc w:val="center"/>
        <w:rPr>
          <w:b/>
          <w:sz w:val="26"/>
          <w:szCs w:val="26"/>
        </w:rPr>
      </w:pPr>
    </w:p>
    <w:p w:rsidR="00DE6270" w:rsidRDefault="00DE6270" w:rsidP="00DE6270">
      <w:pPr>
        <w:ind w:right="-1"/>
        <w:jc w:val="center"/>
        <w:rPr>
          <w:b/>
          <w:sz w:val="26"/>
          <w:szCs w:val="26"/>
        </w:rPr>
      </w:pPr>
      <w:r>
        <w:rPr>
          <w:b/>
          <w:sz w:val="26"/>
          <w:szCs w:val="26"/>
        </w:rPr>
        <w:t xml:space="preserve">16.6. </w:t>
      </w:r>
      <w:r w:rsidRPr="00E74BE6">
        <w:rPr>
          <w:b/>
          <w:sz w:val="26"/>
          <w:szCs w:val="26"/>
        </w:rPr>
        <w:t>Основные демографические показатели</w:t>
      </w:r>
    </w:p>
    <w:p w:rsidR="00DE6270" w:rsidRDefault="00DE6270" w:rsidP="00DE6270">
      <w:pPr>
        <w:ind w:right="-1"/>
        <w:jc w:val="center"/>
        <w:rPr>
          <w:b/>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3679"/>
        <w:gridCol w:w="1428"/>
        <w:gridCol w:w="1417"/>
        <w:gridCol w:w="1417"/>
        <w:gridCol w:w="1417"/>
      </w:tblGrid>
      <w:tr w:rsidR="00DE6270" w:rsidTr="00F55F2D">
        <w:trPr>
          <w:jc w:val="center"/>
        </w:trPr>
        <w:tc>
          <w:tcPr>
            <w:tcW w:w="3679" w:type="dxa"/>
          </w:tcPr>
          <w:p w:rsidR="00DE6270" w:rsidRDefault="00DE6270" w:rsidP="00F55F2D">
            <w:pPr>
              <w:ind w:right="-1"/>
              <w:jc w:val="center"/>
            </w:pPr>
          </w:p>
        </w:tc>
        <w:tc>
          <w:tcPr>
            <w:tcW w:w="1428"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5</w:t>
            </w:r>
            <w:r w:rsidRPr="006B37EC">
              <w:rPr>
                <w:b/>
                <w:sz w:val="26"/>
                <w:szCs w:val="26"/>
              </w:rPr>
              <w:t xml:space="preserve"> г.</w:t>
            </w:r>
          </w:p>
          <w:p w:rsidR="00DE6270" w:rsidRPr="006B37EC" w:rsidRDefault="00DE6270" w:rsidP="00F55F2D">
            <w:pPr>
              <w:ind w:right="-1"/>
              <w:jc w:val="center"/>
              <w:rPr>
                <w:b/>
                <w:sz w:val="26"/>
                <w:szCs w:val="26"/>
              </w:rPr>
            </w:pPr>
          </w:p>
        </w:tc>
        <w:tc>
          <w:tcPr>
            <w:tcW w:w="1417"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6</w:t>
            </w:r>
            <w:r w:rsidRPr="006B37EC">
              <w:rPr>
                <w:b/>
                <w:sz w:val="26"/>
                <w:szCs w:val="26"/>
              </w:rPr>
              <w:t xml:space="preserve"> г.</w:t>
            </w:r>
          </w:p>
          <w:p w:rsidR="00DE6270" w:rsidRPr="006B37EC" w:rsidRDefault="00DE6270" w:rsidP="00F55F2D">
            <w:pPr>
              <w:ind w:right="-1"/>
              <w:jc w:val="center"/>
              <w:rPr>
                <w:b/>
                <w:sz w:val="26"/>
                <w:szCs w:val="26"/>
              </w:rPr>
            </w:pPr>
          </w:p>
        </w:tc>
        <w:tc>
          <w:tcPr>
            <w:tcW w:w="1417" w:type="dxa"/>
          </w:tcPr>
          <w:p w:rsidR="00DE6270" w:rsidRPr="006B37EC" w:rsidRDefault="00DE6270" w:rsidP="00F55F2D">
            <w:pPr>
              <w:ind w:right="-1"/>
              <w:jc w:val="center"/>
              <w:rPr>
                <w:b/>
                <w:sz w:val="26"/>
                <w:szCs w:val="26"/>
              </w:rPr>
            </w:pPr>
            <w:r>
              <w:rPr>
                <w:b/>
                <w:sz w:val="26"/>
                <w:szCs w:val="26"/>
              </w:rPr>
              <w:t xml:space="preserve">2017 г. </w:t>
            </w:r>
          </w:p>
        </w:tc>
        <w:tc>
          <w:tcPr>
            <w:tcW w:w="1417" w:type="dxa"/>
          </w:tcPr>
          <w:p w:rsidR="00DE6270" w:rsidRPr="006B37EC" w:rsidRDefault="00DE6270" w:rsidP="00F55F2D">
            <w:pPr>
              <w:ind w:right="-1"/>
              <w:jc w:val="center"/>
              <w:rPr>
                <w:b/>
                <w:sz w:val="26"/>
                <w:szCs w:val="26"/>
              </w:rPr>
            </w:pPr>
            <w:r>
              <w:rPr>
                <w:b/>
                <w:sz w:val="26"/>
                <w:szCs w:val="26"/>
              </w:rPr>
              <w:t>2018 г. (прогноз)</w:t>
            </w:r>
          </w:p>
        </w:tc>
      </w:tr>
      <w:tr w:rsidR="00DE6270" w:rsidTr="00F55F2D">
        <w:trPr>
          <w:jc w:val="center"/>
        </w:trPr>
        <w:tc>
          <w:tcPr>
            <w:tcW w:w="3679" w:type="dxa"/>
          </w:tcPr>
          <w:p w:rsidR="00DE6270" w:rsidRDefault="00DE6270" w:rsidP="00F55F2D">
            <w:pPr>
              <w:ind w:right="-1"/>
            </w:pPr>
            <w:r>
              <w:t>Численность постоянного населения,  человек</w:t>
            </w:r>
          </w:p>
        </w:tc>
        <w:tc>
          <w:tcPr>
            <w:tcW w:w="1428" w:type="dxa"/>
            <w:vAlign w:val="center"/>
          </w:tcPr>
          <w:p w:rsidR="00DE6270" w:rsidRPr="004403EA" w:rsidRDefault="00DE6270" w:rsidP="00F55F2D">
            <w:pPr>
              <w:jc w:val="center"/>
            </w:pPr>
            <w:r>
              <w:t>32765</w:t>
            </w:r>
          </w:p>
        </w:tc>
        <w:tc>
          <w:tcPr>
            <w:tcW w:w="1417" w:type="dxa"/>
            <w:vAlign w:val="center"/>
          </w:tcPr>
          <w:p w:rsidR="00DE6270" w:rsidRPr="004403EA" w:rsidRDefault="00DE6270" w:rsidP="00F55F2D">
            <w:pPr>
              <w:jc w:val="center"/>
            </w:pPr>
            <w:r>
              <w:t>33178</w:t>
            </w:r>
          </w:p>
        </w:tc>
        <w:tc>
          <w:tcPr>
            <w:tcW w:w="1417" w:type="dxa"/>
            <w:vAlign w:val="center"/>
          </w:tcPr>
          <w:p w:rsidR="00DE6270" w:rsidRDefault="00DE6270" w:rsidP="00F55F2D">
            <w:pPr>
              <w:jc w:val="center"/>
            </w:pPr>
            <w:r>
              <w:t>33720</w:t>
            </w:r>
          </w:p>
        </w:tc>
        <w:tc>
          <w:tcPr>
            <w:tcW w:w="1417" w:type="dxa"/>
            <w:vAlign w:val="center"/>
          </w:tcPr>
          <w:p w:rsidR="00DE6270" w:rsidRDefault="00DE6270" w:rsidP="00F55F2D">
            <w:pPr>
              <w:jc w:val="center"/>
            </w:pPr>
            <w:r>
              <w:t>34050</w:t>
            </w:r>
          </w:p>
        </w:tc>
      </w:tr>
      <w:tr w:rsidR="00DE6270" w:rsidTr="00F55F2D">
        <w:trPr>
          <w:jc w:val="center"/>
        </w:trPr>
        <w:tc>
          <w:tcPr>
            <w:tcW w:w="3679" w:type="dxa"/>
          </w:tcPr>
          <w:p w:rsidR="00DE6270" w:rsidRDefault="00DE6270" w:rsidP="00F55F2D">
            <w:pPr>
              <w:ind w:right="-1"/>
            </w:pPr>
            <w:r>
              <w:t>Родившихся,  человек</w:t>
            </w:r>
          </w:p>
        </w:tc>
        <w:tc>
          <w:tcPr>
            <w:tcW w:w="1428" w:type="dxa"/>
            <w:vAlign w:val="center"/>
          </w:tcPr>
          <w:p w:rsidR="00DE6270" w:rsidRPr="004403EA" w:rsidRDefault="00DE6270" w:rsidP="00F55F2D">
            <w:pPr>
              <w:jc w:val="center"/>
            </w:pPr>
            <w:r>
              <w:t>492</w:t>
            </w:r>
          </w:p>
        </w:tc>
        <w:tc>
          <w:tcPr>
            <w:tcW w:w="1417" w:type="dxa"/>
            <w:vAlign w:val="center"/>
          </w:tcPr>
          <w:p w:rsidR="00DE6270" w:rsidRPr="004403EA" w:rsidRDefault="00DE6270" w:rsidP="00F55F2D">
            <w:pPr>
              <w:jc w:val="center"/>
            </w:pPr>
            <w:r>
              <w:t>454</w:t>
            </w:r>
          </w:p>
        </w:tc>
        <w:tc>
          <w:tcPr>
            <w:tcW w:w="1417" w:type="dxa"/>
            <w:vAlign w:val="center"/>
          </w:tcPr>
          <w:p w:rsidR="00DE6270" w:rsidRDefault="00DE6270" w:rsidP="00F55F2D">
            <w:pPr>
              <w:jc w:val="center"/>
            </w:pPr>
            <w:r>
              <w:t>442</w:t>
            </w:r>
          </w:p>
        </w:tc>
        <w:tc>
          <w:tcPr>
            <w:tcW w:w="1417" w:type="dxa"/>
            <w:vAlign w:val="center"/>
          </w:tcPr>
          <w:p w:rsidR="00DE6270" w:rsidRDefault="00DE6270" w:rsidP="00F55F2D">
            <w:pPr>
              <w:jc w:val="center"/>
            </w:pPr>
            <w:r>
              <w:t>-</w:t>
            </w:r>
          </w:p>
        </w:tc>
      </w:tr>
      <w:tr w:rsidR="00DE6270" w:rsidTr="00F55F2D">
        <w:trPr>
          <w:jc w:val="center"/>
        </w:trPr>
        <w:tc>
          <w:tcPr>
            <w:tcW w:w="3679" w:type="dxa"/>
          </w:tcPr>
          <w:p w:rsidR="00DE6270" w:rsidRDefault="00DE6270" w:rsidP="00F55F2D">
            <w:pPr>
              <w:ind w:right="-1"/>
            </w:pPr>
            <w:r>
              <w:t>Умерших,  человек</w:t>
            </w:r>
          </w:p>
        </w:tc>
        <w:tc>
          <w:tcPr>
            <w:tcW w:w="1428" w:type="dxa"/>
            <w:vAlign w:val="center"/>
          </w:tcPr>
          <w:p w:rsidR="00DE6270" w:rsidRPr="004403EA" w:rsidRDefault="00DE6270" w:rsidP="00F55F2D">
            <w:pPr>
              <w:jc w:val="center"/>
            </w:pPr>
            <w:r>
              <w:t>101</w:t>
            </w:r>
          </w:p>
        </w:tc>
        <w:tc>
          <w:tcPr>
            <w:tcW w:w="1417" w:type="dxa"/>
            <w:vAlign w:val="center"/>
          </w:tcPr>
          <w:p w:rsidR="00DE6270" w:rsidRPr="004403EA" w:rsidRDefault="00DE6270" w:rsidP="00F55F2D">
            <w:pPr>
              <w:jc w:val="center"/>
            </w:pPr>
            <w:r>
              <w:t>149</w:t>
            </w:r>
          </w:p>
        </w:tc>
        <w:tc>
          <w:tcPr>
            <w:tcW w:w="1417" w:type="dxa"/>
            <w:vAlign w:val="center"/>
          </w:tcPr>
          <w:p w:rsidR="00DE6270" w:rsidRDefault="00DE6270" w:rsidP="00F55F2D">
            <w:pPr>
              <w:jc w:val="center"/>
            </w:pPr>
            <w:r>
              <w:t>129</w:t>
            </w:r>
          </w:p>
        </w:tc>
        <w:tc>
          <w:tcPr>
            <w:tcW w:w="1417" w:type="dxa"/>
            <w:vAlign w:val="center"/>
          </w:tcPr>
          <w:p w:rsidR="00DE6270" w:rsidRDefault="00DE6270" w:rsidP="00F55F2D">
            <w:pPr>
              <w:jc w:val="center"/>
            </w:pPr>
            <w:r>
              <w:t>-</w:t>
            </w:r>
          </w:p>
        </w:tc>
      </w:tr>
      <w:tr w:rsidR="00DE6270" w:rsidTr="00F55F2D">
        <w:trPr>
          <w:jc w:val="center"/>
        </w:trPr>
        <w:tc>
          <w:tcPr>
            <w:tcW w:w="3679" w:type="dxa"/>
          </w:tcPr>
          <w:p w:rsidR="00DE6270" w:rsidRDefault="00DE6270" w:rsidP="00F55F2D">
            <w:pPr>
              <w:ind w:right="-1"/>
            </w:pPr>
            <w:r>
              <w:t>Естественный прирост населения, чел.</w:t>
            </w:r>
          </w:p>
        </w:tc>
        <w:tc>
          <w:tcPr>
            <w:tcW w:w="1428" w:type="dxa"/>
            <w:vAlign w:val="center"/>
          </w:tcPr>
          <w:p w:rsidR="00DE6270" w:rsidRPr="004403EA" w:rsidRDefault="00DE6270" w:rsidP="00F55F2D">
            <w:pPr>
              <w:jc w:val="center"/>
            </w:pPr>
            <w:r>
              <w:t>+ 391</w:t>
            </w:r>
          </w:p>
        </w:tc>
        <w:tc>
          <w:tcPr>
            <w:tcW w:w="1417" w:type="dxa"/>
            <w:vAlign w:val="center"/>
          </w:tcPr>
          <w:p w:rsidR="00DE6270" w:rsidRPr="004403EA" w:rsidRDefault="00DE6270" w:rsidP="00F55F2D">
            <w:pPr>
              <w:jc w:val="center"/>
            </w:pPr>
            <w:r>
              <w:t>+ 305</w:t>
            </w:r>
          </w:p>
        </w:tc>
        <w:tc>
          <w:tcPr>
            <w:tcW w:w="1417" w:type="dxa"/>
            <w:vAlign w:val="center"/>
          </w:tcPr>
          <w:p w:rsidR="00DE6270" w:rsidRDefault="00DE6270" w:rsidP="00F55F2D">
            <w:pPr>
              <w:jc w:val="center"/>
            </w:pPr>
            <w:r>
              <w:t>+ 313</w:t>
            </w:r>
          </w:p>
        </w:tc>
        <w:tc>
          <w:tcPr>
            <w:tcW w:w="1417" w:type="dxa"/>
            <w:vAlign w:val="center"/>
          </w:tcPr>
          <w:p w:rsidR="00DE6270" w:rsidRDefault="00DE6270" w:rsidP="00F55F2D">
            <w:pPr>
              <w:jc w:val="center"/>
            </w:pPr>
            <w:r>
              <w:t>-</w:t>
            </w:r>
          </w:p>
        </w:tc>
      </w:tr>
    </w:tbl>
    <w:p w:rsidR="00DE6270" w:rsidRPr="000A0391" w:rsidRDefault="00DE6270" w:rsidP="00DE6270">
      <w:pPr>
        <w:ind w:right="-1"/>
        <w:jc w:val="center"/>
        <w:rPr>
          <w:b/>
          <w:sz w:val="26"/>
          <w:szCs w:val="26"/>
        </w:rPr>
      </w:pPr>
      <w:r>
        <w:rPr>
          <w:b/>
          <w:sz w:val="26"/>
          <w:szCs w:val="26"/>
        </w:rPr>
        <w:t xml:space="preserve">16.7. </w:t>
      </w:r>
      <w:r w:rsidRPr="000A0391">
        <w:rPr>
          <w:b/>
          <w:sz w:val="26"/>
          <w:szCs w:val="26"/>
        </w:rPr>
        <w:t>Занятость и безработица</w:t>
      </w:r>
    </w:p>
    <w:p w:rsidR="00DE6270" w:rsidRDefault="00DE6270" w:rsidP="00DE6270">
      <w:pPr>
        <w:ind w:right="-1"/>
        <w:rPr>
          <w:b/>
        </w:rPr>
      </w:pPr>
    </w:p>
    <w:tbl>
      <w:tblPr>
        <w:tblW w:w="9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3775"/>
        <w:gridCol w:w="1405"/>
        <w:gridCol w:w="1490"/>
        <w:gridCol w:w="1490"/>
        <w:gridCol w:w="1490"/>
      </w:tblGrid>
      <w:tr w:rsidR="00DE6270" w:rsidTr="00F55F2D">
        <w:trPr>
          <w:jc w:val="center"/>
        </w:trPr>
        <w:tc>
          <w:tcPr>
            <w:tcW w:w="3775" w:type="dxa"/>
          </w:tcPr>
          <w:p w:rsidR="00DE6270" w:rsidRDefault="00DE6270" w:rsidP="00F55F2D">
            <w:pPr>
              <w:ind w:right="-1"/>
              <w:jc w:val="center"/>
            </w:pPr>
          </w:p>
        </w:tc>
        <w:tc>
          <w:tcPr>
            <w:tcW w:w="1405"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5</w:t>
            </w:r>
            <w:r w:rsidRPr="006B37EC">
              <w:rPr>
                <w:b/>
                <w:sz w:val="26"/>
                <w:szCs w:val="26"/>
              </w:rPr>
              <w:t xml:space="preserve"> г.</w:t>
            </w:r>
          </w:p>
          <w:p w:rsidR="00DE6270" w:rsidRPr="006B37EC" w:rsidRDefault="00DE6270" w:rsidP="00F55F2D">
            <w:pPr>
              <w:ind w:right="-1"/>
              <w:jc w:val="center"/>
              <w:rPr>
                <w:b/>
                <w:sz w:val="26"/>
                <w:szCs w:val="26"/>
              </w:rPr>
            </w:pPr>
          </w:p>
        </w:tc>
        <w:tc>
          <w:tcPr>
            <w:tcW w:w="1490"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6</w:t>
            </w:r>
            <w:r w:rsidRPr="006B37EC">
              <w:rPr>
                <w:b/>
                <w:sz w:val="26"/>
                <w:szCs w:val="26"/>
              </w:rPr>
              <w:t xml:space="preserve"> г.</w:t>
            </w:r>
          </w:p>
          <w:p w:rsidR="00DE6270" w:rsidRPr="006B37EC" w:rsidRDefault="00DE6270" w:rsidP="00F55F2D">
            <w:pPr>
              <w:ind w:right="-1"/>
              <w:jc w:val="center"/>
              <w:rPr>
                <w:b/>
                <w:sz w:val="26"/>
                <w:szCs w:val="26"/>
              </w:rPr>
            </w:pPr>
          </w:p>
        </w:tc>
        <w:tc>
          <w:tcPr>
            <w:tcW w:w="1490" w:type="dxa"/>
          </w:tcPr>
          <w:p w:rsidR="00DE6270" w:rsidRPr="006B37EC" w:rsidRDefault="00DE6270" w:rsidP="00F55F2D">
            <w:pPr>
              <w:ind w:right="-1"/>
              <w:jc w:val="center"/>
              <w:rPr>
                <w:b/>
                <w:sz w:val="26"/>
                <w:szCs w:val="26"/>
              </w:rPr>
            </w:pPr>
            <w:r>
              <w:rPr>
                <w:b/>
                <w:sz w:val="26"/>
                <w:szCs w:val="26"/>
              </w:rPr>
              <w:t xml:space="preserve">2017 г. </w:t>
            </w:r>
          </w:p>
        </w:tc>
        <w:tc>
          <w:tcPr>
            <w:tcW w:w="1490" w:type="dxa"/>
          </w:tcPr>
          <w:p w:rsidR="00DE6270" w:rsidRPr="006B37EC" w:rsidRDefault="00DE6270" w:rsidP="00F55F2D">
            <w:pPr>
              <w:ind w:right="-1"/>
              <w:jc w:val="center"/>
              <w:rPr>
                <w:b/>
                <w:sz w:val="26"/>
                <w:szCs w:val="26"/>
              </w:rPr>
            </w:pPr>
            <w:r>
              <w:rPr>
                <w:b/>
                <w:sz w:val="26"/>
                <w:szCs w:val="26"/>
              </w:rPr>
              <w:t>2018 г. (прогноз)</w:t>
            </w:r>
          </w:p>
        </w:tc>
      </w:tr>
      <w:tr w:rsidR="00DE6270" w:rsidTr="00F55F2D">
        <w:trPr>
          <w:jc w:val="center"/>
        </w:trPr>
        <w:tc>
          <w:tcPr>
            <w:tcW w:w="3775" w:type="dxa"/>
          </w:tcPr>
          <w:p w:rsidR="00DE6270" w:rsidRDefault="00DE6270" w:rsidP="00F55F2D">
            <w:pPr>
              <w:ind w:right="-1"/>
            </w:pPr>
            <w:r>
              <w:t>Численность экономически активного населения,</w:t>
            </w:r>
          </w:p>
          <w:p w:rsidR="00DE6270" w:rsidRDefault="00DE6270" w:rsidP="00F55F2D">
            <w:pPr>
              <w:ind w:right="-1"/>
            </w:pPr>
            <w:r>
              <w:t>тыс. человек</w:t>
            </w:r>
          </w:p>
        </w:tc>
        <w:tc>
          <w:tcPr>
            <w:tcW w:w="1405" w:type="dxa"/>
            <w:vAlign w:val="center"/>
          </w:tcPr>
          <w:p w:rsidR="00DE6270" w:rsidRPr="000A0391" w:rsidRDefault="00DE6270" w:rsidP="00F55F2D">
            <w:pPr>
              <w:jc w:val="center"/>
            </w:pPr>
            <w:r>
              <w:t>21170</w:t>
            </w:r>
          </w:p>
        </w:tc>
        <w:tc>
          <w:tcPr>
            <w:tcW w:w="1490" w:type="dxa"/>
            <w:vAlign w:val="center"/>
          </w:tcPr>
          <w:p w:rsidR="00DE6270" w:rsidRPr="000A0391" w:rsidRDefault="00DE6270" w:rsidP="00F55F2D">
            <w:pPr>
              <w:jc w:val="center"/>
            </w:pPr>
            <w:r>
              <w:t>14360</w:t>
            </w:r>
          </w:p>
        </w:tc>
        <w:tc>
          <w:tcPr>
            <w:tcW w:w="1490" w:type="dxa"/>
            <w:vAlign w:val="center"/>
          </w:tcPr>
          <w:p w:rsidR="00DE6270" w:rsidRDefault="00DE6270" w:rsidP="00F55F2D">
            <w:pPr>
              <w:jc w:val="center"/>
            </w:pPr>
            <w:r>
              <w:t>19997</w:t>
            </w:r>
          </w:p>
        </w:tc>
        <w:tc>
          <w:tcPr>
            <w:tcW w:w="1490" w:type="dxa"/>
            <w:vAlign w:val="center"/>
          </w:tcPr>
          <w:p w:rsidR="00DE6270" w:rsidRDefault="00DE6270" w:rsidP="00F55F2D">
            <w:pPr>
              <w:jc w:val="center"/>
            </w:pPr>
            <w:r>
              <w:t>20182</w:t>
            </w:r>
          </w:p>
        </w:tc>
      </w:tr>
      <w:tr w:rsidR="00DE6270" w:rsidTr="00F55F2D">
        <w:trPr>
          <w:jc w:val="center"/>
        </w:trPr>
        <w:tc>
          <w:tcPr>
            <w:tcW w:w="3775" w:type="dxa"/>
          </w:tcPr>
          <w:p w:rsidR="00DE6270" w:rsidRDefault="00DE6270" w:rsidP="00F55F2D">
            <w:pPr>
              <w:ind w:right="-1"/>
            </w:pPr>
            <w:r>
              <w:lastRenderedPageBreak/>
              <w:t>из них:</w:t>
            </w:r>
          </w:p>
        </w:tc>
        <w:tc>
          <w:tcPr>
            <w:tcW w:w="1405" w:type="dxa"/>
            <w:vAlign w:val="center"/>
          </w:tcPr>
          <w:p w:rsidR="00DE6270" w:rsidRPr="000A0391" w:rsidRDefault="00DE6270" w:rsidP="00F55F2D">
            <w:pPr>
              <w:ind w:right="-1"/>
              <w:jc w:val="center"/>
            </w:pPr>
          </w:p>
        </w:tc>
        <w:tc>
          <w:tcPr>
            <w:tcW w:w="1490" w:type="dxa"/>
            <w:vAlign w:val="center"/>
          </w:tcPr>
          <w:p w:rsidR="00DE6270" w:rsidRPr="000A0391" w:rsidRDefault="00DE6270" w:rsidP="00F55F2D">
            <w:pPr>
              <w:ind w:right="-1"/>
              <w:jc w:val="center"/>
            </w:pPr>
          </w:p>
        </w:tc>
        <w:tc>
          <w:tcPr>
            <w:tcW w:w="1490" w:type="dxa"/>
            <w:vAlign w:val="center"/>
          </w:tcPr>
          <w:p w:rsidR="00DE6270" w:rsidRPr="000A0391" w:rsidRDefault="00DE6270" w:rsidP="00F55F2D">
            <w:pPr>
              <w:ind w:right="-1"/>
              <w:jc w:val="center"/>
            </w:pPr>
          </w:p>
        </w:tc>
        <w:tc>
          <w:tcPr>
            <w:tcW w:w="1490" w:type="dxa"/>
            <w:vAlign w:val="center"/>
          </w:tcPr>
          <w:p w:rsidR="00DE6270" w:rsidRPr="000A0391" w:rsidRDefault="00DE6270" w:rsidP="00F55F2D">
            <w:pPr>
              <w:ind w:right="-1"/>
              <w:jc w:val="center"/>
            </w:pPr>
          </w:p>
        </w:tc>
      </w:tr>
      <w:tr w:rsidR="00DE6270" w:rsidTr="00F55F2D">
        <w:trPr>
          <w:jc w:val="center"/>
        </w:trPr>
        <w:tc>
          <w:tcPr>
            <w:tcW w:w="3775" w:type="dxa"/>
          </w:tcPr>
          <w:p w:rsidR="00DE6270" w:rsidRDefault="00DE6270" w:rsidP="00F55F2D">
            <w:pPr>
              <w:ind w:right="-1" w:firstLine="199"/>
            </w:pPr>
            <w:r>
              <w:t>занято в экономике</w:t>
            </w:r>
          </w:p>
        </w:tc>
        <w:tc>
          <w:tcPr>
            <w:tcW w:w="1405" w:type="dxa"/>
            <w:vAlign w:val="center"/>
          </w:tcPr>
          <w:p w:rsidR="00DE6270" w:rsidRPr="000A0391" w:rsidRDefault="00DE6270" w:rsidP="00F55F2D">
            <w:pPr>
              <w:jc w:val="center"/>
            </w:pPr>
            <w:r>
              <w:t>13590</w:t>
            </w:r>
          </w:p>
        </w:tc>
        <w:tc>
          <w:tcPr>
            <w:tcW w:w="1490" w:type="dxa"/>
            <w:vAlign w:val="center"/>
          </w:tcPr>
          <w:p w:rsidR="00DE6270" w:rsidRPr="000A0391" w:rsidRDefault="00DE6270" w:rsidP="00F55F2D">
            <w:pPr>
              <w:jc w:val="center"/>
            </w:pPr>
            <w:r>
              <w:t>13690</w:t>
            </w:r>
          </w:p>
        </w:tc>
        <w:tc>
          <w:tcPr>
            <w:tcW w:w="1490" w:type="dxa"/>
            <w:vAlign w:val="center"/>
          </w:tcPr>
          <w:p w:rsidR="00DE6270" w:rsidRDefault="00DE6270" w:rsidP="00F55F2D">
            <w:pPr>
              <w:jc w:val="center"/>
            </w:pPr>
            <w:r>
              <w:t>14582</w:t>
            </w:r>
          </w:p>
        </w:tc>
        <w:tc>
          <w:tcPr>
            <w:tcW w:w="1490" w:type="dxa"/>
            <w:vAlign w:val="center"/>
          </w:tcPr>
          <w:p w:rsidR="00DE6270" w:rsidRDefault="00DE6270" w:rsidP="00F55F2D">
            <w:pPr>
              <w:jc w:val="center"/>
            </w:pPr>
            <w:r>
              <w:t>14852</w:t>
            </w:r>
          </w:p>
        </w:tc>
      </w:tr>
      <w:tr w:rsidR="00DE6270" w:rsidTr="00F55F2D">
        <w:trPr>
          <w:jc w:val="center"/>
        </w:trPr>
        <w:tc>
          <w:tcPr>
            <w:tcW w:w="3775" w:type="dxa"/>
          </w:tcPr>
          <w:p w:rsidR="00DE6270" w:rsidRDefault="00DE6270" w:rsidP="00F55F2D">
            <w:pPr>
              <w:ind w:right="-1" w:firstLine="199"/>
            </w:pPr>
            <w:r>
              <w:t>безработные (</w:t>
            </w:r>
            <w:proofErr w:type="gramStart"/>
            <w:r>
              <w:t>по</w:t>
            </w:r>
            <w:proofErr w:type="gramEnd"/>
            <w:r>
              <w:t xml:space="preserve"> МОТ)</w:t>
            </w:r>
          </w:p>
        </w:tc>
        <w:tc>
          <w:tcPr>
            <w:tcW w:w="1405" w:type="dxa"/>
            <w:vAlign w:val="center"/>
          </w:tcPr>
          <w:p w:rsidR="00DE6270" w:rsidRPr="000A0391" w:rsidRDefault="00DE6270" w:rsidP="00F55F2D">
            <w:pPr>
              <w:jc w:val="center"/>
            </w:pPr>
            <w:r>
              <w:t>7580</w:t>
            </w:r>
          </w:p>
        </w:tc>
        <w:tc>
          <w:tcPr>
            <w:tcW w:w="1490" w:type="dxa"/>
            <w:vAlign w:val="center"/>
          </w:tcPr>
          <w:p w:rsidR="00DE6270" w:rsidRPr="000A0391" w:rsidRDefault="00DE6270" w:rsidP="00F55F2D">
            <w:pPr>
              <w:jc w:val="center"/>
            </w:pPr>
            <w:r>
              <w:t>5655</w:t>
            </w:r>
          </w:p>
        </w:tc>
        <w:tc>
          <w:tcPr>
            <w:tcW w:w="1490" w:type="dxa"/>
            <w:vAlign w:val="center"/>
          </w:tcPr>
          <w:p w:rsidR="00DE6270" w:rsidRDefault="00DE6270" w:rsidP="00F55F2D">
            <w:pPr>
              <w:jc w:val="center"/>
            </w:pPr>
            <w:r>
              <w:t>5781</w:t>
            </w:r>
          </w:p>
        </w:tc>
        <w:tc>
          <w:tcPr>
            <w:tcW w:w="1490" w:type="dxa"/>
            <w:vAlign w:val="center"/>
          </w:tcPr>
          <w:p w:rsidR="00DE6270" w:rsidRDefault="00DE6270" w:rsidP="00F55F2D">
            <w:pPr>
              <w:jc w:val="center"/>
            </w:pPr>
            <w:r>
              <w:t>5542</w:t>
            </w:r>
          </w:p>
        </w:tc>
      </w:tr>
      <w:tr w:rsidR="00DE6270" w:rsidTr="00F55F2D">
        <w:trPr>
          <w:jc w:val="center"/>
        </w:trPr>
        <w:tc>
          <w:tcPr>
            <w:tcW w:w="3775" w:type="dxa"/>
          </w:tcPr>
          <w:p w:rsidR="00DE6270" w:rsidRDefault="00DE6270" w:rsidP="00F55F2D">
            <w:pPr>
              <w:ind w:right="-1"/>
            </w:pPr>
            <w:r>
              <w:t xml:space="preserve">Численность официально </w:t>
            </w:r>
            <w:proofErr w:type="spellStart"/>
            <w:r>
              <w:t>зарегистр</w:t>
            </w:r>
            <w:proofErr w:type="spellEnd"/>
            <w:r>
              <w:t>. безработных, человек</w:t>
            </w:r>
          </w:p>
        </w:tc>
        <w:tc>
          <w:tcPr>
            <w:tcW w:w="1405" w:type="dxa"/>
            <w:vAlign w:val="center"/>
          </w:tcPr>
          <w:p w:rsidR="00DE6270" w:rsidRPr="000A0391" w:rsidRDefault="00DE6270" w:rsidP="00F55F2D">
            <w:pPr>
              <w:jc w:val="center"/>
            </w:pPr>
            <w:r>
              <w:t>699</w:t>
            </w:r>
          </w:p>
        </w:tc>
        <w:tc>
          <w:tcPr>
            <w:tcW w:w="1490" w:type="dxa"/>
            <w:vAlign w:val="center"/>
          </w:tcPr>
          <w:p w:rsidR="00DE6270" w:rsidRPr="000A0391" w:rsidRDefault="00DE6270" w:rsidP="00F55F2D">
            <w:pPr>
              <w:jc w:val="center"/>
            </w:pPr>
            <w:r>
              <w:t>663</w:t>
            </w:r>
          </w:p>
        </w:tc>
        <w:tc>
          <w:tcPr>
            <w:tcW w:w="1490" w:type="dxa"/>
            <w:vAlign w:val="center"/>
          </w:tcPr>
          <w:p w:rsidR="00DE6270" w:rsidRDefault="00DE6270" w:rsidP="00F55F2D">
            <w:pPr>
              <w:jc w:val="center"/>
            </w:pPr>
            <w:r>
              <w:t>687</w:t>
            </w:r>
          </w:p>
        </w:tc>
        <w:tc>
          <w:tcPr>
            <w:tcW w:w="1490" w:type="dxa"/>
            <w:vAlign w:val="center"/>
          </w:tcPr>
          <w:p w:rsidR="00DE6270" w:rsidRDefault="00DE6270" w:rsidP="00F55F2D">
            <w:pPr>
              <w:jc w:val="center"/>
            </w:pPr>
            <w:r>
              <w:t>650</w:t>
            </w:r>
          </w:p>
        </w:tc>
      </w:tr>
      <w:tr w:rsidR="00DE6270" w:rsidTr="00F55F2D">
        <w:trPr>
          <w:jc w:val="center"/>
        </w:trPr>
        <w:tc>
          <w:tcPr>
            <w:tcW w:w="3775" w:type="dxa"/>
          </w:tcPr>
          <w:p w:rsidR="00DE6270" w:rsidRDefault="00DE6270" w:rsidP="00F55F2D">
            <w:pPr>
              <w:ind w:right="-1"/>
            </w:pPr>
            <w:r>
              <w:t xml:space="preserve">Уровень </w:t>
            </w:r>
            <w:proofErr w:type="spellStart"/>
            <w:r>
              <w:t>безработицыпо</w:t>
            </w:r>
            <w:proofErr w:type="spellEnd"/>
            <w:r>
              <w:t xml:space="preserve"> МОТ, % </w:t>
            </w:r>
          </w:p>
        </w:tc>
        <w:tc>
          <w:tcPr>
            <w:tcW w:w="1405" w:type="dxa"/>
            <w:vAlign w:val="center"/>
          </w:tcPr>
          <w:p w:rsidR="00DE6270" w:rsidRPr="000A0391" w:rsidRDefault="00DE6270" w:rsidP="00F55F2D">
            <w:pPr>
              <w:jc w:val="center"/>
            </w:pPr>
            <w:r>
              <w:t>35,8</w:t>
            </w:r>
          </w:p>
        </w:tc>
        <w:tc>
          <w:tcPr>
            <w:tcW w:w="1490" w:type="dxa"/>
            <w:vAlign w:val="center"/>
          </w:tcPr>
          <w:p w:rsidR="00DE6270" w:rsidRPr="000A0391" w:rsidRDefault="00DE6270" w:rsidP="00F55F2D">
            <w:pPr>
              <w:jc w:val="center"/>
            </w:pPr>
            <w:r>
              <w:t>60,3</w:t>
            </w:r>
          </w:p>
        </w:tc>
        <w:tc>
          <w:tcPr>
            <w:tcW w:w="1490" w:type="dxa"/>
            <w:vAlign w:val="center"/>
          </w:tcPr>
          <w:p w:rsidR="00DE6270" w:rsidRDefault="00DE6270" w:rsidP="00F55F2D">
            <w:pPr>
              <w:jc w:val="center"/>
            </w:pPr>
            <w:r>
              <w:t>28,3</w:t>
            </w:r>
          </w:p>
        </w:tc>
        <w:tc>
          <w:tcPr>
            <w:tcW w:w="1490" w:type="dxa"/>
            <w:vAlign w:val="center"/>
          </w:tcPr>
          <w:p w:rsidR="00DE6270" w:rsidRDefault="00DE6270" w:rsidP="00F55F2D">
            <w:pPr>
              <w:jc w:val="center"/>
            </w:pPr>
            <w:r>
              <w:t>26</w:t>
            </w:r>
          </w:p>
        </w:tc>
      </w:tr>
      <w:tr w:rsidR="00DE6270" w:rsidTr="00F55F2D">
        <w:trPr>
          <w:jc w:val="center"/>
        </w:trPr>
        <w:tc>
          <w:tcPr>
            <w:tcW w:w="3775" w:type="dxa"/>
          </w:tcPr>
          <w:p w:rsidR="00DE6270" w:rsidRDefault="00DE6270" w:rsidP="00F55F2D">
            <w:pPr>
              <w:ind w:right="-1"/>
            </w:pPr>
            <w:r>
              <w:t>Уровень зарегистрированной безработицы, %</w:t>
            </w:r>
          </w:p>
        </w:tc>
        <w:tc>
          <w:tcPr>
            <w:tcW w:w="1405" w:type="dxa"/>
            <w:vAlign w:val="center"/>
          </w:tcPr>
          <w:p w:rsidR="00DE6270" w:rsidRPr="000A0391" w:rsidRDefault="00DE6270" w:rsidP="00F55F2D">
            <w:pPr>
              <w:jc w:val="center"/>
            </w:pPr>
            <w:r>
              <w:t>3,3</w:t>
            </w:r>
          </w:p>
        </w:tc>
        <w:tc>
          <w:tcPr>
            <w:tcW w:w="1490" w:type="dxa"/>
            <w:vAlign w:val="center"/>
          </w:tcPr>
          <w:p w:rsidR="00DE6270" w:rsidRPr="000A0391" w:rsidRDefault="00DE6270" w:rsidP="00F55F2D">
            <w:pPr>
              <w:jc w:val="center"/>
            </w:pPr>
            <w:r>
              <w:t>4,6</w:t>
            </w:r>
          </w:p>
        </w:tc>
        <w:tc>
          <w:tcPr>
            <w:tcW w:w="1490" w:type="dxa"/>
            <w:vAlign w:val="center"/>
          </w:tcPr>
          <w:p w:rsidR="00DE6270" w:rsidRDefault="00DE6270" w:rsidP="00F55F2D">
            <w:pPr>
              <w:jc w:val="center"/>
            </w:pPr>
            <w:r>
              <w:t>3,3</w:t>
            </w:r>
          </w:p>
        </w:tc>
        <w:tc>
          <w:tcPr>
            <w:tcW w:w="1490" w:type="dxa"/>
            <w:vAlign w:val="center"/>
          </w:tcPr>
          <w:p w:rsidR="00DE6270" w:rsidRDefault="00DE6270" w:rsidP="00F55F2D">
            <w:pPr>
              <w:jc w:val="center"/>
            </w:pPr>
            <w:r>
              <w:t>3,1</w:t>
            </w:r>
          </w:p>
        </w:tc>
      </w:tr>
    </w:tbl>
    <w:p w:rsidR="00DE6270" w:rsidRDefault="00DE6270" w:rsidP="00DE6270">
      <w:pPr>
        <w:pStyle w:val="Report"/>
        <w:spacing w:line="240" w:lineRule="auto"/>
        <w:ind w:firstLine="539"/>
        <w:rPr>
          <w:sz w:val="26"/>
          <w:szCs w:val="26"/>
        </w:rPr>
      </w:pPr>
    </w:p>
    <w:p w:rsidR="00DE6270" w:rsidRDefault="00DE6270" w:rsidP="00DE6270">
      <w:pPr>
        <w:ind w:right="-1"/>
        <w:jc w:val="center"/>
        <w:rPr>
          <w:b/>
          <w:sz w:val="6"/>
          <w:szCs w:val="6"/>
        </w:rPr>
      </w:pPr>
      <w:r>
        <w:rPr>
          <w:b/>
          <w:sz w:val="26"/>
          <w:szCs w:val="26"/>
        </w:rPr>
        <w:t xml:space="preserve">16.8. </w:t>
      </w:r>
      <w:r w:rsidRPr="00E74BE6">
        <w:rPr>
          <w:b/>
          <w:sz w:val="26"/>
          <w:szCs w:val="26"/>
        </w:rPr>
        <w:t>Развитие малого предпринимательства</w:t>
      </w:r>
    </w:p>
    <w:p w:rsidR="00DE6270" w:rsidRDefault="00DE6270" w:rsidP="00DE6270">
      <w:pPr>
        <w:ind w:right="-1"/>
        <w:jc w:val="center"/>
        <w:rPr>
          <w:b/>
          <w:sz w:val="6"/>
          <w:szCs w:val="6"/>
        </w:rPr>
      </w:pPr>
    </w:p>
    <w:p w:rsidR="00DE6270" w:rsidRDefault="00DE6270" w:rsidP="00DE6270">
      <w:pPr>
        <w:ind w:right="-1"/>
        <w:jc w:val="center"/>
        <w:rPr>
          <w:b/>
          <w:sz w:val="6"/>
          <w:szCs w:val="6"/>
        </w:rPr>
      </w:pPr>
    </w:p>
    <w:p w:rsidR="00DE6270" w:rsidRPr="002025F6" w:rsidRDefault="00DE6270" w:rsidP="00DE6270">
      <w:pPr>
        <w:ind w:right="-1"/>
        <w:jc w:val="center"/>
        <w:rPr>
          <w:b/>
          <w:sz w:val="6"/>
          <w:szCs w:val="6"/>
        </w:rPr>
      </w:pPr>
    </w:p>
    <w:tbl>
      <w:tblPr>
        <w:tblW w:w="1074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6"/>
        <w:gridCol w:w="1490"/>
        <w:gridCol w:w="1339"/>
        <w:gridCol w:w="1339"/>
        <w:gridCol w:w="1339"/>
      </w:tblGrid>
      <w:tr w:rsidR="00DE6270" w:rsidTr="00F55F2D">
        <w:trPr>
          <w:jc w:val="center"/>
        </w:trPr>
        <w:tc>
          <w:tcPr>
            <w:tcW w:w="5236" w:type="dxa"/>
          </w:tcPr>
          <w:p w:rsidR="00DE6270" w:rsidRDefault="00DE6270" w:rsidP="00F55F2D">
            <w:pPr>
              <w:ind w:right="-1"/>
              <w:jc w:val="center"/>
            </w:pPr>
          </w:p>
        </w:tc>
        <w:tc>
          <w:tcPr>
            <w:tcW w:w="1490"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5</w:t>
            </w:r>
            <w:r w:rsidRPr="006B37EC">
              <w:rPr>
                <w:b/>
                <w:sz w:val="26"/>
                <w:szCs w:val="26"/>
              </w:rPr>
              <w:t xml:space="preserve"> г.</w:t>
            </w:r>
          </w:p>
          <w:p w:rsidR="00DE6270" w:rsidRPr="006B37EC" w:rsidRDefault="00DE6270" w:rsidP="00F55F2D">
            <w:pPr>
              <w:ind w:right="-1"/>
              <w:jc w:val="center"/>
              <w:rPr>
                <w:b/>
                <w:sz w:val="26"/>
                <w:szCs w:val="26"/>
              </w:rPr>
            </w:pPr>
          </w:p>
        </w:tc>
        <w:tc>
          <w:tcPr>
            <w:tcW w:w="1339"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6</w:t>
            </w:r>
            <w:r w:rsidRPr="006B37EC">
              <w:rPr>
                <w:b/>
                <w:sz w:val="26"/>
                <w:szCs w:val="26"/>
              </w:rPr>
              <w:t xml:space="preserve"> г.</w:t>
            </w:r>
          </w:p>
          <w:p w:rsidR="00DE6270" w:rsidRPr="006B37EC" w:rsidRDefault="00DE6270" w:rsidP="00F55F2D">
            <w:pPr>
              <w:ind w:right="-1"/>
              <w:jc w:val="center"/>
              <w:rPr>
                <w:b/>
                <w:sz w:val="26"/>
                <w:szCs w:val="26"/>
              </w:rPr>
            </w:pPr>
          </w:p>
        </w:tc>
        <w:tc>
          <w:tcPr>
            <w:tcW w:w="1339" w:type="dxa"/>
          </w:tcPr>
          <w:p w:rsidR="00DE6270" w:rsidRPr="006B37EC" w:rsidRDefault="00DE6270" w:rsidP="00F55F2D">
            <w:pPr>
              <w:ind w:right="-1"/>
              <w:jc w:val="center"/>
              <w:rPr>
                <w:b/>
                <w:sz w:val="26"/>
                <w:szCs w:val="26"/>
              </w:rPr>
            </w:pPr>
            <w:r>
              <w:rPr>
                <w:b/>
                <w:sz w:val="26"/>
                <w:szCs w:val="26"/>
              </w:rPr>
              <w:t xml:space="preserve">2017 г. </w:t>
            </w:r>
          </w:p>
        </w:tc>
        <w:tc>
          <w:tcPr>
            <w:tcW w:w="1339" w:type="dxa"/>
          </w:tcPr>
          <w:p w:rsidR="00DE6270" w:rsidRPr="006B37EC" w:rsidRDefault="00DE6270" w:rsidP="00F55F2D">
            <w:pPr>
              <w:ind w:right="-1"/>
              <w:jc w:val="center"/>
              <w:rPr>
                <w:b/>
                <w:sz w:val="26"/>
                <w:szCs w:val="26"/>
              </w:rPr>
            </w:pPr>
            <w:r>
              <w:rPr>
                <w:b/>
                <w:sz w:val="26"/>
                <w:szCs w:val="26"/>
              </w:rPr>
              <w:t>2018 г. (прогноз)</w:t>
            </w:r>
          </w:p>
        </w:tc>
      </w:tr>
      <w:tr w:rsidR="00DE6270" w:rsidTr="00F55F2D">
        <w:trPr>
          <w:jc w:val="center"/>
        </w:trPr>
        <w:tc>
          <w:tcPr>
            <w:tcW w:w="5236" w:type="dxa"/>
          </w:tcPr>
          <w:p w:rsidR="00DE6270" w:rsidRPr="00EB5126" w:rsidRDefault="00DE6270" w:rsidP="00F55F2D">
            <w:pPr>
              <w:ind w:right="-1"/>
              <w:rPr>
                <w:sz w:val="26"/>
                <w:szCs w:val="26"/>
              </w:rPr>
            </w:pPr>
            <w:r w:rsidRPr="00EB5126">
              <w:rPr>
                <w:sz w:val="26"/>
                <w:szCs w:val="26"/>
              </w:rPr>
              <w:t>Количество малых предприятий, единиц</w:t>
            </w:r>
          </w:p>
        </w:tc>
        <w:tc>
          <w:tcPr>
            <w:tcW w:w="1490" w:type="dxa"/>
            <w:vAlign w:val="center"/>
          </w:tcPr>
          <w:p w:rsidR="00DE6270" w:rsidRPr="00A031A7" w:rsidRDefault="00DE6270" w:rsidP="00F55F2D">
            <w:pPr>
              <w:jc w:val="center"/>
            </w:pPr>
            <w:r>
              <w:t>203</w:t>
            </w:r>
          </w:p>
        </w:tc>
        <w:tc>
          <w:tcPr>
            <w:tcW w:w="1339" w:type="dxa"/>
            <w:vAlign w:val="center"/>
          </w:tcPr>
          <w:p w:rsidR="00DE6270" w:rsidRPr="00A031A7" w:rsidRDefault="00DE6270" w:rsidP="00F55F2D">
            <w:pPr>
              <w:jc w:val="center"/>
            </w:pPr>
            <w:r>
              <w:t>171</w:t>
            </w:r>
          </w:p>
        </w:tc>
        <w:tc>
          <w:tcPr>
            <w:tcW w:w="1339" w:type="dxa"/>
          </w:tcPr>
          <w:p w:rsidR="00DE6270" w:rsidRDefault="00DE6270" w:rsidP="00F55F2D">
            <w:pPr>
              <w:jc w:val="center"/>
            </w:pPr>
            <w:r>
              <w:t>180</w:t>
            </w:r>
          </w:p>
        </w:tc>
        <w:tc>
          <w:tcPr>
            <w:tcW w:w="1339" w:type="dxa"/>
          </w:tcPr>
          <w:p w:rsidR="00DE6270" w:rsidRDefault="00DE6270" w:rsidP="00F55F2D">
            <w:pPr>
              <w:jc w:val="center"/>
            </w:pPr>
            <w:r>
              <w:t>192</w:t>
            </w:r>
          </w:p>
        </w:tc>
      </w:tr>
      <w:tr w:rsidR="00DE6270" w:rsidTr="00F55F2D">
        <w:trPr>
          <w:jc w:val="center"/>
        </w:trPr>
        <w:tc>
          <w:tcPr>
            <w:tcW w:w="5236" w:type="dxa"/>
          </w:tcPr>
          <w:p w:rsidR="00DE6270" w:rsidRPr="00EB5126" w:rsidRDefault="00DE6270" w:rsidP="00F55F2D">
            <w:pPr>
              <w:ind w:right="-1"/>
              <w:rPr>
                <w:sz w:val="26"/>
                <w:szCs w:val="26"/>
              </w:rPr>
            </w:pPr>
            <w:r w:rsidRPr="00EB5126">
              <w:rPr>
                <w:sz w:val="26"/>
                <w:szCs w:val="26"/>
              </w:rPr>
              <w:t>Численность занятых на малых предприятиях, чел.</w:t>
            </w:r>
          </w:p>
        </w:tc>
        <w:tc>
          <w:tcPr>
            <w:tcW w:w="1490" w:type="dxa"/>
            <w:vAlign w:val="center"/>
          </w:tcPr>
          <w:p w:rsidR="00DE6270" w:rsidRPr="00A031A7" w:rsidRDefault="00DE6270" w:rsidP="00F55F2D">
            <w:pPr>
              <w:jc w:val="center"/>
            </w:pPr>
            <w:r>
              <w:t>285</w:t>
            </w:r>
          </w:p>
        </w:tc>
        <w:tc>
          <w:tcPr>
            <w:tcW w:w="1339" w:type="dxa"/>
            <w:vAlign w:val="center"/>
          </w:tcPr>
          <w:p w:rsidR="00DE6270" w:rsidRPr="00A031A7" w:rsidRDefault="00DE6270" w:rsidP="00F55F2D">
            <w:pPr>
              <w:jc w:val="center"/>
            </w:pPr>
            <w:r>
              <w:t>210</w:t>
            </w:r>
          </w:p>
        </w:tc>
        <w:tc>
          <w:tcPr>
            <w:tcW w:w="1339" w:type="dxa"/>
            <w:vAlign w:val="center"/>
          </w:tcPr>
          <w:p w:rsidR="00DE6270" w:rsidRDefault="00DE6270" w:rsidP="00F55F2D">
            <w:pPr>
              <w:jc w:val="center"/>
            </w:pPr>
            <w:r>
              <w:t>227</w:t>
            </w:r>
          </w:p>
        </w:tc>
        <w:tc>
          <w:tcPr>
            <w:tcW w:w="1339" w:type="dxa"/>
            <w:vAlign w:val="center"/>
          </w:tcPr>
          <w:p w:rsidR="00DE6270" w:rsidRDefault="00DE6270" w:rsidP="00F55F2D">
            <w:pPr>
              <w:jc w:val="center"/>
            </w:pPr>
            <w:r>
              <w:t>245</w:t>
            </w:r>
          </w:p>
        </w:tc>
      </w:tr>
      <w:tr w:rsidR="00DE6270" w:rsidTr="00F55F2D">
        <w:trPr>
          <w:jc w:val="center"/>
        </w:trPr>
        <w:tc>
          <w:tcPr>
            <w:tcW w:w="5236" w:type="dxa"/>
          </w:tcPr>
          <w:p w:rsidR="00DE6270" w:rsidRPr="00EB5126" w:rsidRDefault="00DE6270" w:rsidP="00F55F2D">
            <w:pPr>
              <w:ind w:right="-1"/>
              <w:rPr>
                <w:sz w:val="26"/>
                <w:szCs w:val="26"/>
              </w:rPr>
            </w:pPr>
            <w:r w:rsidRPr="00EB5126">
              <w:rPr>
                <w:sz w:val="26"/>
                <w:szCs w:val="26"/>
              </w:rPr>
              <w:t xml:space="preserve">Количество индивидуальных предпринимателей </w:t>
            </w:r>
          </w:p>
        </w:tc>
        <w:tc>
          <w:tcPr>
            <w:tcW w:w="1490" w:type="dxa"/>
            <w:vAlign w:val="center"/>
          </w:tcPr>
          <w:p w:rsidR="00DE6270" w:rsidRPr="00A031A7" w:rsidRDefault="00DE6270" w:rsidP="00F55F2D">
            <w:pPr>
              <w:jc w:val="center"/>
            </w:pPr>
            <w:r>
              <w:t>200</w:t>
            </w:r>
          </w:p>
        </w:tc>
        <w:tc>
          <w:tcPr>
            <w:tcW w:w="1339" w:type="dxa"/>
            <w:vAlign w:val="center"/>
          </w:tcPr>
          <w:p w:rsidR="00DE6270" w:rsidRPr="00A031A7" w:rsidRDefault="00DE6270" w:rsidP="00F55F2D">
            <w:pPr>
              <w:jc w:val="center"/>
            </w:pPr>
            <w:r>
              <w:t>221</w:t>
            </w:r>
          </w:p>
        </w:tc>
        <w:tc>
          <w:tcPr>
            <w:tcW w:w="1339" w:type="dxa"/>
            <w:vAlign w:val="center"/>
          </w:tcPr>
          <w:p w:rsidR="00DE6270" w:rsidRDefault="00DE6270" w:rsidP="00F55F2D">
            <w:pPr>
              <w:jc w:val="center"/>
            </w:pPr>
            <w:r>
              <w:t>268</w:t>
            </w:r>
          </w:p>
        </w:tc>
        <w:tc>
          <w:tcPr>
            <w:tcW w:w="1339" w:type="dxa"/>
            <w:vAlign w:val="center"/>
          </w:tcPr>
          <w:p w:rsidR="00DE6270" w:rsidRDefault="00DE6270" w:rsidP="00F55F2D">
            <w:pPr>
              <w:jc w:val="center"/>
            </w:pPr>
            <w:r>
              <w:t>290</w:t>
            </w:r>
          </w:p>
        </w:tc>
      </w:tr>
      <w:tr w:rsidR="00DE6270" w:rsidTr="00F55F2D">
        <w:trPr>
          <w:jc w:val="center"/>
        </w:trPr>
        <w:tc>
          <w:tcPr>
            <w:tcW w:w="5236" w:type="dxa"/>
          </w:tcPr>
          <w:p w:rsidR="00DE6270" w:rsidRPr="00EB5126" w:rsidRDefault="00DE6270" w:rsidP="00F55F2D">
            <w:pPr>
              <w:ind w:right="-1"/>
              <w:rPr>
                <w:sz w:val="26"/>
                <w:szCs w:val="26"/>
              </w:rPr>
            </w:pPr>
            <w:r w:rsidRPr="00EB5126">
              <w:rPr>
                <w:sz w:val="26"/>
                <w:szCs w:val="26"/>
              </w:rPr>
              <w:t>Объем налоговых поступлений от субъектов малого бизнеса во все уровни бюджета, тыс. руб.</w:t>
            </w:r>
          </w:p>
        </w:tc>
        <w:tc>
          <w:tcPr>
            <w:tcW w:w="1490" w:type="dxa"/>
            <w:vAlign w:val="center"/>
          </w:tcPr>
          <w:p w:rsidR="00DE6270" w:rsidRPr="00A031A7" w:rsidRDefault="00DE6270" w:rsidP="00F55F2D">
            <w:pPr>
              <w:jc w:val="center"/>
            </w:pPr>
            <w:r>
              <w:t>818,8</w:t>
            </w:r>
          </w:p>
        </w:tc>
        <w:tc>
          <w:tcPr>
            <w:tcW w:w="1339" w:type="dxa"/>
            <w:vAlign w:val="center"/>
          </w:tcPr>
          <w:p w:rsidR="00DE6270" w:rsidRPr="00A031A7" w:rsidRDefault="00DE6270" w:rsidP="00F55F2D">
            <w:pPr>
              <w:jc w:val="center"/>
            </w:pPr>
            <w:r>
              <w:t>5934,6</w:t>
            </w:r>
          </w:p>
        </w:tc>
        <w:tc>
          <w:tcPr>
            <w:tcW w:w="1339" w:type="dxa"/>
            <w:vAlign w:val="center"/>
          </w:tcPr>
          <w:p w:rsidR="00DE6270" w:rsidRDefault="00DE6270" w:rsidP="00F55F2D">
            <w:pPr>
              <w:jc w:val="center"/>
            </w:pPr>
            <w:r>
              <w:t>4788,3</w:t>
            </w:r>
          </w:p>
        </w:tc>
        <w:tc>
          <w:tcPr>
            <w:tcW w:w="1339" w:type="dxa"/>
            <w:vAlign w:val="center"/>
          </w:tcPr>
          <w:p w:rsidR="00DE6270" w:rsidRDefault="00DE6270" w:rsidP="00F55F2D">
            <w:pPr>
              <w:jc w:val="center"/>
            </w:pPr>
            <w:r>
              <w:t>6520</w:t>
            </w:r>
          </w:p>
        </w:tc>
      </w:tr>
    </w:tbl>
    <w:p w:rsidR="00DE6270" w:rsidRDefault="00DE6270" w:rsidP="00DE6270">
      <w:pPr>
        <w:ind w:right="-1"/>
        <w:jc w:val="center"/>
        <w:rPr>
          <w:b/>
          <w:sz w:val="26"/>
          <w:szCs w:val="26"/>
        </w:rPr>
      </w:pPr>
      <w:r>
        <w:rPr>
          <w:b/>
          <w:sz w:val="26"/>
          <w:szCs w:val="26"/>
        </w:rPr>
        <w:t xml:space="preserve">16.9. </w:t>
      </w:r>
      <w:r w:rsidRPr="00E74BE6">
        <w:rPr>
          <w:b/>
          <w:sz w:val="26"/>
          <w:szCs w:val="26"/>
        </w:rPr>
        <w:t>Показатели бюджетно-финансовой сферы</w:t>
      </w:r>
      <w:r>
        <w:rPr>
          <w:b/>
          <w:sz w:val="26"/>
          <w:szCs w:val="26"/>
        </w:rPr>
        <w:t xml:space="preserve"> района</w:t>
      </w:r>
      <w:r w:rsidRPr="00E74BE6">
        <w:rPr>
          <w:b/>
          <w:sz w:val="26"/>
          <w:szCs w:val="26"/>
        </w:rPr>
        <w:t>, тыс. руб</w:t>
      </w:r>
      <w:r>
        <w:rPr>
          <w:b/>
          <w:sz w:val="26"/>
          <w:szCs w:val="26"/>
        </w:rPr>
        <w:t>.</w:t>
      </w:r>
    </w:p>
    <w:p w:rsidR="00DE6270" w:rsidRDefault="00DE6270" w:rsidP="00DE6270">
      <w:pPr>
        <w:ind w:right="-1"/>
        <w:jc w:val="center"/>
        <w:rPr>
          <w:b/>
          <w:sz w:val="26"/>
          <w:szCs w:val="26"/>
        </w:rPr>
      </w:pPr>
    </w:p>
    <w:tbl>
      <w:tblPr>
        <w:tblW w:w="8442" w:type="dxa"/>
        <w:jc w:val="center"/>
        <w:tblInd w:w="-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3342"/>
        <w:gridCol w:w="1275"/>
        <w:gridCol w:w="1275"/>
        <w:gridCol w:w="1275"/>
        <w:gridCol w:w="1275"/>
      </w:tblGrid>
      <w:tr w:rsidR="00DE6270" w:rsidTr="00F55F2D">
        <w:trPr>
          <w:jc w:val="center"/>
        </w:trPr>
        <w:tc>
          <w:tcPr>
            <w:tcW w:w="3342" w:type="dxa"/>
          </w:tcPr>
          <w:p w:rsidR="00DE6270" w:rsidRPr="003449BF" w:rsidRDefault="00DE6270" w:rsidP="00F55F2D">
            <w:pPr>
              <w:ind w:right="-1" w:firstLine="720"/>
              <w:jc w:val="right"/>
              <w:rPr>
                <w:sz w:val="26"/>
                <w:szCs w:val="26"/>
              </w:rPr>
            </w:pPr>
          </w:p>
        </w:tc>
        <w:tc>
          <w:tcPr>
            <w:tcW w:w="1275"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5</w:t>
            </w:r>
            <w:r w:rsidRPr="006B37EC">
              <w:rPr>
                <w:b/>
                <w:sz w:val="26"/>
                <w:szCs w:val="26"/>
              </w:rPr>
              <w:t xml:space="preserve"> г.</w:t>
            </w:r>
          </w:p>
          <w:p w:rsidR="00DE6270" w:rsidRPr="006B37EC" w:rsidRDefault="00DE6270" w:rsidP="00F55F2D">
            <w:pPr>
              <w:ind w:right="-1"/>
              <w:jc w:val="center"/>
              <w:rPr>
                <w:b/>
                <w:sz w:val="26"/>
                <w:szCs w:val="26"/>
              </w:rPr>
            </w:pPr>
          </w:p>
        </w:tc>
        <w:tc>
          <w:tcPr>
            <w:tcW w:w="1275" w:type="dxa"/>
          </w:tcPr>
          <w:p w:rsidR="00DE6270" w:rsidRPr="006B37EC" w:rsidRDefault="00DE6270" w:rsidP="00F55F2D">
            <w:pPr>
              <w:ind w:right="-1"/>
              <w:jc w:val="center"/>
              <w:rPr>
                <w:b/>
                <w:sz w:val="26"/>
                <w:szCs w:val="26"/>
              </w:rPr>
            </w:pPr>
            <w:r w:rsidRPr="006B37EC">
              <w:rPr>
                <w:b/>
                <w:sz w:val="26"/>
                <w:szCs w:val="26"/>
              </w:rPr>
              <w:t>201</w:t>
            </w:r>
            <w:r w:rsidRPr="006B37EC">
              <w:rPr>
                <w:b/>
                <w:sz w:val="26"/>
                <w:szCs w:val="26"/>
                <w:lang w:val="en-US"/>
              </w:rPr>
              <w:t>6</w:t>
            </w:r>
            <w:r w:rsidRPr="006B37EC">
              <w:rPr>
                <w:b/>
                <w:sz w:val="26"/>
                <w:szCs w:val="26"/>
              </w:rPr>
              <w:t xml:space="preserve"> г.</w:t>
            </w:r>
          </w:p>
          <w:p w:rsidR="00DE6270" w:rsidRPr="006B37EC" w:rsidRDefault="00DE6270" w:rsidP="00F55F2D">
            <w:pPr>
              <w:ind w:right="-1"/>
              <w:jc w:val="center"/>
              <w:rPr>
                <w:b/>
                <w:sz w:val="26"/>
                <w:szCs w:val="26"/>
              </w:rPr>
            </w:pPr>
          </w:p>
        </w:tc>
        <w:tc>
          <w:tcPr>
            <w:tcW w:w="1275" w:type="dxa"/>
          </w:tcPr>
          <w:p w:rsidR="00DE6270" w:rsidRPr="006B37EC" w:rsidRDefault="00DE6270" w:rsidP="00F55F2D">
            <w:pPr>
              <w:ind w:right="-1"/>
              <w:jc w:val="center"/>
              <w:rPr>
                <w:b/>
                <w:sz w:val="26"/>
                <w:szCs w:val="26"/>
              </w:rPr>
            </w:pPr>
            <w:r>
              <w:rPr>
                <w:b/>
                <w:sz w:val="26"/>
                <w:szCs w:val="26"/>
              </w:rPr>
              <w:t xml:space="preserve">2017 г. </w:t>
            </w:r>
          </w:p>
        </w:tc>
        <w:tc>
          <w:tcPr>
            <w:tcW w:w="1275" w:type="dxa"/>
          </w:tcPr>
          <w:p w:rsidR="00DE6270" w:rsidRPr="006B37EC" w:rsidRDefault="00DE6270" w:rsidP="00F55F2D">
            <w:pPr>
              <w:ind w:right="-1"/>
              <w:jc w:val="center"/>
              <w:rPr>
                <w:b/>
                <w:sz w:val="26"/>
                <w:szCs w:val="26"/>
              </w:rPr>
            </w:pPr>
            <w:r>
              <w:rPr>
                <w:b/>
                <w:sz w:val="26"/>
                <w:szCs w:val="26"/>
              </w:rPr>
              <w:t>2018 г. (прогноз)</w:t>
            </w:r>
          </w:p>
        </w:tc>
      </w:tr>
      <w:tr w:rsidR="00DE6270" w:rsidTr="00F55F2D">
        <w:trPr>
          <w:jc w:val="center"/>
        </w:trPr>
        <w:tc>
          <w:tcPr>
            <w:tcW w:w="3342" w:type="dxa"/>
          </w:tcPr>
          <w:p w:rsidR="00DE6270" w:rsidRPr="003449BF" w:rsidRDefault="00DE6270" w:rsidP="00F55F2D">
            <w:pPr>
              <w:ind w:right="-1" w:firstLine="1"/>
              <w:rPr>
                <w:sz w:val="26"/>
                <w:szCs w:val="26"/>
              </w:rPr>
            </w:pPr>
            <w:r w:rsidRPr="003449BF">
              <w:rPr>
                <w:sz w:val="26"/>
                <w:szCs w:val="26"/>
              </w:rPr>
              <w:t>Доходы муниципального бюджета – всего (включая дотации и субвенции из республиканского бюджета)</w:t>
            </w:r>
          </w:p>
        </w:tc>
        <w:tc>
          <w:tcPr>
            <w:tcW w:w="1275" w:type="dxa"/>
            <w:vAlign w:val="center"/>
          </w:tcPr>
          <w:p w:rsidR="00DE6270" w:rsidRPr="003449BF" w:rsidRDefault="00DE6270" w:rsidP="00F55F2D">
            <w:pPr>
              <w:jc w:val="center"/>
              <w:rPr>
                <w:sz w:val="26"/>
                <w:szCs w:val="26"/>
              </w:rPr>
            </w:pPr>
            <w:r>
              <w:rPr>
                <w:sz w:val="26"/>
                <w:szCs w:val="26"/>
              </w:rPr>
              <w:t>603184,2</w:t>
            </w:r>
          </w:p>
        </w:tc>
        <w:tc>
          <w:tcPr>
            <w:tcW w:w="1275" w:type="dxa"/>
            <w:vAlign w:val="center"/>
          </w:tcPr>
          <w:p w:rsidR="00DE6270" w:rsidRPr="003449BF" w:rsidRDefault="00DE6270" w:rsidP="00F55F2D">
            <w:pPr>
              <w:jc w:val="center"/>
              <w:rPr>
                <w:sz w:val="26"/>
                <w:szCs w:val="26"/>
              </w:rPr>
            </w:pPr>
            <w:r>
              <w:rPr>
                <w:sz w:val="26"/>
                <w:szCs w:val="26"/>
              </w:rPr>
              <w:t>566866,7</w:t>
            </w:r>
          </w:p>
        </w:tc>
        <w:tc>
          <w:tcPr>
            <w:tcW w:w="1275" w:type="dxa"/>
            <w:vAlign w:val="center"/>
          </w:tcPr>
          <w:p w:rsidR="00DE6270" w:rsidRDefault="00DE6270" w:rsidP="00F55F2D">
            <w:pPr>
              <w:jc w:val="center"/>
              <w:rPr>
                <w:sz w:val="26"/>
                <w:szCs w:val="26"/>
              </w:rPr>
            </w:pPr>
            <w:r>
              <w:rPr>
                <w:sz w:val="26"/>
                <w:szCs w:val="26"/>
              </w:rPr>
              <w:t>616342,4</w:t>
            </w:r>
          </w:p>
        </w:tc>
        <w:tc>
          <w:tcPr>
            <w:tcW w:w="1275" w:type="dxa"/>
            <w:vAlign w:val="center"/>
          </w:tcPr>
          <w:p w:rsidR="00DE6270" w:rsidRDefault="00DE6270" w:rsidP="00F55F2D">
            <w:pPr>
              <w:jc w:val="center"/>
              <w:rPr>
                <w:sz w:val="26"/>
                <w:szCs w:val="26"/>
              </w:rPr>
            </w:pPr>
            <w:r>
              <w:rPr>
                <w:sz w:val="26"/>
                <w:szCs w:val="26"/>
              </w:rPr>
              <w:t>680275,0</w:t>
            </w:r>
          </w:p>
        </w:tc>
      </w:tr>
      <w:tr w:rsidR="00DE6270" w:rsidTr="00F55F2D">
        <w:trPr>
          <w:jc w:val="center"/>
        </w:trPr>
        <w:tc>
          <w:tcPr>
            <w:tcW w:w="3342" w:type="dxa"/>
          </w:tcPr>
          <w:p w:rsidR="00DE6270" w:rsidRPr="003449BF" w:rsidRDefault="00DE6270" w:rsidP="00F55F2D">
            <w:pPr>
              <w:ind w:right="-1" w:firstLine="237"/>
              <w:rPr>
                <w:sz w:val="26"/>
                <w:szCs w:val="26"/>
              </w:rPr>
            </w:pPr>
            <w:r w:rsidRPr="003449BF">
              <w:rPr>
                <w:sz w:val="26"/>
                <w:szCs w:val="26"/>
              </w:rPr>
              <w:t>в т.ч. собственные доходы</w:t>
            </w:r>
          </w:p>
        </w:tc>
        <w:tc>
          <w:tcPr>
            <w:tcW w:w="1275" w:type="dxa"/>
            <w:vAlign w:val="center"/>
          </w:tcPr>
          <w:p w:rsidR="00DE6270" w:rsidRPr="003449BF" w:rsidRDefault="00DE6270" w:rsidP="00F55F2D">
            <w:pPr>
              <w:jc w:val="center"/>
              <w:rPr>
                <w:sz w:val="26"/>
                <w:szCs w:val="26"/>
              </w:rPr>
            </w:pPr>
            <w:r>
              <w:rPr>
                <w:sz w:val="26"/>
                <w:szCs w:val="26"/>
              </w:rPr>
              <w:t>72222,8</w:t>
            </w:r>
          </w:p>
        </w:tc>
        <w:tc>
          <w:tcPr>
            <w:tcW w:w="1275" w:type="dxa"/>
            <w:vAlign w:val="center"/>
          </w:tcPr>
          <w:p w:rsidR="00DE6270" w:rsidRPr="003449BF" w:rsidRDefault="00DE6270" w:rsidP="00F55F2D">
            <w:pPr>
              <w:jc w:val="center"/>
              <w:rPr>
                <w:sz w:val="26"/>
                <w:szCs w:val="26"/>
              </w:rPr>
            </w:pPr>
            <w:r>
              <w:rPr>
                <w:sz w:val="26"/>
                <w:szCs w:val="26"/>
              </w:rPr>
              <w:t>87253,0</w:t>
            </w:r>
          </w:p>
        </w:tc>
        <w:tc>
          <w:tcPr>
            <w:tcW w:w="1275" w:type="dxa"/>
          </w:tcPr>
          <w:p w:rsidR="00DE6270" w:rsidRDefault="00DE6270" w:rsidP="00F55F2D">
            <w:pPr>
              <w:jc w:val="center"/>
              <w:rPr>
                <w:sz w:val="26"/>
                <w:szCs w:val="26"/>
              </w:rPr>
            </w:pPr>
            <w:r>
              <w:rPr>
                <w:sz w:val="26"/>
                <w:szCs w:val="26"/>
              </w:rPr>
              <w:t>81807,5</w:t>
            </w:r>
          </w:p>
        </w:tc>
        <w:tc>
          <w:tcPr>
            <w:tcW w:w="1275" w:type="dxa"/>
          </w:tcPr>
          <w:p w:rsidR="00DE6270" w:rsidRDefault="00DE6270" w:rsidP="00F55F2D">
            <w:pPr>
              <w:jc w:val="center"/>
              <w:rPr>
                <w:sz w:val="26"/>
                <w:szCs w:val="26"/>
              </w:rPr>
            </w:pPr>
            <w:r>
              <w:rPr>
                <w:sz w:val="26"/>
                <w:szCs w:val="26"/>
              </w:rPr>
              <w:t>83546,6</w:t>
            </w:r>
          </w:p>
        </w:tc>
      </w:tr>
      <w:tr w:rsidR="00DE6270" w:rsidTr="00F55F2D">
        <w:trPr>
          <w:jc w:val="center"/>
        </w:trPr>
        <w:tc>
          <w:tcPr>
            <w:tcW w:w="3342" w:type="dxa"/>
          </w:tcPr>
          <w:p w:rsidR="00DE6270" w:rsidRPr="003449BF" w:rsidRDefault="00DE6270" w:rsidP="00F55F2D">
            <w:pPr>
              <w:ind w:right="-1" w:firstLine="237"/>
              <w:rPr>
                <w:sz w:val="26"/>
                <w:szCs w:val="26"/>
              </w:rPr>
            </w:pPr>
            <w:proofErr w:type="gramStart"/>
            <w:r w:rsidRPr="003449BF">
              <w:rPr>
                <w:sz w:val="26"/>
                <w:szCs w:val="26"/>
              </w:rPr>
              <w:t>из них налоговые</w:t>
            </w:r>
            <w:proofErr w:type="gramEnd"/>
          </w:p>
        </w:tc>
        <w:tc>
          <w:tcPr>
            <w:tcW w:w="1275" w:type="dxa"/>
            <w:vAlign w:val="center"/>
          </w:tcPr>
          <w:p w:rsidR="00DE6270" w:rsidRPr="003449BF" w:rsidRDefault="00DE6270" w:rsidP="00F55F2D">
            <w:pPr>
              <w:jc w:val="center"/>
              <w:rPr>
                <w:sz w:val="26"/>
                <w:szCs w:val="26"/>
              </w:rPr>
            </w:pPr>
            <w:r>
              <w:rPr>
                <w:sz w:val="26"/>
                <w:szCs w:val="26"/>
              </w:rPr>
              <w:t>70850,9</w:t>
            </w:r>
          </w:p>
        </w:tc>
        <w:tc>
          <w:tcPr>
            <w:tcW w:w="1275" w:type="dxa"/>
            <w:vAlign w:val="center"/>
          </w:tcPr>
          <w:p w:rsidR="00DE6270" w:rsidRPr="003449BF" w:rsidRDefault="00DE6270" w:rsidP="00F55F2D">
            <w:pPr>
              <w:jc w:val="center"/>
              <w:rPr>
                <w:sz w:val="26"/>
                <w:szCs w:val="26"/>
              </w:rPr>
            </w:pPr>
            <w:r>
              <w:rPr>
                <w:sz w:val="26"/>
                <w:szCs w:val="26"/>
              </w:rPr>
              <w:t>80538,0</w:t>
            </w:r>
          </w:p>
        </w:tc>
        <w:tc>
          <w:tcPr>
            <w:tcW w:w="1275" w:type="dxa"/>
          </w:tcPr>
          <w:p w:rsidR="00DE6270" w:rsidRDefault="00DE6270" w:rsidP="00F55F2D">
            <w:pPr>
              <w:jc w:val="center"/>
              <w:rPr>
                <w:sz w:val="26"/>
                <w:szCs w:val="26"/>
              </w:rPr>
            </w:pPr>
            <w:r>
              <w:rPr>
                <w:sz w:val="26"/>
                <w:szCs w:val="26"/>
              </w:rPr>
              <w:t>79339,1</w:t>
            </w:r>
          </w:p>
        </w:tc>
        <w:tc>
          <w:tcPr>
            <w:tcW w:w="1275" w:type="dxa"/>
          </w:tcPr>
          <w:p w:rsidR="00DE6270" w:rsidRDefault="00DE6270" w:rsidP="00F55F2D">
            <w:pPr>
              <w:jc w:val="center"/>
              <w:rPr>
                <w:sz w:val="26"/>
                <w:szCs w:val="26"/>
              </w:rPr>
            </w:pPr>
            <w:r>
              <w:rPr>
                <w:sz w:val="26"/>
                <w:szCs w:val="26"/>
              </w:rPr>
              <w:t>81396,6</w:t>
            </w:r>
          </w:p>
        </w:tc>
      </w:tr>
      <w:tr w:rsidR="00DE6270" w:rsidTr="00F55F2D">
        <w:trPr>
          <w:jc w:val="center"/>
        </w:trPr>
        <w:tc>
          <w:tcPr>
            <w:tcW w:w="3342" w:type="dxa"/>
          </w:tcPr>
          <w:p w:rsidR="00DE6270" w:rsidRPr="003449BF" w:rsidRDefault="00DE6270" w:rsidP="00F55F2D">
            <w:pPr>
              <w:ind w:left="239" w:right="-1"/>
              <w:rPr>
                <w:sz w:val="26"/>
                <w:szCs w:val="26"/>
              </w:rPr>
            </w:pPr>
            <w:r>
              <w:rPr>
                <w:sz w:val="26"/>
                <w:szCs w:val="26"/>
              </w:rPr>
              <w:t xml:space="preserve">Неналоговые </w:t>
            </w:r>
          </w:p>
        </w:tc>
        <w:tc>
          <w:tcPr>
            <w:tcW w:w="1275" w:type="dxa"/>
            <w:vAlign w:val="center"/>
          </w:tcPr>
          <w:p w:rsidR="00DE6270" w:rsidRPr="003449BF" w:rsidRDefault="00DE6270" w:rsidP="00F55F2D">
            <w:pPr>
              <w:jc w:val="center"/>
              <w:rPr>
                <w:sz w:val="26"/>
                <w:szCs w:val="26"/>
              </w:rPr>
            </w:pPr>
            <w:r>
              <w:rPr>
                <w:sz w:val="26"/>
                <w:szCs w:val="26"/>
              </w:rPr>
              <w:t>1371,9</w:t>
            </w:r>
          </w:p>
        </w:tc>
        <w:tc>
          <w:tcPr>
            <w:tcW w:w="1275" w:type="dxa"/>
            <w:vAlign w:val="center"/>
          </w:tcPr>
          <w:p w:rsidR="00DE6270" w:rsidRPr="003449BF" w:rsidRDefault="00DE6270" w:rsidP="00F55F2D">
            <w:pPr>
              <w:jc w:val="center"/>
              <w:rPr>
                <w:sz w:val="26"/>
                <w:szCs w:val="26"/>
              </w:rPr>
            </w:pPr>
            <w:r>
              <w:rPr>
                <w:sz w:val="26"/>
                <w:szCs w:val="26"/>
              </w:rPr>
              <w:t>6715,0</w:t>
            </w:r>
          </w:p>
        </w:tc>
        <w:tc>
          <w:tcPr>
            <w:tcW w:w="1275" w:type="dxa"/>
          </w:tcPr>
          <w:p w:rsidR="00DE6270" w:rsidRDefault="00DE6270" w:rsidP="00F55F2D">
            <w:pPr>
              <w:jc w:val="center"/>
              <w:rPr>
                <w:sz w:val="26"/>
                <w:szCs w:val="26"/>
              </w:rPr>
            </w:pPr>
            <w:r>
              <w:rPr>
                <w:sz w:val="26"/>
                <w:szCs w:val="26"/>
              </w:rPr>
              <w:t>2468,4</w:t>
            </w:r>
          </w:p>
        </w:tc>
        <w:tc>
          <w:tcPr>
            <w:tcW w:w="1275" w:type="dxa"/>
          </w:tcPr>
          <w:p w:rsidR="00DE6270" w:rsidRDefault="00DE6270" w:rsidP="00F55F2D">
            <w:pPr>
              <w:jc w:val="center"/>
              <w:rPr>
                <w:sz w:val="26"/>
                <w:szCs w:val="26"/>
              </w:rPr>
            </w:pPr>
            <w:r>
              <w:rPr>
                <w:sz w:val="26"/>
                <w:szCs w:val="26"/>
              </w:rPr>
              <w:t>2150,0</w:t>
            </w:r>
          </w:p>
        </w:tc>
      </w:tr>
      <w:tr w:rsidR="00DE6270" w:rsidTr="00F55F2D">
        <w:trPr>
          <w:jc w:val="center"/>
        </w:trPr>
        <w:tc>
          <w:tcPr>
            <w:tcW w:w="3342" w:type="dxa"/>
          </w:tcPr>
          <w:p w:rsidR="00DE6270" w:rsidRPr="003449BF" w:rsidRDefault="00DE6270" w:rsidP="00F55F2D">
            <w:pPr>
              <w:ind w:right="-1" w:hanging="13"/>
              <w:rPr>
                <w:sz w:val="26"/>
                <w:szCs w:val="26"/>
              </w:rPr>
            </w:pPr>
            <w:r w:rsidRPr="003449BF">
              <w:rPr>
                <w:sz w:val="26"/>
                <w:szCs w:val="26"/>
              </w:rPr>
              <w:lastRenderedPageBreak/>
              <w:t>Расходы</w:t>
            </w:r>
          </w:p>
        </w:tc>
        <w:tc>
          <w:tcPr>
            <w:tcW w:w="1275" w:type="dxa"/>
            <w:vAlign w:val="center"/>
          </w:tcPr>
          <w:p w:rsidR="00DE6270" w:rsidRPr="003449BF" w:rsidRDefault="00DE6270" w:rsidP="00F55F2D">
            <w:pPr>
              <w:jc w:val="center"/>
              <w:rPr>
                <w:sz w:val="26"/>
                <w:szCs w:val="26"/>
              </w:rPr>
            </w:pPr>
            <w:r>
              <w:rPr>
                <w:sz w:val="26"/>
                <w:szCs w:val="26"/>
              </w:rPr>
              <w:t>592447,8</w:t>
            </w:r>
          </w:p>
        </w:tc>
        <w:tc>
          <w:tcPr>
            <w:tcW w:w="1275" w:type="dxa"/>
            <w:vAlign w:val="center"/>
          </w:tcPr>
          <w:p w:rsidR="00DE6270" w:rsidRPr="003449BF" w:rsidRDefault="00DE6270" w:rsidP="00F55F2D">
            <w:pPr>
              <w:jc w:val="center"/>
              <w:rPr>
                <w:sz w:val="26"/>
                <w:szCs w:val="26"/>
              </w:rPr>
            </w:pPr>
            <w:r>
              <w:rPr>
                <w:sz w:val="26"/>
                <w:szCs w:val="26"/>
              </w:rPr>
              <w:t>573120,0</w:t>
            </w:r>
          </w:p>
        </w:tc>
        <w:tc>
          <w:tcPr>
            <w:tcW w:w="1275" w:type="dxa"/>
          </w:tcPr>
          <w:p w:rsidR="00DE6270" w:rsidRDefault="00DE6270" w:rsidP="00F55F2D">
            <w:pPr>
              <w:jc w:val="center"/>
              <w:rPr>
                <w:sz w:val="26"/>
                <w:szCs w:val="26"/>
              </w:rPr>
            </w:pPr>
            <w:r>
              <w:rPr>
                <w:sz w:val="26"/>
                <w:szCs w:val="26"/>
              </w:rPr>
              <w:t>609360,0</w:t>
            </w:r>
          </w:p>
        </w:tc>
        <w:tc>
          <w:tcPr>
            <w:tcW w:w="1275" w:type="dxa"/>
          </w:tcPr>
          <w:p w:rsidR="00DE6270" w:rsidRDefault="00DE6270" w:rsidP="00F55F2D">
            <w:pPr>
              <w:jc w:val="center"/>
              <w:rPr>
                <w:sz w:val="26"/>
                <w:szCs w:val="26"/>
              </w:rPr>
            </w:pPr>
            <w:r>
              <w:rPr>
                <w:sz w:val="26"/>
                <w:szCs w:val="26"/>
              </w:rPr>
              <w:t>680275,0</w:t>
            </w:r>
          </w:p>
        </w:tc>
      </w:tr>
    </w:tbl>
    <w:p w:rsidR="00DE6270" w:rsidRDefault="00DE6270" w:rsidP="00DE6270">
      <w:pPr>
        <w:pStyle w:val="Report"/>
        <w:spacing w:line="240" w:lineRule="auto"/>
        <w:ind w:firstLine="0"/>
        <w:jc w:val="left"/>
        <w:rPr>
          <w:b/>
          <w:sz w:val="28"/>
          <w:szCs w:val="28"/>
        </w:rPr>
      </w:pPr>
    </w:p>
    <w:p w:rsidR="00DE6270" w:rsidRDefault="00DE6270" w:rsidP="00DE6270">
      <w:pPr>
        <w:pStyle w:val="Report"/>
        <w:spacing w:line="240" w:lineRule="auto"/>
        <w:ind w:firstLine="0"/>
        <w:jc w:val="left"/>
        <w:rPr>
          <w:b/>
          <w:sz w:val="28"/>
          <w:szCs w:val="28"/>
        </w:rPr>
      </w:pPr>
    </w:p>
    <w:p w:rsidR="00DE6270" w:rsidRDefault="00DE6270" w:rsidP="00DE6270">
      <w:pPr>
        <w:pStyle w:val="Report"/>
        <w:spacing w:line="240" w:lineRule="auto"/>
        <w:ind w:firstLine="0"/>
        <w:jc w:val="left"/>
        <w:rPr>
          <w:b/>
          <w:sz w:val="28"/>
          <w:szCs w:val="28"/>
          <w:lang w:val="en-US"/>
        </w:rPr>
      </w:pPr>
    </w:p>
    <w:p w:rsidR="00DE6270" w:rsidRDefault="00DE6270" w:rsidP="00DE6270">
      <w:pPr>
        <w:pStyle w:val="Report"/>
        <w:spacing w:line="240" w:lineRule="auto"/>
        <w:ind w:firstLine="0"/>
        <w:jc w:val="left"/>
        <w:rPr>
          <w:b/>
          <w:sz w:val="28"/>
          <w:szCs w:val="28"/>
          <w:lang w:val="en-US"/>
        </w:rPr>
      </w:pPr>
    </w:p>
    <w:p w:rsidR="00DE6270" w:rsidRDefault="00DE6270" w:rsidP="00DE6270">
      <w:pPr>
        <w:pStyle w:val="Report"/>
        <w:spacing w:line="240" w:lineRule="auto"/>
        <w:ind w:firstLine="0"/>
        <w:jc w:val="left"/>
        <w:rPr>
          <w:b/>
          <w:sz w:val="28"/>
          <w:szCs w:val="28"/>
          <w:lang w:val="en-US"/>
        </w:rPr>
        <w:sectPr w:rsidR="00DE6270" w:rsidSect="00677724">
          <w:pgSz w:w="16840" w:h="11907" w:orient="landscape" w:code="9"/>
          <w:pgMar w:top="851" w:right="1134" w:bottom="1418" w:left="1134" w:header="567" w:footer="567" w:gutter="0"/>
          <w:cols w:space="720"/>
        </w:sectPr>
      </w:pPr>
    </w:p>
    <w:p w:rsidR="00DE6270" w:rsidRDefault="00DE6270" w:rsidP="00DE6270">
      <w:pPr>
        <w:jc w:val="center"/>
        <w:rPr>
          <w:b/>
          <w:szCs w:val="28"/>
        </w:rPr>
      </w:pPr>
      <w:r>
        <w:rPr>
          <w:b/>
          <w:szCs w:val="28"/>
        </w:rPr>
        <w:lastRenderedPageBreak/>
        <w:t>17. ИНВЕСТИЦИОННАЯ ПОЛИТИКА</w:t>
      </w:r>
    </w:p>
    <w:p w:rsidR="00DE6270" w:rsidRDefault="00DE6270" w:rsidP="00DE6270">
      <w:pPr>
        <w:jc w:val="center"/>
        <w:rPr>
          <w:b/>
          <w:szCs w:val="28"/>
        </w:rPr>
      </w:pPr>
    </w:p>
    <w:p w:rsidR="00DE6270" w:rsidRPr="009E6585" w:rsidRDefault="00DE6270" w:rsidP="00DE6270">
      <w:pPr>
        <w:ind w:firstLine="709"/>
        <w:jc w:val="both"/>
        <w:rPr>
          <w:bCs/>
          <w:szCs w:val="28"/>
        </w:rPr>
      </w:pPr>
      <w:r>
        <w:rPr>
          <w:bCs/>
          <w:szCs w:val="28"/>
        </w:rPr>
        <w:t xml:space="preserve">Основная </w:t>
      </w:r>
      <w:r w:rsidRPr="009E6585">
        <w:rPr>
          <w:bCs/>
          <w:szCs w:val="28"/>
        </w:rPr>
        <w:t xml:space="preserve">цель инвестиционной политики муниципального образования </w:t>
      </w:r>
      <w:r>
        <w:rPr>
          <w:bCs/>
          <w:szCs w:val="28"/>
        </w:rPr>
        <w:t>«</w:t>
      </w:r>
      <w:proofErr w:type="spellStart"/>
      <w:r>
        <w:rPr>
          <w:bCs/>
          <w:szCs w:val="28"/>
        </w:rPr>
        <w:t>Унцукульский</w:t>
      </w:r>
      <w:proofErr w:type="spellEnd"/>
      <w:r w:rsidRPr="009E6585">
        <w:rPr>
          <w:bCs/>
          <w:szCs w:val="28"/>
        </w:rPr>
        <w:t xml:space="preserve"> район</w:t>
      </w:r>
      <w:proofErr w:type="gramStart"/>
      <w:r>
        <w:rPr>
          <w:bCs/>
          <w:szCs w:val="28"/>
        </w:rPr>
        <w:t>»з</w:t>
      </w:r>
      <w:proofErr w:type="gramEnd"/>
      <w:r>
        <w:rPr>
          <w:bCs/>
          <w:szCs w:val="28"/>
        </w:rPr>
        <w:t xml:space="preserve">аключается в </w:t>
      </w:r>
      <w:r w:rsidRPr="009E6585">
        <w:rPr>
          <w:bCs/>
          <w:szCs w:val="28"/>
        </w:rPr>
        <w:t>создани</w:t>
      </w:r>
      <w:r>
        <w:rPr>
          <w:bCs/>
          <w:szCs w:val="28"/>
        </w:rPr>
        <w:t>и</w:t>
      </w:r>
      <w:r w:rsidRPr="009E6585">
        <w:rPr>
          <w:bCs/>
          <w:szCs w:val="28"/>
        </w:rPr>
        <w:t xml:space="preserve"> максимально комфортных условий для старта и ведения бизнеса на территории </w:t>
      </w:r>
      <w:proofErr w:type="spellStart"/>
      <w:r>
        <w:rPr>
          <w:bCs/>
          <w:szCs w:val="28"/>
        </w:rPr>
        <w:t>Унцукульского</w:t>
      </w:r>
      <w:proofErr w:type="spellEnd"/>
      <w:r w:rsidRPr="009E6585">
        <w:rPr>
          <w:bCs/>
          <w:szCs w:val="28"/>
        </w:rPr>
        <w:t xml:space="preserve"> района, а также формирование эффективной системы привлечения инвестиций и сопровождения инвестиционных проектов.</w:t>
      </w:r>
    </w:p>
    <w:p w:rsidR="00DE6270" w:rsidRPr="009E6585" w:rsidRDefault="00DE6270" w:rsidP="00DE6270">
      <w:pPr>
        <w:ind w:firstLine="709"/>
        <w:jc w:val="both"/>
        <w:rPr>
          <w:bCs/>
          <w:szCs w:val="28"/>
        </w:rPr>
      </w:pPr>
      <w:r w:rsidRPr="009E6585">
        <w:rPr>
          <w:bCs/>
          <w:szCs w:val="28"/>
        </w:rPr>
        <w:t xml:space="preserve">Основными целями инвестиционного развития муниципального образования являются: </w:t>
      </w:r>
    </w:p>
    <w:p w:rsidR="00DE6270" w:rsidRPr="009E6585" w:rsidRDefault="00DE6270" w:rsidP="00DE6270">
      <w:pPr>
        <w:ind w:firstLine="709"/>
        <w:jc w:val="both"/>
        <w:rPr>
          <w:bCs/>
          <w:szCs w:val="28"/>
        </w:rPr>
      </w:pPr>
      <w:r w:rsidRPr="009E6585">
        <w:rPr>
          <w:bCs/>
          <w:szCs w:val="28"/>
        </w:rPr>
        <w:t>1. Увеличение объемов продукции аграрного сектора экономики к 20</w:t>
      </w:r>
      <w:r>
        <w:rPr>
          <w:bCs/>
          <w:szCs w:val="28"/>
        </w:rPr>
        <w:t xml:space="preserve">18 </w:t>
      </w:r>
      <w:r w:rsidRPr="009E6585">
        <w:rPr>
          <w:bCs/>
          <w:szCs w:val="28"/>
        </w:rPr>
        <w:t>году в 1,</w:t>
      </w:r>
      <w:r>
        <w:rPr>
          <w:bCs/>
          <w:szCs w:val="28"/>
        </w:rPr>
        <w:t>2</w:t>
      </w:r>
      <w:r w:rsidRPr="009E6585">
        <w:rPr>
          <w:bCs/>
          <w:szCs w:val="28"/>
        </w:rPr>
        <w:t xml:space="preserve"> раза  за счет увеличения числа хозяйствующих субъектов, включая организации, крестьянские (фермерские) хозяйства, индивидуальных предпринимателей и личных подсобных хозяйств;</w:t>
      </w:r>
    </w:p>
    <w:p w:rsidR="00DE6270" w:rsidRPr="009E6585" w:rsidRDefault="00DE6270" w:rsidP="00DE6270">
      <w:pPr>
        <w:ind w:firstLine="709"/>
        <w:jc w:val="both"/>
        <w:rPr>
          <w:bCs/>
          <w:szCs w:val="28"/>
        </w:rPr>
      </w:pPr>
      <w:r w:rsidRPr="009E6585">
        <w:rPr>
          <w:bCs/>
          <w:szCs w:val="28"/>
        </w:rPr>
        <w:t>2. Увеличение оборота организаций обрабатывающего производства, оборота субъектов потребительского рынка, создания новых производств на территории района;</w:t>
      </w:r>
    </w:p>
    <w:p w:rsidR="00DE6270" w:rsidRPr="009E6585" w:rsidRDefault="00DE6270" w:rsidP="00DE6270">
      <w:pPr>
        <w:ind w:firstLine="709"/>
        <w:jc w:val="both"/>
        <w:rPr>
          <w:bCs/>
          <w:szCs w:val="28"/>
        </w:rPr>
      </w:pPr>
      <w:r w:rsidRPr="009E6585">
        <w:rPr>
          <w:bCs/>
          <w:szCs w:val="28"/>
        </w:rPr>
        <w:t xml:space="preserve">3. Создание на территории </w:t>
      </w:r>
      <w:r>
        <w:rPr>
          <w:bCs/>
          <w:szCs w:val="28"/>
        </w:rPr>
        <w:t>района</w:t>
      </w:r>
      <w:r w:rsidRPr="009E6585">
        <w:rPr>
          <w:bCs/>
          <w:szCs w:val="28"/>
        </w:rPr>
        <w:t xml:space="preserve"> развитой инфраструктуры, ориентированной на решение жилищных проблем населения, а также обеспечение доступа хозяйствующих субъектов района к инженерным сетям посредством реализации комплекса инвестиционных проектов, что увеличит приток инвестиций в экономику района к 20</w:t>
      </w:r>
      <w:r>
        <w:rPr>
          <w:bCs/>
          <w:szCs w:val="28"/>
        </w:rPr>
        <w:t xml:space="preserve">18 </w:t>
      </w:r>
      <w:r w:rsidRPr="009E6585">
        <w:rPr>
          <w:bCs/>
          <w:szCs w:val="28"/>
        </w:rPr>
        <w:t xml:space="preserve">г. на </w:t>
      </w:r>
      <w:r>
        <w:rPr>
          <w:bCs/>
          <w:szCs w:val="28"/>
        </w:rPr>
        <w:t>5</w:t>
      </w:r>
      <w:r w:rsidRPr="009E6585">
        <w:rPr>
          <w:bCs/>
          <w:szCs w:val="28"/>
        </w:rPr>
        <w:t>0%  к объему 201</w:t>
      </w:r>
      <w:r>
        <w:rPr>
          <w:bCs/>
          <w:szCs w:val="28"/>
        </w:rPr>
        <w:t>4</w:t>
      </w:r>
      <w:r w:rsidRPr="009E6585">
        <w:rPr>
          <w:bCs/>
          <w:szCs w:val="28"/>
        </w:rPr>
        <w:t>г.;</w:t>
      </w:r>
    </w:p>
    <w:p w:rsidR="00DE6270" w:rsidRPr="009E6585" w:rsidRDefault="00DE6270" w:rsidP="00DE6270">
      <w:pPr>
        <w:ind w:firstLine="709"/>
        <w:jc w:val="both"/>
        <w:rPr>
          <w:bCs/>
          <w:szCs w:val="28"/>
        </w:rPr>
      </w:pPr>
      <w:r w:rsidRPr="009E6585">
        <w:rPr>
          <w:bCs/>
          <w:szCs w:val="28"/>
        </w:rPr>
        <w:t>4. Создание позитивного имиджа МО посредством продвижения выгодного для инвестирования образа МО в</w:t>
      </w:r>
      <w:r>
        <w:rPr>
          <w:bCs/>
          <w:szCs w:val="28"/>
        </w:rPr>
        <w:t xml:space="preserve"> среде потенциальных инвесторов</w:t>
      </w:r>
      <w:r w:rsidRPr="009E6585">
        <w:rPr>
          <w:bCs/>
          <w:szCs w:val="28"/>
        </w:rPr>
        <w:t>;</w:t>
      </w:r>
    </w:p>
    <w:p w:rsidR="00DE6270" w:rsidRDefault="00DE6270" w:rsidP="00DE6270">
      <w:pPr>
        <w:rPr>
          <w:b/>
          <w:szCs w:val="28"/>
        </w:rPr>
      </w:pPr>
      <w:r w:rsidRPr="009E6585">
        <w:rPr>
          <w:bCs/>
          <w:szCs w:val="28"/>
        </w:rPr>
        <w:t xml:space="preserve">5. Создание на территории района современного туристско-рекреационного комплекса, обеспечивающего широкие возможности для удовлетворения потребностей российских граждан в разнообразных рекреационных и туристических услугах, что позволит увеличить приток туристов до </w:t>
      </w:r>
      <w:r>
        <w:rPr>
          <w:bCs/>
          <w:szCs w:val="28"/>
        </w:rPr>
        <w:t>6500</w:t>
      </w:r>
      <w:r w:rsidRPr="009E6585">
        <w:rPr>
          <w:bCs/>
          <w:szCs w:val="28"/>
        </w:rPr>
        <w:t xml:space="preserve">  человек в год.</w:t>
      </w:r>
    </w:p>
    <w:p w:rsidR="00DE6270" w:rsidRDefault="00DE6270" w:rsidP="00DE6270">
      <w:pPr>
        <w:jc w:val="center"/>
        <w:rPr>
          <w:b/>
          <w:szCs w:val="28"/>
        </w:rPr>
      </w:pPr>
      <w:r>
        <w:rPr>
          <w:b/>
          <w:szCs w:val="28"/>
        </w:rPr>
        <w:t xml:space="preserve">18. </w:t>
      </w:r>
      <w:r w:rsidRPr="009E02DB">
        <w:rPr>
          <w:b/>
          <w:szCs w:val="28"/>
        </w:rPr>
        <w:t xml:space="preserve">ОЦЕНКА </w:t>
      </w:r>
      <w:r>
        <w:rPr>
          <w:b/>
          <w:szCs w:val="28"/>
        </w:rPr>
        <w:t xml:space="preserve"> РАЗВИТИЯ МО «УНЦУКУЛЬ</w:t>
      </w:r>
      <w:r w:rsidRPr="009E02DB">
        <w:rPr>
          <w:b/>
          <w:szCs w:val="28"/>
        </w:rPr>
        <w:t>СКИЙ РАЙОН»</w:t>
      </w:r>
    </w:p>
    <w:p w:rsidR="00DE6270" w:rsidRDefault="00DE6270" w:rsidP="00DE6270">
      <w:pPr>
        <w:jc w:val="center"/>
        <w:rPr>
          <w:b/>
          <w:szCs w:val="28"/>
        </w:rPr>
      </w:pPr>
      <w:r>
        <w:rPr>
          <w:b/>
          <w:szCs w:val="28"/>
        </w:rPr>
        <w:t>В РАМКАХ РЕАЛИЗАЦИИ ПРИОРИТЕТНЫХ ПРОЕКТОВ</w:t>
      </w:r>
    </w:p>
    <w:p w:rsidR="00DE6270" w:rsidRPr="009E02DB" w:rsidRDefault="00DE6270" w:rsidP="00DE6270">
      <w:pPr>
        <w:jc w:val="center"/>
        <w:rPr>
          <w:b/>
          <w:szCs w:val="28"/>
        </w:rPr>
      </w:pPr>
      <w:r>
        <w:rPr>
          <w:b/>
          <w:szCs w:val="28"/>
        </w:rPr>
        <w:t xml:space="preserve"> РАЗВИТИЯ РЕСПУБЛИКИ ДАГЕСТАН</w:t>
      </w:r>
    </w:p>
    <w:p w:rsidR="00DE6270" w:rsidRPr="00F75FE9" w:rsidRDefault="00DE6270" w:rsidP="00DE6270">
      <w:pPr>
        <w:ind w:firstLine="709"/>
        <w:jc w:val="both"/>
        <w:rPr>
          <w:szCs w:val="28"/>
        </w:rPr>
      </w:pPr>
      <w:r w:rsidRPr="00F75FE9">
        <w:rPr>
          <w:szCs w:val="28"/>
        </w:rPr>
        <w:t xml:space="preserve">Основа производственного потенциала района </w:t>
      </w:r>
      <w:r>
        <w:rPr>
          <w:szCs w:val="28"/>
        </w:rPr>
        <w:t xml:space="preserve">является производство и распределение электроэнергии на </w:t>
      </w:r>
      <w:proofErr w:type="spellStart"/>
      <w:r>
        <w:rPr>
          <w:szCs w:val="28"/>
        </w:rPr>
        <w:t>Ирганайской</w:t>
      </w:r>
      <w:proofErr w:type="spellEnd"/>
      <w:r>
        <w:rPr>
          <w:szCs w:val="28"/>
        </w:rPr>
        <w:t xml:space="preserve"> ГЭС и </w:t>
      </w:r>
      <w:r w:rsidRPr="00F75FE9">
        <w:rPr>
          <w:szCs w:val="28"/>
        </w:rPr>
        <w:t xml:space="preserve">сельское хозяйство. Сельскохозяйственное производство в основном ориентировано на производство продукции животноводства, на данную отрасль приходится </w:t>
      </w:r>
      <w:r>
        <w:rPr>
          <w:szCs w:val="28"/>
        </w:rPr>
        <w:t>более 50</w:t>
      </w:r>
      <w:r w:rsidRPr="00F75FE9">
        <w:rPr>
          <w:szCs w:val="28"/>
        </w:rPr>
        <w:t>% от общего объема производства продукции сельского хозяйства.</w:t>
      </w:r>
    </w:p>
    <w:p w:rsidR="00DE6270" w:rsidRDefault="00DE6270" w:rsidP="00DE6270">
      <w:pPr>
        <w:jc w:val="center"/>
        <w:rPr>
          <w:b/>
          <w:szCs w:val="28"/>
        </w:rPr>
      </w:pPr>
    </w:p>
    <w:p w:rsidR="00DE6270" w:rsidRDefault="00DE6270" w:rsidP="00DE6270">
      <w:pPr>
        <w:jc w:val="center"/>
        <w:rPr>
          <w:b/>
          <w:szCs w:val="28"/>
        </w:rPr>
      </w:pPr>
      <w:r w:rsidRPr="00F75FE9">
        <w:rPr>
          <w:b/>
          <w:szCs w:val="28"/>
        </w:rPr>
        <w:t xml:space="preserve">Развитие агропромышленного комплекса </w:t>
      </w:r>
      <w:proofErr w:type="spellStart"/>
      <w:r w:rsidRPr="00F75FE9">
        <w:rPr>
          <w:b/>
          <w:szCs w:val="28"/>
        </w:rPr>
        <w:t>Унцукульского</w:t>
      </w:r>
      <w:proofErr w:type="spellEnd"/>
      <w:r w:rsidRPr="00F75FE9">
        <w:rPr>
          <w:b/>
          <w:szCs w:val="28"/>
        </w:rPr>
        <w:t xml:space="preserve"> </w:t>
      </w:r>
    </w:p>
    <w:p w:rsidR="00DE6270" w:rsidRDefault="00DE6270" w:rsidP="00DE6270">
      <w:pPr>
        <w:jc w:val="center"/>
        <w:rPr>
          <w:b/>
          <w:szCs w:val="28"/>
        </w:rPr>
      </w:pPr>
      <w:r w:rsidRPr="00F75FE9">
        <w:rPr>
          <w:b/>
          <w:szCs w:val="28"/>
        </w:rPr>
        <w:t xml:space="preserve">района в рамках реализация приоритетного проекта </w:t>
      </w:r>
    </w:p>
    <w:p w:rsidR="00DE6270" w:rsidRPr="00F75FE9" w:rsidRDefault="00DE6270" w:rsidP="00DE6270">
      <w:pPr>
        <w:jc w:val="center"/>
        <w:rPr>
          <w:b/>
          <w:szCs w:val="28"/>
        </w:rPr>
      </w:pPr>
      <w:r w:rsidRPr="00F75FE9">
        <w:rPr>
          <w:b/>
          <w:szCs w:val="28"/>
        </w:rPr>
        <w:t>«Эффективный агропромышленный комплекс»</w:t>
      </w:r>
    </w:p>
    <w:p w:rsidR="00DE6270" w:rsidRPr="00F75FE9" w:rsidRDefault="00DE6270" w:rsidP="00DE6270">
      <w:pPr>
        <w:ind w:firstLine="709"/>
        <w:jc w:val="center"/>
        <w:rPr>
          <w:b/>
          <w:szCs w:val="28"/>
        </w:rPr>
      </w:pPr>
    </w:p>
    <w:p w:rsidR="00DE6270" w:rsidRDefault="00DE6270" w:rsidP="00DE6270">
      <w:pPr>
        <w:widowControl w:val="0"/>
        <w:ind w:left="40" w:right="40" w:firstLine="527"/>
        <w:jc w:val="both"/>
        <w:rPr>
          <w:i/>
          <w:szCs w:val="28"/>
        </w:rPr>
      </w:pPr>
      <w:r w:rsidRPr="00F75FE9">
        <w:rPr>
          <w:szCs w:val="28"/>
        </w:rPr>
        <w:t>Агропромышленный комплекс и его базовая отрасл</w:t>
      </w:r>
      <w:proofErr w:type="gramStart"/>
      <w:r w:rsidRPr="00F75FE9">
        <w:rPr>
          <w:szCs w:val="28"/>
        </w:rPr>
        <w:t>ь-</w:t>
      </w:r>
      <w:proofErr w:type="gramEnd"/>
      <w:r w:rsidRPr="00F75FE9">
        <w:rPr>
          <w:szCs w:val="28"/>
        </w:rPr>
        <w:t xml:space="preserve"> сельское хозяйство являются </w:t>
      </w:r>
      <w:proofErr w:type="spellStart"/>
      <w:r w:rsidRPr="00F75FE9">
        <w:rPr>
          <w:szCs w:val="28"/>
        </w:rPr>
        <w:t>системообразующими</w:t>
      </w:r>
      <w:proofErr w:type="spellEnd"/>
      <w:r w:rsidRPr="00F75FE9">
        <w:rPr>
          <w:szCs w:val="28"/>
        </w:rPr>
        <w:t xml:space="preserve"> сферами экономики района, формирующие агропродовольственный рынок, экономическую безопасность, трудовой и поселенческий потенциал сельских территорий.</w:t>
      </w:r>
    </w:p>
    <w:p w:rsidR="00DE6270" w:rsidRPr="00F75FE9" w:rsidRDefault="00DE6270" w:rsidP="00DE6270">
      <w:pPr>
        <w:ind w:firstLine="709"/>
        <w:contextualSpacing/>
        <w:jc w:val="both"/>
        <w:rPr>
          <w:color w:val="000000"/>
          <w:szCs w:val="28"/>
        </w:rPr>
      </w:pPr>
      <w:r>
        <w:rPr>
          <w:szCs w:val="28"/>
        </w:rPr>
        <w:t>П</w:t>
      </w:r>
      <w:r w:rsidRPr="00F75FE9">
        <w:rPr>
          <w:szCs w:val="28"/>
        </w:rPr>
        <w:t xml:space="preserve">одготовлена проектно-сметная документация на </w:t>
      </w:r>
      <w:r>
        <w:rPr>
          <w:szCs w:val="28"/>
        </w:rPr>
        <w:t xml:space="preserve">строительство теплицы, </w:t>
      </w:r>
      <w:r w:rsidRPr="00F75FE9">
        <w:rPr>
          <w:szCs w:val="28"/>
        </w:rPr>
        <w:t xml:space="preserve">проведены подготовительные работы земельных участков под строительство теплицы площадью 0,80 га. </w:t>
      </w:r>
    </w:p>
    <w:p w:rsidR="00DE6270" w:rsidRPr="00F75FE9" w:rsidRDefault="00DE6270" w:rsidP="00DE6270">
      <w:pPr>
        <w:widowControl w:val="0"/>
        <w:tabs>
          <w:tab w:val="center" w:pos="4206"/>
        </w:tabs>
        <w:ind w:left="40" w:right="40"/>
        <w:jc w:val="both"/>
        <w:rPr>
          <w:iCs/>
          <w:szCs w:val="28"/>
        </w:rPr>
      </w:pPr>
    </w:p>
    <w:p w:rsidR="00DE6270" w:rsidRPr="0025107C" w:rsidRDefault="00DE6270" w:rsidP="00DE6270">
      <w:pPr>
        <w:widowControl w:val="0"/>
        <w:tabs>
          <w:tab w:val="right" w:pos="3698"/>
          <w:tab w:val="center" w:pos="4286"/>
          <w:tab w:val="left" w:pos="4989"/>
        </w:tabs>
        <w:ind w:left="40" w:right="40" w:hanging="40"/>
        <w:jc w:val="center"/>
        <w:rPr>
          <w:szCs w:val="28"/>
        </w:rPr>
      </w:pPr>
      <w:r w:rsidRPr="0025107C">
        <w:rPr>
          <w:szCs w:val="28"/>
        </w:rPr>
        <w:t>Развитие животноводства.</w:t>
      </w:r>
    </w:p>
    <w:p w:rsidR="00DE6270" w:rsidRPr="00F75FE9" w:rsidRDefault="00DE6270" w:rsidP="00DE6270">
      <w:pPr>
        <w:ind w:firstLine="709"/>
        <w:jc w:val="both"/>
        <w:rPr>
          <w:szCs w:val="28"/>
        </w:rPr>
      </w:pPr>
      <w:r w:rsidRPr="00F75FE9">
        <w:rPr>
          <w:szCs w:val="28"/>
        </w:rPr>
        <w:t xml:space="preserve">Приоритетными направлениями развития животноводства в муниципальном районе являются динамичное и эффективное развитие </w:t>
      </w:r>
      <w:proofErr w:type="spellStart"/>
      <w:r w:rsidRPr="00F75FE9">
        <w:rPr>
          <w:szCs w:val="28"/>
        </w:rPr>
        <w:t>следующихотраслей</w:t>
      </w:r>
      <w:proofErr w:type="spellEnd"/>
      <w:r w:rsidRPr="00F75FE9">
        <w:rPr>
          <w:szCs w:val="28"/>
        </w:rPr>
        <w:t>:</w:t>
      </w:r>
    </w:p>
    <w:p w:rsidR="00DE6270" w:rsidRPr="00F75FE9" w:rsidRDefault="00DE6270" w:rsidP="00DE6270">
      <w:pPr>
        <w:ind w:firstLine="709"/>
        <w:jc w:val="both"/>
        <w:rPr>
          <w:szCs w:val="28"/>
        </w:rPr>
      </w:pPr>
      <w:r w:rsidRPr="00F75FE9">
        <w:rPr>
          <w:szCs w:val="28"/>
        </w:rPr>
        <w:t>развитие племенного животноводства;</w:t>
      </w:r>
    </w:p>
    <w:p w:rsidR="00DE6270" w:rsidRPr="00F75FE9" w:rsidRDefault="00DE6270" w:rsidP="00DE6270">
      <w:pPr>
        <w:ind w:firstLine="709"/>
        <w:jc w:val="both"/>
        <w:rPr>
          <w:szCs w:val="28"/>
        </w:rPr>
      </w:pPr>
      <w:r w:rsidRPr="00F75FE9">
        <w:rPr>
          <w:szCs w:val="28"/>
        </w:rPr>
        <w:t>реконструкция и строительство новых животноводческих комплексов;</w:t>
      </w:r>
    </w:p>
    <w:p w:rsidR="00DE6270" w:rsidRPr="00F75FE9" w:rsidRDefault="00DE6270" w:rsidP="00DE6270">
      <w:pPr>
        <w:ind w:firstLine="709"/>
        <w:jc w:val="both"/>
        <w:rPr>
          <w:szCs w:val="28"/>
        </w:rPr>
      </w:pPr>
      <w:r w:rsidRPr="00F75FE9">
        <w:rPr>
          <w:szCs w:val="28"/>
        </w:rPr>
        <w:t>развитие скотоводства мясного и молочного направления;</w:t>
      </w:r>
    </w:p>
    <w:p w:rsidR="00DE6270" w:rsidRPr="00F75FE9" w:rsidRDefault="00DE6270" w:rsidP="00DE6270">
      <w:pPr>
        <w:ind w:firstLine="709"/>
        <w:jc w:val="both"/>
        <w:rPr>
          <w:szCs w:val="28"/>
        </w:rPr>
      </w:pPr>
      <w:r w:rsidRPr="00F75FE9">
        <w:rPr>
          <w:szCs w:val="28"/>
        </w:rPr>
        <w:t>развитие овцеводства;</w:t>
      </w:r>
    </w:p>
    <w:p w:rsidR="00DE6270" w:rsidRPr="00F75FE9" w:rsidRDefault="00DE6270" w:rsidP="00DE6270">
      <w:pPr>
        <w:ind w:firstLine="709"/>
        <w:jc w:val="both"/>
        <w:rPr>
          <w:szCs w:val="28"/>
        </w:rPr>
      </w:pPr>
      <w:r w:rsidRPr="00F75FE9">
        <w:rPr>
          <w:szCs w:val="28"/>
        </w:rPr>
        <w:t>развитие птицеводства;</w:t>
      </w:r>
    </w:p>
    <w:p w:rsidR="00DE6270" w:rsidRDefault="00DE6270" w:rsidP="00DE6270">
      <w:pPr>
        <w:widowControl w:val="0"/>
        <w:tabs>
          <w:tab w:val="right" w:pos="3698"/>
          <w:tab w:val="center" w:pos="4286"/>
          <w:tab w:val="left" w:pos="4989"/>
        </w:tabs>
        <w:ind w:left="40" w:right="40" w:firstLine="527"/>
        <w:jc w:val="both"/>
        <w:rPr>
          <w:i/>
          <w:szCs w:val="28"/>
        </w:rPr>
      </w:pPr>
      <w:r w:rsidRPr="00F75FE9">
        <w:rPr>
          <w:szCs w:val="28"/>
        </w:rPr>
        <w:t>В рамках госпрограммы РД «Развитие сельского хозяйства и регулирование рынков сельскохозяйственной продукции, сырья и продовольствия на 201</w:t>
      </w:r>
      <w:r>
        <w:rPr>
          <w:szCs w:val="28"/>
        </w:rPr>
        <w:t>8</w:t>
      </w:r>
      <w:r w:rsidRPr="00F75FE9">
        <w:rPr>
          <w:szCs w:val="28"/>
        </w:rPr>
        <w:t xml:space="preserve">-2020 годы» предусматривается развитие этих отраслей. Осуществляется стимулирование основных видов производства, поддержка малых форм хозяйствования, повышения уровня рентабельности </w:t>
      </w:r>
      <w:r w:rsidRPr="00F75FE9">
        <w:rPr>
          <w:szCs w:val="28"/>
        </w:rPr>
        <w:lastRenderedPageBreak/>
        <w:t>сельского хозяйства, инновационное развитие, повышения занятости, уровня и качества жизни населения района.</w:t>
      </w:r>
    </w:p>
    <w:p w:rsidR="00DE6270" w:rsidRPr="005361AE" w:rsidRDefault="00DE6270" w:rsidP="00DE6270">
      <w:pPr>
        <w:ind w:firstLine="709"/>
        <w:jc w:val="both"/>
        <w:rPr>
          <w:szCs w:val="28"/>
        </w:rPr>
      </w:pPr>
      <w:r w:rsidRPr="005361AE">
        <w:rPr>
          <w:szCs w:val="28"/>
        </w:rPr>
        <w:t>На 01.01.1</w:t>
      </w:r>
      <w:r>
        <w:rPr>
          <w:szCs w:val="28"/>
        </w:rPr>
        <w:t>8</w:t>
      </w:r>
      <w:r w:rsidRPr="005361AE">
        <w:rPr>
          <w:szCs w:val="28"/>
        </w:rPr>
        <w:t xml:space="preserve"> г. поголовье овец и коз в МО «</w:t>
      </w:r>
      <w:proofErr w:type="spellStart"/>
      <w:r w:rsidRPr="005361AE">
        <w:rPr>
          <w:szCs w:val="28"/>
        </w:rPr>
        <w:t>Унцукульский</w:t>
      </w:r>
      <w:proofErr w:type="spellEnd"/>
      <w:r w:rsidRPr="005361AE">
        <w:rPr>
          <w:szCs w:val="28"/>
        </w:rPr>
        <w:t xml:space="preserve"> район» составляло </w:t>
      </w:r>
      <w:r>
        <w:rPr>
          <w:szCs w:val="28"/>
        </w:rPr>
        <w:t>116,4</w:t>
      </w:r>
      <w:r w:rsidRPr="005361AE">
        <w:rPr>
          <w:szCs w:val="28"/>
        </w:rPr>
        <w:t xml:space="preserve"> тыс. голов, а поголовье крупного рогатого скота – </w:t>
      </w:r>
      <w:r>
        <w:rPr>
          <w:szCs w:val="28"/>
        </w:rPr>
        <w:t>20,0</w:t>
      </w:r>
      <w:r w:rsidRPr="005361AE">
        <w:rPr>
          <w:szCs w:val="28"/>
        </w:rPr>
        <w:t xml:space="preserve"> тыс. голов. </w:t>
      </w:r>
    </w:p>
    <w:p w:rsidR="00DE6270" w:rsidRPr="00F75FE9" w:rsidRDefault="00DE6270" w:rsidP="00DE6270">
      <w:pPr>
        <w:widowControl w:val="0"/>
        <w:tabs>
          <w:tab w:val="right" w:pos="3698"/>
          <w:tab w:val="center" w:pos="4286"/>
          <w:tab w:val="left" w:pos="4989"/>
        </w:tabs>
        <w:ind w:left="40" w:right="40" w:firstLine="527"/>
        <w:jc w:val="both"/>
        <w:rPr>
          <w:szCs w:val="28"/>
        </w:rPr>
      </w:pPr>
      <w:r w:rsidRPr="00F75FE9">
        <w:rPr>
          <w:szCs w:val="28"/>
        </w:rPr>
        <w:t xml:space="preserve">Выявлены и привлечены 2 </w:t>
      </w:r>
      <w:r>
        <w:rPr>
          <w:szCs w:val="28"/>
        </w:rPr>
        <w:t xml:space="preserve">частных </w:t>
      </w:r>
      <w:r w:rsidRPr="00F75FE9">
        <w:rPr>
          <w:szCs w:val="28"/>
        </w:rPr>
        <w:t xml:space="preserve">инвестора для развития животноводства в районе: </w:t>
      </w:r>
      <w:r>
        <w:rPr>
          <w:szCs w:val="28"/>
        </w:rPr>
        <w:t xml:space="preserve">завершено строительство животноводческой фермы и начато </w:t>
      </w:r>
      <w:r w:rsidRPr="00F75FE9">
        <w:rPr>
          <w:szCs w:val="28"/>
        </w:rPr>
        <w:t xml:space="preserve"> строительство цеха по переработке молока </w:t>
      </w:r>
      <w:r>
        <w:rPr>
          <w:szCs w:val="28"/>
        </w:rPr>
        <w:t>в</w:t>
      </w:r>
      <w:r w:rsidRPr="00F75FE9">
        <w:rPr>
          <w:szCs w:val="28"/>
        </w:rPr>
        <w:t xml:space="preserve"> с. </w:t>
      </w:r>
      <w:proofErr w:type="spellStart"/>
      <w:r w:rsidRPr="00F75FE9">
        <w:rPr>
          <w:szCs w:val="28"/>
        </w:rPr>
        <w:t>Майданское</w:t>
      </w:r>
      <w:proofErr w:type="spellEnd"/>
      <w:r w:rsidRPr="00F75FE9">
        <w:rPr>
          <w:szCs w:val="28"/>
        </w:rPr>
        <w:t xml:space="preserve"> - ООО "</w:t>
      </w:r>
      <w:proofErr w:type="spellStart"/>
      <w:r w:rsidRPr="00F75FE9">
        <w:rPr>
          <w:szCs w:val="28"/>
        </w:rPr>
        <w:t>Нур</w:t>
      </w:r>
      <w:proofErr w:type="spellEnd"/>
      <w:r w:rsidRPr="00F75FE9">
        <w:rPr>
          <w:szCs w:val="28"/>
        </w:rPr>
        <w:t xml:space="preserve"> и</w:t>
      </w:r>
      <w:proofErr w:type="gramStart"/>
      <w:r w:rsidRPr="00F75FE9">
        <w:rPr>
          <w:szCs w:val="28"/>
        </w:rPr>
        <w:t xml:space="preserve"> С</w:t>
      </w:r>
      <w:proofErr w:type="gramEnd"/>
      <w:r w:rsidRPr="00F75FE9">
        <w:rPr>
          <w:szCs w:val="28"/>
        </w:rPr>
        <w:t>" и строительство МТФ в с</w:t>
      </w:r>
      <w:r>
        <w:rPr>
          <w:szCs w:val="28"/>
        </w:rPr>
        <w:t xml:space="preserve">. </w:t>
      </w:r>
      <w:proofErr w:type="spellStart"/>
      <w:r>
        <w:rPr>
          <w:szCs w:val="28"/>
        </w:rPr>
        <w:t>Аракани</w:t>
      </w:r>
      <w:proofErr w:type="spellEnd"/>
      <w:r>
        <w:rPr>
          <w:szCs w:val="28"/>
        </w:rPr>
        <w:t xml:space="preserve"> - ООО "</w:t>
      </w:r>
      <w:proofErr w:type="spellStart"/>
      <w:r>
        <w:rPr>
          <w:szCs w:val="28"/>
        </w:rPr>
        <w:t>Салман</w:t>
      </w:r>
      <w:proofErr w:type="spellEnd"/>
      <w:r>
        <w:rPr>
          <w:szCs w:val="28"/>
        </w:rPr>
        <w:t>".  П</w:t>
      </w:r>
      <w:r w:rsidRPr="00F75FE9">
        <w:rPr>
          <w:szCs w:val="28"/>
        </w:rPr>
        <w:t xml:space="preserve">одведена автодорога к месту строительства МТФ </w:t>
      </w:r>
      <w:proofErr w:type="gramStart"/>
      <w:r w:rsidRPr="00F75FE9">
        <w:rPr>
          <w:szCs w:val="28"/>
        </w:rPr>
        <w:t>в</w:t>
      </w:r>
      <w:proofErr w:type="gramEnd"/>
      <w:r w:rsidRPr="00F75FE9">
        <w:rPr>
          <w:szCs w:val="28"/>
        </w:rPr>
        <w:t xml:space="preserve"> с. </w:t>
      </w:r>
      <w:proofErr w:type="spellStart"/>
      <w:r w:rsidRPr="00F75FE9">
        <w:rPr>
          <w:szCs w:val="28"/>
        </w:rPr>
        <w:t>Аракани</w:t>
      </w:r>
      <w:proofErr w:type="spellEnd"/>
      <w:r w:rsidRPr="00F75FE9">
        <w:rPr>
          <w:szCs w:val="28"/>
        </w:rPr>
        <w:t xml:space="preserve">. Проведено электричество. </w:t>
      </w:r>
    </w:p>
    <w:p w:rsidR="00DE6270" w:rsidRDefault="00DE6270" w:rsidP="00DE6270">
      <w:pPr>
        <w:ind w:firstLine="709"/>
        <w:jc w:val="both"/>
        <w:rPr>
          <w:szCs w:val="28"/>
        </w:rPr>
      </w:pPr>
      <w:proofErr w:type="spellStart"/>
      <w:r>
        <w:rPr>
          <w:szCs w:val="28"/>
        </w:rPr>
        <w:t>Унцукульский</w:t>
      </w:r>
      <w:proofErr w:type="spellEnd"/>
      <w:r>
        <w:rPr>
          <w:szCs w:val="28"/>
        </w:rPr>
        <w:t xml:space="preserve"> район </w:t>
      </w:r>
      <w:r w:rsidRPr="00F75FE9">
        <w:rPr>
          <w:szCs w:val="28"/>
        </w:rPr>
        <w:t>имеет значительный потенциал</w:t>
      </w:r>
      <w:r>
        <w:rPr>
          <w:szCs w:val="28"/>
        </w:rPr>
        <w:t xml:space="preserve"> для</w:t>
      </w:r>
      <w:r w:rsidRPr="00F75FE9">
        <w:rPr>
          <w:szCs w:val="28"/>
        </w:rPr>
        <w:t xml:space="preserve"> развития животноводства, который возможно реализовать за счет улучшения условий содержания скота, развития племенного животноводства (восстановление и строительство МТФ, животноводческих комплексов), пчеловодства и птицеводства, эффективного использования земельных ресурсов. Для развития животноводства необходимо также создание объектов по его обслуживанию, прежде всего, небольших мобильных перерабатывающих производств и заготовительно-снабженческих организаций, восстановление внутрихозяйственной оросительной системы, развитие потребительской кооперации. </w:t>
      </w:r>
    </w:p>
    <w:p w:rsidR="00DE6270" w:rsidRPr="00F75FE9" w:rsidRDefault="00DE6270" w:rsidP="00DE6270">
      <w:pPr>
        <w:ind w:firstLine="709"/>
        <w:jc w:val="both"/>
        <w:rPr>
          <w:szCs w:val="28"/>
        </w:rPr>
      </w:pPr>
      <w:r w:rsidRPr="005361AE">
        <w:rPr>
          <w:szCs w:val="28"/>
        </w:rPr>
        <w:t>Для реализации потенци</w:t>
      </w:r>
      <w:r w:rsidRPr="00F75FE9">
        <w:rPr>
          <w:szCs w:val="28"/>
        </w:rPr>
        <w:t>ала животноводства необходимо увеличить долю племенного поголовья в общей структуре стада, улучшить зоотехническое и ветеринарное обслуживание, что в свою очередь позволит в значительной степени повысить показатели продуктивности. Необходимо расширение площадей под многолетними травами высокобелковыми культурами путём вовлечения в оборот неиспользуемой пашни.  Наличие площадей сельскохозяйственных угодий позволяет  увеличить поголовье крупного рог</w:t>
      </w:r>
      <w:r>
        <w:rPr>
          <w:szCs w:val="28"/>
        </w:rPr>
        <w:t>атого скота, овец и коз</w:t>
      </w:r>
      <w:r w:rsidRPr="00F75FE9">
        <w:rPr>
          <w:szCs w:val="28"/>
        </w:rPr>
        <w:t xml:space="preserve"> в районе. </w:t>
      </w:r>
    </w:p>
    <w:p w:rsidR="00DE6270" w:rsidRPr="00F75FE9" w:rsidRDefault="00DE6270" w:rsidP="00DE6270">
      <w:pPr>
        <w:ind w:firstLine="709"/>
        <w:jc w:val="both"/>
        <w:rPr>
          <w:szCs w:val="28"/>
        </w:rPr>
      </w:pPr>
      <w:r w:rsidRPr="00F75FE9">
        <w:rPr>
          <w:szCs w:val="28"/>
        </w:rPr>
        <w:t xml:space="preserve">Овцеводство и скотоводство – основное традиционное направление животноводства. Скотоводство является одним из основных традиционных видов деятельности </w:t>
      </w:r>
      <w:r>
        <w:rPr>
          <w:szCs w:val="28"/>
        </w:rPr>
        <w:t>нашего</w:t>
      </w:r>
      <w:r w:rsidRPr="00F75FE9">
        <w:rPr>
          <w:szCs w:val="28"/>
        </w:rPr>
        <w:t xml:space="preserve"> района, как в части занятости населения, так и в его продовольственном обеспечении. </w:t>
      </w:r>
    </w:p>
    <w:p w:rsidR="00DE6270" w:rsidRPr="00F75FE9" w:rsidRDefault="00DE6270" w:rsidP="00DE6270">
      <w:pPr>
        <w:ind w:firstLine="709"/>
        <w:jc w:val="both"/>
        <w:rPr>
          <w:szCs w:val="28"/>
        </w:rPr>
      </w:pPr>
      <w:r w:rsidRPr="00F75FE9">
        <w:rPr>
          <w:szCs w:val="28"/>
        </w:rPr>
        <w:t>Факторами, обусловливающими рост объемов производства продукции скотоводства и овцеводства, являются: значительное увеличение показателей продуктивности поголовья за счет улучшения условий содержания животных, породных характеристик стада и качества кормления, применения новых технологий выращивания скота и производства кормов.</w:t>
      </w:r>
    </w:p>
    <w:p w:rsidR="00DE6270" w:rsidRPr="00F75FE9" w:rsidRDefault="00DE6270" w:rsidP="00DE6270">
      <w:pPr>
        <w:pStyle w:val="afd"/>
        <w:ind w:firstLine="567"/>
        <w:jc w:val="both"/>
      </w:pPr>
      <w:r w:rsidRPr="00F75FE9">
        <w:t xml:space="preserve">Для развития сельскохозяйственной потребительской кооперации в муниципальном образовании </w:t>
      </w:r>
      <w:proofErr w:type="gramStart"/>
      <w:r>
        <w:t>создан</w:t>
      </w:r>
      <w:proofErr w:type="gramEnd"/>
      <w:r>
        <w:t xml:space="preserve"> 1 СПОК, </w:t>
      </w:r>
      <w:r w:rsidRPr="00F75FE9">
        <w:t xml:space="preserve">на стадии создания </w:t>
      </w:r>
      <w:r>
        <w:t xml:space="preserve">еще 2 </w:t>
      </w:r>
      <w:proofErr w:type="spellStart"/>
      <w:r w:rsidRPr="00F75FE9">
        <w:t>СПоК</w:t>
      </w:r>
      <w:r>
        <w:t>а</w:t>
      </w:r>
      <w:proofErr w:type="spellEnd"/>
      <w:r w:rsidRPr="00F75FE9">
        <w:t>. Проводится консультация и методологическая поддержка по вопросам создания и развития СП</w:t>
      </w:r>
      <w:r>
        <w:t>О</w:t>
      </w:r>
      <w:r w:rsidRPr="00F75FE9">
        <w:t>К. В июне на совещании главы МО «</w:t>
      </w:r>
      <w:proofErr w:type="spellStart"/>
      <w:r w:rsidRPr="00F75FE9">
        <w:t>Унцукульский</w:t>
      </w:r>
      <w:proofErr w:type="spellEnd"/>
      <w:r w:rsidRPr="00F75FE9">
        <w:t xml:space="preserve"> район» при участии всех глав поселений и руководителей </w:t>
      </w:r>
      <w:proofErr w:type="spellStart"/>
      <w:r w:rsidRPr="00F75FE9">
        <w:t>МУПов</w:t>
      </w:r>
      <w:r>
        <w:t>отделом</w:t>
      </w:r>
      <w:proofErr w:type="spellEnd"/>
      <w:r w:rsidRPr="00F75FE9">
        <w:t xml:space="preserve"> сельского хозяйства было предложено открыть в районе в каждом селении по одному СП</w:t>
      </w:r>
      <w:r>
        <w:t>О</w:t>
      </w:r>
      <w:r w:rsidRPr="00F75FE9">
        <w:t xml:space="preserve">К. Была проведена консультация с главами сельских поселений  и фермерами. </w:t>
      </w:r>
    </w:p>
    <w:p w:rsidR="00DE6270" w:rsidRDefault="00DE6270" w:rsidP="00DE6270">
      <w:pPr>
        <w:pStyle w:val="afd"/>
        <w:ind w:firstLine="567"/>
        <w:jc w:val="both"/>
      </w:pPr>
    </w:p>
    <w:p w:rsidR="00DE6270" w:rsidRPr="0025107C" w:rsidRDefault="00DE6270" w:rsidP="00DE6270">
      <w:pPr>
        <w:pStyle w:val="afd"/>
        <w:ind w:firstLine="567"/>
        <w:jc w:val="center"/>
      </w:pPr>
      <w:r w:rsidRPr="0025107C">
        <w:t>Развитие  растениеводства</w:t>
      </w:r>
    </w:p>
    <w:p w:rsidR="00DE6270" w:rsidRPr="00F75FE9" w:rsidRDefault="00DE6270" w:rsidP="00DE6270">
      <w:pPr>
        <w:pStyle w:val="afd"/>
        <w:ind w:firstLine="567"/>
        <w:jc w:val="both"/>
      </w:pPr>
      <w:r w:rsidRPr="00F75FE9">
        <w:t xml:space="preserve">Растениеводство в структуре выпуска продукции сельского хозяйства МО составляет  </w:t>
      </w:r>
      <w:r>
        <w:t>46</w:t>
      </w:r>
      <w:r w:rsidRPr="00F75FE9">
        <w:t xml:space="preserve">%. В производстве продукции растениеводства за период </w:t>
      </w:r>
      <w:r>
        <w:t xml:space="preserve">с </w:t>
      </w:r>
      <w:r w:rsidRPr="00F75FE9">
        <w:t>201</w:t>
      </w:r>
      <w:r>
        <w:t>5 года</w:t>
      </w:r>
      <w:r w:rsidRPr="00F75FE9">
        <w:t xml:space="preserve"> нет устойчивой тенденция роста производства продукции. </w:t>
      </w:r>
    </w:p>
    <w:p w:rsidR="00DE6270" w:rsidRDefault="00DE6270" w:rsidP="00DE6270">
      <w:pPr>
        <w:pStyle w:val="afd"/>
        <w:ind w:firstLine="567"/>
        <w:jc w:val="both"/>
        <w:rPr>
          <w:rFonts w:eastAsia="Calibri"/>
          <w:spacing w:val="5"/>
          <w:kern w:val="28"/>
        </w:rPr>
      </w:pPr>
      <w:r w:rsidRPr="00F75FE9">
        <w:t>К основным направлениям растениеводства в муниципальном районе относятся: производство кормовых культур,</w:t>
      </w:r>
      <w:r>
        <w:t xml:space="preserve"> картофелеводство,</w:t>
      </w:r>
      <w:r w:rsidRPr="00F75FE9">
        <w:t xml:space="preserve"> овощеводство</w:t>
      </w:r>
      <w:r>
        <w:t xml:space="preserve"> и  виноградарство. </w:t>
      </w:r>
    </w:p>
    <w:p w:rsidR="00DE6270" w:rsidRPr="00F75FE9" w:rsidRDefault="00DE6270" w:rsidP="00DE6270">
      <w:pPr>
        <w:ind w:firstLine="709"/>
        <w:contextualSpacing/>
        <w:jc w:val="both"/>
        <w:rPr>
          <w:rFonts w:eastAsia="Calibri"/>
          <w:spacing w:val="5"/>
          <w:kern w:val="28"/>
          <w:szCs w:val="28"/>
        </w:rPr>
      </w:pPr>
      <w:r w:rsidRPr="00F75FE9">
        <w:rPr>
          <w:rFonts w:eastAsia="Calibri"/>
          <w:spacing w:val="5"/>
          <w:kern w:val="28"/>
          <w:szCs w:val="28"/>
        </w:rPr>
        <w:t>Предусматривается получение господдержки посредством представления субсидии за счет средств федерального и республиканского бюджетов, в установленных  нормативах на закладку садов. В целях повышения доходов сельхозпроизводства, стабильных урожаев, обеспечивающих продовольственную безопасность, оказывается господдержка «Несвязанная поддержка сельхозпроизводителей в области растениеводства».</w:t>
      </w:r>
    </w:p>
    <w:p w:rsidR="00DE6270" w:rsidRPr="00F75FE9" w:rsidRDefault="00DE6270" w:rsidP="00DE6270">
      <w:pPr>
        <w:pStyle w:val="afd"/>
        <w:ind w:firstLine="567"/>
        <w:jc w:val="both"/>
      </w:pPr>
      <w:r w:rsidRPr="00F75FE9">
        <w:lastRenderedPageBreak/>
        <w:t>Низкие показатели урожайности в растениеводстве выявляют проблемы отсутствия элитных семян, удобрений для повышения плодородия почв, состояния мелиоративных систем, низким уровнем механизации, внедрения новых технологий и прочее. Объемы производства зерна из года в год уменьшаются, а значительные площади пашни на богаре и на орошаемых землях остаются неиспользованными. Кроме того существенным сдерживающим фактором роста производства продукции растениеводства является отсутствие современных каналов товародвижения, логистики, что сдерживает сбыт продукции.</w:t>
      </w:r>
    </w:p>
    <w:p w:rsidR="00DE6270" w:rsidRPr="0025107C" w:rsidRDefault="00DE6270" w:rsidP="00DE6270">
      <w:pPr>
        <w:ind w:firstLine="709"/>
        <w:jc w:val="both"/>
        <w:rPr>
          <w:szCs w:val="28"/>
        </w:rPr>
      </w:pPr>
      <w:r w:rsidRPr="0025107C">
        <w:rPr>
          <w:szCs w:val="28"/>
        </w:rPr>
        <w:t>Потенциал развития имеет овощеводство, в т.ч. закрытого грунта, развитие которого позволит производить относительно недорогую конкурентоспособную продукцию круглый год.</w:t>
      </w:r>
    </w:p>
    <w:p w:rsidR="00DE6270" w:rsidRPr="0025107C" w:rsidRDefault="00DE6270" w:rsidP="00DE6270">
      <w:pPr>
        <w:ind w:firstLine="567"/>
        <w:rPr>
          <w:szCs w:val="28"/>
        </w:rPr>
      </w:pPr>
      <w:r w:rsidRPr="0025107C">
        <w:rPr>
          <w:szCs w:val="28"/>
        </w:rPr>
        <w:t>Развитие  пищевой и перерабатывающей промышленности</w:t>
      </w:r>
    </w:p>
    <w:p w:rsidR="00DE6270" w:rsidRPr="00F75FE9" w:rsidRDefault="00DE6270" w:rsidP="00DE6270">
      <w:pPr>
        <w:ind w:firstLine="567"/>
        <w:jc w:val="both"/>
        <w:rPr>
          <w:szCs w:val="28"/>
        </w:rPr>
      </w:pPr>
      <w:r w:rsidRPr="00F75FE9">
        <w:rPr>
          <w:szCs w:val="28"/>
        </w:rPr>
        <w:t xml:space="preserve">На территории района  не развиты переработка сельскохозяйственного сырья, несмотря на наличие на территории МО определённой сырьевой базы, функции пищевой и перерабатывающей промышленности на территории муниципального района практически отсутствуют. </w:t>
      </w:r>
    </w:p>
    <w:p w:rsidR="00DE6270" w:rsidRPr="00F75FE9" w:rsidRDefault="00DE6270" w:rsidP="00DE6270">
      <w:pPr>
        <w:ind w:firstLine="709"/>
        <w:jc w:val="both"/>
        <w:rPr>
          <w:szCs w:val="28"/>
        </w:rPr>
      </w:pPr>
      <w:r w:rsidRPr="00F75FE9">
        <w:rPr>
          <w:szCs w:val="28"/>
        </w:rPr>
        <w:t xml:space="preserve">Имеющаяся сырьевая база и потребности муниципального и республиканского рынков обуславливают перспективу развития в муниципальном районе следующих направлений промышленности: переработка  мясной и молочной продукции, хлебобулочных изделий, мясных </w:t>
      </w:r>
      <w:r>
        <w:rPr>
          <w:szCs w:val="28"/>
        </w:rPr>
        <w:t xml:space="preserve">и плодоовощных </w:t>
      </w:r>
      <w:r w:rsidRPr="00F75FE9">
        <w:rPr>
          <w:szCs w:val="28"/>
        </w:rPr>
        <w:t>консервов.</w:t>
      </w:r>
    </w:p>
    <w:p w:rsidR="00DE6270" w:rsidRPr="00F75FE9" w:rsidRDefault="00DE6270" w:rsidP="00DE6270">
      <w:pPr>
        <w:ind w:firstLine="709"/>
        <w:jc w:val="both"/>
        <w:rPr>
          <w:szCs w:val="28"/>
        </w:rPr>
      </w:pPr>
      <w:r w:rsidRPr="00F75FE9">
        <w:rPr>
          <w:szCs w:val="28"/>
        </w:rPr>
        <w:t xml:space="preserve">Переработка мясной и молочной продукции является одним из приоритетных направлений развития промышленности в муниципальном районе. Этому способствует исторически сложившаяся специализация сельского хозяйства. Основным конкурентным преимуществом МО для развития этого направления промышленности является наличие значительного поголовья скота. При этом наиболее важным является мясное направление животноводства. Мясо продают на внутреннем рынке и вывозят в другие регионы, но потенциал использования продуктов животноводства для развития мясоперерабатывающей отрасли внутри муниципального района не реализован и при создании определённых условий (повышение производительности труда в животноводстве, создание  конкурентоспособной сырьевой базы) возможности развития данного направления производства очевидны. Переработка молока и производство молочной продукции также имеет перспективу развития, поскольку существующая сырьевая база имеет устойчивую тенденцию роста. Отдельные виды продукции переработки молока  широко известны и востребованы на республиканском рынке и могут конкурировать с ведущими предприятиями республики. </w:t>
      </w:r>
    </w:p>
    <w:p w:rsidR="00DE6270" w:rsidRPr="00F75FE9" w:rsidRDefault="00DE6270" w:rsidP="00DE6270">
      <w:pPr>
        <w:ind w:firstLine="709"/>
        <w:jc w:val="both"/>
        <w:rPr>
          <w:szCs w:val="28"/>
        </w:rPr>
      </w:pPr>
      <w:r w:rsidRPr="00F75FE9">
        <w:rPr>
          <w:szCs w:val="28"/>
        </w:rPr>
        <w:t>Важнейшей проблемой перерабатывающей отрасли является отсутствие конкурентоспособной сырьевой базы, вызванной низкими качественными характеристиками поголовья коров и структуры стада КРС в целом.</w:t>
      </w:r>
    </w:p>
    <w:p w:rsidR="00DE6270" w:rsidRPr="00F75FE9" w:rsidRDefault="00DE6270" w:rsidP="00DE6270">
      <w:pPr>
        <w:ind w:firstLine="709"/>
        <w:jc w:val="both"/>
        <w:rPr>
          <w:szCs w:val="28"/>
        </w:rPr>
      </w:pPr>
      <w:r w:rsidRPr="00F75FE9">
        <w:rPr>
          <w:szCs w:val="28"/>
        </w:rPr>
        <w:t xml:space="preserve">На территории муниципального района актуальным является создание небольших перерабатывающих производств, таких как строительство </w:t>
      </w:r>
      <w:proofErr w:type="gramStart"/>
      <w:r w:rsidRPr="00F75FE9">
        <w:rPr>
          <w:szCs w:val="28"/>
        </w:rPr>
        <w:t>мини-предприятий</w:t>
      </w:r>
      <w:proofErr w:type="gramEnd"/>
      <w:r w:rsidRPr="00F75FE9">
        <w:rPr>
          <w:szCs w:val="28"/>
        </w:rPr>
        <w:t xml:space="preserve"> по переработке молока, мяса, шерсти и кожи, молочных комбинатов, убойных цехов с переработкой мяса. </w:t>
      </w:r>
    </w:p>
    <w:p w:rsidR="00DE6270" w:rsidRPr="00F75FE9" w:rsidRDefault="00DE6270" w:rsidP="00DE6270">
      <w:pPr>
        <w:ind w:firstLine="709"/>
        <w:jc w:val="both"/>
        <w:rPr>
          <w:szCs w:val="28"/>
        </w:rPr>
      </w:pPr>
      <w:r w:rsidRPr="00F75FE9">
        <w:rPr>
          <w:szCs w:val="28"/>
        </w:rPr>
        <w:t xml:space="preserve">Создание условий для развития и поддержки малого бизнеса и  предпринимательства, а также </w:t>
      </w:r>
      <w:proofErr w:type="spellStart"/>
      <w:r w:rsidRPr="00F75FE9">
        <w:rPr>
          <w:szCs w:val="28"/>
        </w:rPr>
        <w:t>востребованность</w:t>
      </w:r>
      <w:proofErr w:type="spellEnd"/>
      <w:r w:rsidRPr="00F75FE9">
        <w:rPr>
          <w:szCs w:val="28"/>
        </w:rPr>
        <w:t xml:space="preserve"> на муниципальном и республиканском рынках продуктов питания, обуславливают возможность создания на территории муниципального района целого ряда пищевых производств: хлебобулочные изделия, мукомольная промышленность, производство мёда.</w:t>
      </w:r>
    </w:p>
    <w:p w:rsidR="00DE6270" w:rsidRPr="006706F3" w:rsidRDefault="00DE6270" w:rsidP="00DE6270">
      <w:pPr>
        <w:ind w:left="426" w:firstLine="709"/>
        <w:rPr>
          <w:color w:val="FF0000"/>
          <w:szCs w:val="28"/>
        </w:rPr>
      </w:pPr>
    </w:p>
    <w:p w:rsidR="00DE6270" w:rsidRDefault="00DE6270" w:rsidP="00DE6270">
      <w:pPr>
        <w:ind w:firstLine="709"/>
        <w:jc w:val="center"/>
        <w:rPr>
          <w:b/>
          <w:szCs w:val="28"/>
        </w:rPr>
      </w:pPr>
      <w:r w:rsidRPr="00F75FE9">
        <w:rPr>
          <w:b/>
          <w:szCs w:val="28"/>
        </w:rPr>
        <w:t xml:space="preserve">Реализация  приоритетного проекта Республики Дагестан </w:t>
      </w:r>
    </w:p>
    <w:p w:rsidR="00DE6270" w:rsidRPr="00F75FE9" w:rsidRDefault="00DE6270" w:rsidP="00DE6270">
      <w:pPr>
        <w:ind w:firstLine="709"/>
        <w:jc w:val="center"/>
        <w:rPr>
          <w:b/>
          <w:szCs w:val="28"/>
        </w:rPr>
      </w:pPr>
      <w:r>
        <w:rPr>
          <w:b/>
          <w:szCs w:val="28"/>
        </w:rPr>
        <w:t>«</w:t>
      </w:r>
      <w:r w:rsidRPr="00F75FE9">
        <w:rPr>
          <w:b/>
          <w:szCs w:val="28"/>
        </w:rPr>
        <w:t>Обеление» экономики»</w:t>
      </w:r>
    </w:p>
    <w:p w:rsidR="00DE6270" w:rsidRPr="00F75FE9" w:rsidRDefault="00DE6270" w:rsidP="00DE6270">
      <w:pPr>
        <w:ind w:firstLine="709"/>
        <w:jc w:val="both"/>
        <w:rPr>
          <w:szCs w:val="28"/>
        </w:rPr>
      </w:pPr>
      <w:r w:rsidRPr="00F75FE9">
        <w:rPr>
          <w:szCs w:val="28"/>
        </w:rPr>
        <w:t>Муниципальному образованию «</w:t>
      </w:r>
      <w:proofErr w:type="spellStart"/>
      <w:r w:rsidRPr="00F75FE9">
        <w:rPr>
          <w:szCs w:val="28"/>
        </w:rPr>
        <w:t>Унцукульский</w:t>
      </w:r>
      <w:proofErr w:type="spellEnd"/>
      <w:r w:rsidRPr="00F75FE9">
        <w:rPr>
          <w:szCs w:val="28"/>
        </w:rPr>
        <w:t xml:space="preserve"> район» в 201</w:t>
      </w:r>
      <w:r>
        <w:rPr>
          <w:szCs w:val="28"/>
        </w:rPr>
        <w:t>9</w:t>
      </w:r>
      <w:r w:rsidRPr="00F75FE9">
        <w:rPr>
          <w:szCs w:val="28"/>
        </w:rPr>
        <w:t>-20</w:t>
      </w:r>
      <w:r>
        <w:rPr>
          <w:szCs w:val="28"/>
        </w:rPr>
        <w:t>21</w:t>
      </w:r>
      <w:r w:rsidRPr="00F75FE9">
        <w:rPr>
          <w:szCs w:val="28"/>
        </w:rPr>
        <w:t xml:space="preserve"> годах</w:t>
      </w:r>
      <w:r>
        <w:rPr>
          <w:szCs w:val="28"/>
        </w:rPr>
        <w:t>,</w:t>
      </w:r>
      <w:r w:rsidRPr="00F75FE9">
        <w:rPr>
          <w:szCs w:val="28"/>
        </w:rPr>
        <w:t xml:space="preserve"> для обеспечения интенсивного развития и повышения конкурентоспособности экономики района необходимо усилить эффективность реализации приоритетных проектов развития Республики Дагестан на территории муниципального образования.</w:t>
      </w:r>
    </w:p>
    <w:p w:rsidR="00DE6270" w:rsidRPr="00F75FE9" w:rsidRDefault="00DE6270" w:rsidP="00DE6270">
      <w:pPr>
        <w:ind w:firstLine="709"/>
        <w:jc w:val="both"/>
        <w:rPr>
          <w:szCs w:val="28"/>
        </w:rPr>
      </w:pPr>
      <w:r w:rsidRPr="00F75FE9">
        <w:rPr>
          <w:szCs w:val="28"/>
        </w:rPr>
        <w:lastRenderedPageBreak/>
        <w:t xml:space="preserve">В рамках реализации приоритетного проекта развития РД «Обеление» экономики» необходимо продолжить работу </w:t>
      </w:r>
      <w:proofErr w:type="gramStart"/>
      <w:r w:rsidRPr="00F75FE9">
        <w:rPr>
          <w:szCs w:val="28"/>
        </w:rPr>
        <w:t>по</w:t>
      </w:r>
      <w:proofErr w:type="gramEnd"/>
      <w:r w:rsidRPr="00F75FE9">
        <w:rPr>
          <w:szCs w:val="28"/>
        </w:rPr>
        <w:t>:</w:t>
      </w:r>
    </w:p>
    <w:p w:rsidR="00DE6270" w:rsidRPr="00F75FE9" w:rsidRDefault="00DE6270" w:rsidP="00DE6270">
      <w:pPr>
        <w:ind w:firstLine="709"/>
        <w:jc w:val="both"/>
        <w:rPr>
          <w:szCs w:val="28"/>
        </w:rPr>
      </w:pPr>
      <w:r w:rsidRPr="00F75FE9">
        <w:rPr>
          <w:szCs w:val="28"/>
        </w:rPr>
        <w:t>- расширению налоговой базы по налогу на имущество  земельному налогу, увеличению поступлений неналоговых доходов;</w:t>
      </w:r>
    </w:p>
    <w:p w:rsidR="00DE6270" w:rsidRPr="00F75FE9" w:rsidRDefault="00DE6270" w:rsidP="00DE6270">
      <w:pPr>
        <w:ind w:firstLine="709"/>
        <w:jc w:val="both"/>
        <w:rPr>
          <w:szCs w:val="28"/>
        </w:rPr>
      </w:pPr>
      <w:r w:rsidRPr="00F75FE9">
        <w:rPr>
          <w:szCs w:val="28"/>
        </w:rPr>
        <w:t>- повышение поступлений по налогу на доходы физических лиц;</w:t>
      </w:r>
    </w:p>
    <w:p w:rsidR="00DE6270" w:rsidRPr="00F75FE9" w:rsidRDefault="00DE6270" w:rsidP="00DE6270">
      <w:pPr>
        <w:ind w:firstLine="709"/>
        <w:jc w:val="both"/>
        <w:rPr>
          <w:szCs w:val="28"/>
        </w:rPr>
      </w:pPr>
      <w:r w:rsidRPr="00F75FE9">
        <w:rPr>
          <w:szCs w:val="28"/>
        </w:rPr>
        <w:t>- выявлению и постановке на налоговый учет лиц, осуществляющих предпринимательскую деятельность без соответствующей регистрации;</w:t>
      </w:r>
    </w:p>
    <w:p w:rsidR="00DE6270" w:rsidRDefault="00DE6270" w:rsidP="00DE6270">
      <w:pPr>
        <w:ind w:firstLine="709"/>
        <w:jc w:val="both"/>
        <w:rPr>
          <w:szCs w:val="28"/>
        </w:rPr>
      </w:pPr>
      <w:r w:rsidRPr="00F75FE9">
        <w:rPr>
          <w:szCs w:val="28"/>
        </w:rPr>
        <w:t>- мониторинг налоговой дисциплины получателей средств по муниципальным контрактам.</w:t>
      </w:r>
    </w:p>
    <w:p w:rsidR="00DE6270" w:rsidRDefault="00DE6270" w:rsidP="00DE6270">
      <w:pPr>
        <w:ind w:firstLine="709"/>
        <w:jc w:val="both"/>
        <w:rPr>
          <w:szCs w:val="28"/>
        </w:rPr>
      </w:pPr>
      <w:r>
        <w:rPr>
          <w:szCs w:val="28"/>
        </w:rPr>
        <w:t>- актуализация сведений о правообладателях земельных участков и объектов капитального строительства;</w:t>
      </w:r>
    </w:p>
    <w:p w:rsidR="00DE6270" w:rsidRPr="00F75FE9" w:rsidRDefault="00DE6270" w:rsidP="00DE6270">
      <w:pPr>
        <w:ind w:firstLine="709"/>
        <w:jc w:val="both"/>
        <w:rPr>
          <w:szCs w:val="28"/>
        </w:rPr>
      </w:pPr>
      <w:r>
        <w:rPr>
          <w:szCs w:val="28"/>
        </w:rPr>
        <w:t>- мониторинг неформальной занятости.</w:t>
      </w:r>
    </w:p>
    <w:p w:rsidR="00DE6270" w:rsidRPr="00F75FE9" w:rsidRDefault="00DE6270" w:rsidP="00DE6270">
      <w:pPr>
        <w:ind w:firstLine="709"/>
        <w:jc w:val="both"/>
        <w:rPr>
          <w:szCs w:val="28"/>
        </w:rPr>
      </w:pPr>
      <w:proofErr w:type="gramStart"/>
      <w:r w:rsidRPr="00F75FE9">
        <w:rPr>
          <w:szCs w:val="28"/>
        </w:rPr>
        <w:t>Достижение установленных показателей планируется осуществить за счет проведения работы администрациями  МО «</w:t>
      </w:r>
      <w:proofErr w:type="spellStart"/>
      <w:r w:rsidRPr="00F75FE9">
        <w:rPr>
          <w:szCs w:val="28"/>
        </w:rPr>
        <w:t>Унцукульский</w:t>
      </w:r>
      <w:proofErr w:type="spellEnd"/>
      <w:r w:rsidRPr="00F75FE9">
        <w:rPr>
          <w:szCs w:val="28"/>
        </w:rPr>
        <w:t xml:space="preserve"> район» и МО СП по актуализации данных о правообладателях земельных участков и объектов недвижимости, присвоения информационно-адресных характеристик объектам налогообложения, достижения единых данных по АИС 3 и кадастровому учету, проведения информационных компаний с населением сельских поселений о постановке на учет земельных участков и объектов капитального строительства, а также за</w:t>
      </w:r>
      <w:proofErr w:type="gramEnd"/>
      <w:r w:rsidRPr="00F75FE9">
        <w:rPr>
          <w:szCs w:val="28"/>
        </w:rPr>
        <w:t xml:space="preserve"> счет снижения неформальной занятости и инвентаризации объектов малого предпринимательства.</w:t>
      </w:r>
    </w:p>
    <w:p w:rsidR="00DE6270" w:rsidRPr="00F75FE9" w:rsidRDefault="00DE6270" w:rsidP="00DE6270">
      <w:pPr>
        <w:ind w:firstLine="709"/>
        <w:rPr>
          <w:b/>
          <w:szCs w:val="28"/>
        </w:rPr>
      </w:pPr>
    </w:p>
    <w:p w:rsidR="00DE6270" w:rsidRDefault="00DE6270" w:rsidP="00DE6270">
      <w:pPr>
        <w:ind w:firstLine="709"/>
        <w:jc w:val="center"/>
        <w:rPr>
          <w:b/>
          <w:szCs w:val="28"/>
        </w:rPr>
      </w:pPr>
      <w:r w:rsidRPr="00F75FE9">
        <w:rPr>
          <w:b/>
          <w:szCs w:val="28"/>
        </w:rPr>
        <w:t xml:space="preserve">Реализация  приоритетного проекта Республики Дагестан </w:t>
      </w:r>
    </w:p>
    <w:p w:rsidR="00DE6270" w:rsidRPr="00F75FE9" w:rsidRDefault="00DE6270" w:rsidP="00DE6270">
      <w:pPr>
        <w:ind w:firstLine="709"/>
        <w:jc w:val="center"/>
        <w:rPr>
          <w:b/>
          <w:szCs w:val="28"/>
        </w:rPr>
      </w:pPr>
      <w:r w:rsidRPr="00F75FE9">
        <w:rPr>
          <w:b/>
          <w:szCs w:val="28"/>
        </w:rPr>
        <w:t>«Новая индустриализация»</w:t>
      </w:r>
    </w:p>
    <w:p w:rsidR="00DE6270" w:rsidRPr="006706F3" w:rsidRDefault="00DE6270" w:rsidP="00DE6270">
      <w:pPr>
        <w:ind w:firstLine="709"/>
        <w:rPr>
          <w:b/>
          <w:color w:val="FF0000"/>
          <w:szCs w:val="28"/>
        </w:rPr>
      </w:pPr>
    </w:p>
    <w:p w:rsidR="00DE6270" w:rsidRPr="00F75FE9" w:rsidRDefault="00DE6270" w:rsidP="00DE6270">
      <w:pPr>
        <w:ind w:firstLine="567"/>
        <w:jc w:val="both"/>
        <w:rPr>
          <w:szCs w:val="28"/>
        </w:rPr>
      </w:pPr>
      <w:r w:rsidRPr="00F75FE9">
        <w:rPr>
          <w:szCs w:val="28"/>
        </w:rPr>
        <w:t xml:space="preserve">Приоритетный проект направлен на рост промышленного производства и внедрения новых форм развития промышленного потенциала. </w:t>
      </w:r>
    </w:p>
    <w:p w:rsidR="00DE6270" w:rsidRPr="00F75FE9" w:rsidRDefault="00DE6270" w:rsidP="00DE6270">
      <w:pPr>
        <w:ind w:firstLine="567"/>
        <w:jc w:val="both"/>
        <w:rPr>
          <w:szCs w:val="28"/>
        </w:rPr>
      </w:pPr>
      <w:r w:rsidRPr="00F75FE9">
        <w:rPr>
          <w:szCs w:val="28"/>
        </w:rPr>
        <w:t>Составлен и размещен на официальном сайте района реестр промышленных предприятий, находящихся на территории муниципального образования, а также создан перечень производимой продукции на территории района.</w:t>
      </w:r>
    </w:p>
    <w:p w:rsidR="00DE6270" w:rsidRDefault="00DE6270" w:rsidP="00DE6270">
      <w:pPr>
        <w:ind w:firstLine="709"/>
        <w:jc w:val="center"/>
        <w:rPr>
          <w:b/>
          <w:szCs w:val="28"/>
        </w:rPr>
      </w:pPr>
    </w:p>
    <w:p w:rsidR="00DE6270" w:rsidRDefault="00DE6270" w:rsidP="00DE6270">
      <w:pPr>
        <w:ind w:firstLine="709"/>
        <w:jc w:val="center"/>
        <w:rPr>
          <w:b/>
          <w:szCs w:val="28"/>
        </w:rPr>
      </w:pPr>
      <w:r w:rsidRPr="00F75FE9">
        <w:rPr>
          <w:b/>
          <w:szCs w:val="28"/>
        </w:rPr>
        <w:t xml:space="preserve">Реализация приоритетного проекта Республики Дагестан </w:t>
      </w:r>
    </w:p>
    <w:p w:rsidR="00DE6270" w:rsidRPr="00F75FE9" w:rsidRDefault="00DE6270" w:rsidP="00DE6270">
      <w:pPr>
        <w:ind w:firstLine="709"/>
        <w:jc w:val="center"/>
        <w:rPr>
          <w:b/>
          <w:szCs w:val="28"/>
        </w:rPr>
      </w:pPr>
      <w:r w:rsidRPr="00F75FE9">
        <w:rPr>
          <w:b/>
          <w:szCs w:val="28"/>
        </w:rPr>
        <w:t>«Точки роста»,  инвестиции и эффективное территориальное развитие»</w:t>
      </w:r>
    </w:p>
    <w:p w:rsidR="00DE6270" w:rsidRPr="00F75FE9" w:rsidRDefault="00DE6270" w:rsidP="00DE6270">
      <w:pPr>
        <w:ind w:firstLine="709"/>
        <w:jc w:val="center"/>
        <w:rPr>
          <w:b/>
          <w:szCs w:val="28"/>
        </w:rPr>
      </w:pPr>
    </w:p>
    <w:p w:rsidR="00DE6270" w:rsidRPr="00F75FE9" w:rsidRDefault="00DE6270" w:rsidP="00DE6270">
      <w:pPr>
        <w:ind w:firstLine="709"/>
        <w:jc w:val="both"/>
        <w:rPr>
          <w:szCs w:val="28"/>
        </w:rPr>
      </w:pPr>
      <w:proofErr w:type="gramStart"/>
      <w:r w:rsidRPr="00F75FE9">
        <w:rPr>
          <w:szCs w:val="28"/>
        </w:rPr>
        <w:t xml:space="preserve">Приоритетным проектом предусмотрены мероприятия по  увеличению объема инвестиций в рамках федеральных и республиканских целевых программ, созданию благоприятных условий ведения предпринимательской деятельности, реализации мероприятий по достижению целевых значений  показателей оценки эффективности деятельности Главы </w:t>
      </w:r>
      <w:proofErr w:type="spellStart"/>
      <w:r w:rsidRPr="00F75FE9">
        <w:rPr>
          <w:szCs w:val="28"/>
        </w:rPr>
        <w:t>Унцукульского</w:t>
      </w:r>
      <w:proofErr w:type="spellEnd"/>
      <w:r w:rsidRPr="00F75FE9">
        <w:rPr>
          <w:szCs w:val="28"/>
        </w:rPr>
        <w:t xml:space="preserve"> района по созданию благоприятных условий ведения предпринимательской деятельности, создание новых инвестиционных площадок и актуализация плана создания объектов необходимой для инвесторов инфраструктуры в </w:t>
      </w:r>
      <w:proofErr w:type="spellStart"/>
      <w:r w:rsidRPr="00F75FE9">
        <w:rPr>
          <w:szCs w:val="28"/>
        </w:rPr>
        <w:t>Унцукульском</w:t>
      </w:r>
      <w:proofErr w:type="spellEnd"/>
      <w:r w:rsidRPr="00F75FE9">
        <w:rPr>
          <w:szCs w:val="28"/>
        </w:rPr>
        <w:t xml:space="preserve"> районе, а также проработка</w:t>
      </w:r>
      <w:proofErr w:type="gramEnd"/>
      <w:r w:rsidRPr="00F75FE9">
        <w:rPr>
          <w:szCs w:val="28"/>
        </w:rPr>
        <w:t xml:space="preserve"> вопросов территориального планирования. </w:t>
      </w:r>
    </w:p>
    <w:p w:rsidR="00DE6270" w:rsidRPr="00F75FE9" w:rsidRDefault="00DE6270" w:rsidP="00DE6270">
      <w:pPr>
        <w:ind w:firstLine="567"/>
        <w:jc w:val="both"/>
        <w:rPr>
          <w:b/>
          <w:color w:val="FF0000"/>
        </w:rPr>
      </w:pPr>
      <w:r w:rsidRPr="00F75FE9">
        <w:t>Разработка дорожной карты по внедрению Стандарта деятельности органов местного самоуправления по обеспечению благоприятного инвестиционного климата в районе завершена. Создана рабочая группа по внедрению общественной экспертизы исполнения требований стандарта в МО «</w:t>
      </w:r>
      <w:proofErr w:type="spellStart"/>
      <w:r w:rsidRPr="00F75FE9">
        <w:t>Унцукульский</w:t>
      </w:r>
      <w:proofErr w:type="spellEnd"/>
      <w:r w:rsidRPr="00F75FE9">
        <w:t xml:space="preserve"> район», а также создан совет по улучшению инвестиционного климата, поддержке инвестиционных проектов и экспертному отбору стратегических проектов при главе района.</w:t>
      </w:r>
    </w:p>
    <w:p w:rsidR="00DE6270" w:rsidRPr="00F75FE9" w:rsidRDefault="00DE6270" w:rsidP="00DE6270">
      <w:pPr>
        <w:ind w:firstLine="567"/>
        <w:jc w:val="both"/>
        <w:rPr>
          <w:b/>
          <w:color w:val="FF0000"/>
        </w:rPr>
      </w:pPr>
      <w:r w:rsidRPr="00F75FE9">
        <w:t xml:space="preserve">Новых инвестиционных площадок на территории района не создано, так как на 16 июня передача в муниципальную собственность объектов от </w:t>
      </w:r>
      <w:proofErr w:type="spellStart"/>
      <w:r w:rsidRPr="00F75FE9">
        <w:t>Рус</w:t>
      </w:r>
      <w:r>
        <w:t>-</w:t>
      </w:r>
      <w:r w:rsidRPr="00F75FE9">
        <w:t>Гидро</w:t>
      </w:r>
      <w:proofErr w:type="spellEnd"/>
      <w:r w:rsidRPr="00F75FE9">
        <w:t xml:space="preserve"> не завершено. </w:t>
      </w:r>
      <w:r>
        <w:t xml:space="preserve">В </w:t>
      </w:r>
      <w:r w:rsidRPr="00F75FE9">
        <w:t xml:space="preserve">Минэкономики РД и </w:t>
      </w:r>
      <w:proofErr w:type="spellStart"/>
      <w:r w:rsidRPr="00F75FE9">
        <w:t>Минпром</w:t>
      </w:r>
      <w:proofErr w:type="spellEnd"/>
      <w:r w:rsidRPr="00F75FE9">
        <w:t xml:space="preserve"> РД представлен паспорт инвестиционной площадки местности </w:t>
      </w:r>
      <w:proofErr w:type="spellStart"/>
      <w:r w:rsidRPr="00F75FE9">
        <w:t>Баких</w:t>
      </w:r>
      <w:proofErr w:type="spellEnd"/>
      <w:r w:rsidRPr="00F75FE9">
        <w:t xml:space="preserve"> с. </w:t>
      </w:r>
      <w:proofErr w:type="spellStart"/>
      <w:r w:rsidRPr="00F75FE9">
        <w:t>Шулатута</w:t>
      </w:r>
      <w:proofErr w:type="spellEnd"/>
      <w:r w:rsidRPr="00F75FE9">
        <w:t xml:space="preserve"> для включения в реестр инвестиционных площадок РД и проведения инженерной инфраструктуры и дальнейшей реализации проекта.</w:t>
      </w:r>
    </w:p>
    <w:p w:rsidR="00DE6270" w:rsidRDefault="00DE6270" w:rsidP="00DE6270">
      <w:pPr>
        <w:ind w:firstLine="567"/>
        <w:jc w:val="both"/>
        <w:rPr>
          <w:b/>
          <w:i/>
          <w:color w:val="000000" w:themeColor="text1"/>
        </w:rPr>
      </w:pPr>
      <w:r w:rsidRPr="00F75FE9">
        <w:t>Идет оформление технической документации и установление собственности на объекты ОАО "</w:t>
      </w:r>
      <w:proofErr w:type="spellStart"/>
      <w:r w:rsidRPr="00F75FE9">
        <w:t>ЧиркейГЭСстрой</w:t>
      </w:r>
      <w:proofErr w:type="spellEnd"/>
      <w:r w:rsidRPr="00F75FE9">
        <w:t>" для передачи. Правительство РД обратилось к Председателю правления – генеральному директору ОАО «</w:t>
      </w:r>
      <w:proofErr w:type="spellStart"/>
      <w:r w:rsidRPr="00F75FE9">
        <w:t>РусГидро</w:t>
      </w:r>
      <w:proofErr w:type="spellEnd"/>
      <w:r w:rsidRPr="00F75FE9">
        <w:t xml:space="preserve">» с просьбой о безвозмездной передаче </w:t>
      </w:r>
      <w:r w:rsidRPr="00F75FE9">
        <w:lastRenderedPageBreak/>
        <w:t>МО «</w:t>
      </w:r>
      <w:proofErr w:type="spellStart"/>
      <w:r w:rsidRPr="00F75FE9">
        <w:t>Унцукульский</w:t>
      </w:r>
      <w:proofErr w:type="spellEnd"/>
      <w:r w:rsidRPr="00F75FE9">
        <w:t xml:space="preserve"> район» объектов имущества ОАО «</w:t>
      </w:r>
      <w:proofErr w:type="spellStart"/>
      <w:r w:rsidRPr="00F75FE9">
        <w:t>ЧиркейГЭСстрой</w:t>
      </w:r>
      <w:proofErr w:type="spellEnd"/>
      <w:r w:rsidRPr="00F75FE9">
        <w:t xml:space="preserve">», расположенных в пос. </w:t>
      </w:r>
      <w:proofErr w:type="spellStart"/>
      <w:r w:rsidRPr="00F75FE9">
        <w:t>Шамилькала</w:t>
      </w:r>
      <w:proofErr w:type="spellEnd"/>
      <w:r w:rsidRPr="00F75FE9">
        <w:t xml:space="preserve"> и Временный.</w:t>
      </w:r>
    </w:p>
    <w:p w:rsidR="00DE6270" w:rsidRDefault="00DE6270" w:rsidP="00DE6270">
      <w:pPr>
        <w:ind w:firstLine="567"/>
        <w:jc w:val="both"/>
        <w:rPr>
          <w:color w:val="000000" w:themeColor="text1"/>
        </w:rPr>
      </w:pPr>
      <w:r>
        <w:rPr>
          <w:color w:val="000000" w:themeColor="text1"/>
        </w:rPr>
        <w:t>Приостановлена р</w:t>
      </w:r>
      <w:r w:rsidRPr="00F75FE9">
        <w:rPr>
          <w:color w:val="000000" w:themeColor="text1"/>
        </w:rPr>
        <w:t>азработка генерал</w:t>
      </w:r>
      <w:r>
        <w:rPr>
          <w:color w:val="000000" w:themeColor="text1"/>
        </w:rPr>
        <w:t>ьных планов поселений</w:t>
      </w:r>
      <w:r w:rsidRPr="00F75FE9">
        <w:rPr>
          <w:color w:val="000000" w:themeColor="text1"/>
        </w:rPr>
        <w:t xml:space="preserve"> из-за отсутствия финансовых сре</w:t>
      </w:r>
      <w:proofErr w:type="gramStart"/>
      <w:r w:rsidRPr="00F75FE9">
        <w:rPr>
          <w:color w:val="000000" w:themeColor="text1"/>
        </w:rPr>
        <w:t xml:space="preserve">дств в </w:t>
      </w:r>
      <w:r>
        <w:rPr>
          <w:color w:val="000000" w:themeColor="text1"/>
        </w:rPr>
        <w:t>р</w:t>
      </w:r>
      <w:proofErr w:type="gramEnd"/>
      <w:r>
        <w:rPr>
          <w:color w:val="000000" w:themeColor="text1"/>
        </w:rPr>
        <w:t xml:space="preserve">еспубликанском </w:t>
      </w:r>
      <w:r w:rsidRPr="00F75FE9">
        <w:rPr>
          <w:color w:val="000000" w:themeColor="text1"/>
        </w:rPr>
        <w:t>бюджете</w:t>
      </w:r>
      <w:r>
        <w:rPr>
          <w:color w:val="000000" w:themeColor="text1"/>
        </w:rPr>
        <w:t xml:space="preserve"> РД и местном бюджете</w:t>
      </w:r>
      <w:r w:rsidRPr="00F75FE9">
        <w:rPr>
          <w:color w:val="000000" w:themeColor="text1"/>
        </w:rPr>
        <w:t xml:space="preserve"> МО "</w:t>
      </w:r>
      <w:proofErr w:type="spellStart"/>
      <w:r w:rsidRPr="00F75FE9">
        <w:rPr>
          <w:color w:val="000000" w:themeColor="text1"/>
        </w:rPr>
        <w:t>Унцукульский</w:t>
      </w:r>
      <w:proofErr w:type="spellEnd"/>
      <w:r w:rsidRPr="00F75FE9">
        <w:rPr>
          <w:color w:val="000000" w:themeColor="text1"/>
        </w:rPr>
        <w:t xml:space="preserve"> район". </w:t>
      </w:r>
    </w:p>
    <w:p w:rsidR="00DE6270" w:rsidRDefault="00DE6270" w:rsidP="00DE6270">
      <w:pPr>
        <w:pStyle w:val="a"/>
        <w:numPr>
          <w:ilvl w:val="0"/>
          <w:numId w:val="0"/>
        </w:numPr>
        <w:ind w:firstLine="567"/>
      </w:pPr>
      <w:r>
        <w:t>Доработка Программы р</w:t>
      </w:r>
      <w:r w:rsidRPr="00F75FE9">
        <w:t>азвити</w:t>
      </w:r>
      <w:r>
        <w:t>я туризма в районе.</w:t>
      </w:r>
    </w:p>
    <w:p w:rsidR="00DE6270" w:rsidRPr="00F75FE9" w:rsidRDefault="00DE6270" w:rsidP="00DE6270">
      <w:pPr>
        <w:ind w:firstLine="567"/>
        <w:jc w:val="both"/>
        <w:rPr>
          <w:color w:val="FF0000"/>
        </w:rPr>
      </w:pPr>
    </w:p>
    <w:p w:rsidR="00DE6270" w:rsidRPr="00F75FE9" w:rsidRDefault="00DE6270" w:rsidP="00DE6270">
      <w:pPr>
        <w:ind w:firstLine="709"/>
        <w:contextualSpacing/>
        <w:jc w:val="center"/>
        <w:rPr>
          <w:b/>
          <w:szCs w:val="28"/>
        </w:rPr>
      </w:pPr>
      <w:r w:rsidRPr="00F75FE9">
        <w:rPr>
          <w:b/>
          <w:szCs w:val="28"/>
        </w:rPr>
        <w:t>Реализация  приоритетного проекта Республики Дагестан «Эффективное государственное управление»</w:t>
      </w:r>
    </w:p>
    <w:p w:rsidR="00DE6270" w:rsidRPr="00F75FE9" w:rsidRDefault="00DE6270" w:rsidP="00DE6270">
      <w:pPr>
        <w:ind w:firstLine="709"/>
        <w:contextualSpacing/>
        <w:jc w:val="both"/>
        <w:rPr>
          <w:b/>
          <w:szCs w:val="28"/>
        </w:rPr>
      </w:pPr>
    </w:p>
    <w:p w:rsidR="00DE6270" w:rsidRPr="00F75FE9" w:rsidRDefault="00DE6270" w:rsidP="00DE6270">
      <w:pPr>
        <w:ind w:firstLine="709"/>
        <w:contextualSpacing/>
        <w:jc w:val="both"/>
        <w:rPr>
          <w:szCs w:val="28"/>
        </w:rPr>
      </w:pPr>
      <w:r w:rsidRPr="00F75FE9">
        <w:rPr>
          <w:szCs w:val="28"/>
        </w:rPr>
        <w:t>В целях дальнейшего совершенствования системы муниципального управления в МО «</w:t>
      </w:r>
      <w:proofErr w:type="spellStart"/>
      <w:r w:rsidRPr="00F75FE9">
        <w:rPr>
          <w:szCs w:val="28"/>
        </w:rPr>
        <w:t>Унцукульский</w:t>
      </w:r>
      <w:proofErr w:type="spellEnd"/>
      <w:r w:rsidRPr="00F75FE9">
        <w:rPr>
          <w:szCs w:val="28"/>
        </w:rPr>
        <w:t xml:space="preserve"> район» предусматривается реализация мероприятий, направленных на достижение  целевых ориентиров, предусмотренных Указом Президента Российской Федерации от 7 мая 2012 года № 601 «Об основных направлениях совершенствования системы государственного управления».</w:t>
      </w:r>
    </w:p>
    <w:p w:rsidR="00DE6270" w:rsidRPr="00F75FE9" w:rsidRDefault="00DE6270" w:rsidP="00DE6270">
      <w:pPr>
        <w:ind w:firstLine="709"/>
        <w:contextualSpacing/>
        <w:jc w:val="both"/>
        <w:rPr>
          <w:szCs w:val="28"/>
        </w:rPr>
      </w:pPr>
      <w:r w:rsidRPr="00F75FE9">
        <w:rPr>
          <w:szCs w:val="28"/>
        </w:rPr>
        <w:t>Для обеспечения реализации мероприятий, направленных на организацию предоставления государственных и муниципальных услуг по принципу «одного окна», увеличения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r>
        <w:rPr>
          <w:szCs w:val="28"/>
        </w:rPr>
        <w:t xml:space="preserve">. </w:t>
      </w:r>
      <w:r w:rsidRPr="00F75FE9">
        <w:rPr>
          <w:szCs w:val="28"/>
        </w:rPr>
        <w:t xml:space="preserve">Многообразие задач, которые стоят перед  муниципальной властью по выводу района из кризиса и его обновлению, выдвигает на первый план вопросы подбора, подготовки и воспитания достойных кадров. </w:t>
      </w:r>
    </w:p>
    <w:p w:rsidR="00DE6270" w:rsidRPr="00F75FE9" w:rsidRDefault="00DE6270" w:rsidP="00DE6270">
      <w:pPr>
        <w:ind w:firstLine="709"/>
        <w:contextualSpacing/>
        <w:jc w:val="both"/>
        <w:rPr>
          <w:szCs w:val="28"/>
        </w:rPr>
      </w:pPr>
      <w:r w:rsidRPr="00F75FE9">
        <w:rPr>
          <w:szCs w:val="28"/>
        </w:rPr>
        <w:t>В н</w:t>
      </w:r>
      <w:r>
        <w:rPr>
          <w:szCs w:val="28"/>
        </w:rPr>
        <w:t>астоящее время в МО «</w:t>
      </w:r>
      <w:proofErr w:type="spellStart"/>
      <w:r>
        <w:rPr>
          <w:szCs w:val="28"/>
        </w:rPr>
        <w:t>Унцукуль</w:t>
      </w:r>
      <w:r w:rsidRPr="00F75FE9">
        <w:rPr>
          <w:szCs w:val="28"/>
        </w:rPr>
        <w:t>ский</w:t>
      </w:r>
      <w:proofErr w:type="spellEnd"/>
      <w:r w:rsidRPr="00F75FE9">
        <w:rPr>
          <w:szCs w:val="28"/>
        </w:rPr>
        <w:t xml:space="preserve"> район» определен список лиц, включенных в резерв управленческих кадров, сформирован список кандидатов в возрасте до 35 лет на замещение высших и главных должностей муниципальной службы, обеспечивается конкурсная система замещения вакантных должностей муниципальной службы, оптимизирована структура управления органа м</w:t>
      </w:r>
      <w:r>
        <w:rPr>
          <w:szCs w:val="28"/>
        </w:rPr>
        <w:t>естного самоуправления МО «</w:t>
      </w:r>
      <w:proofErr w:type="spellStart"/>
      <w:r>
        <w:rPr>
          <w:szCs w:val="28"/>
        </w:rPr>
        <w:t>Унцукуль</w:t>
      </w:r>
      <w:r w:rsidRPr="00F75FE9">
        <w:rPr>
          <w:szCs w:val="28"/>
        </w:rPr>
        <w:t>ский</w:t>
      </w:r>
      <w:proofErr w:type="spellEnd"/>
      <w:r w:rsidRPr="00F75FE9">
        <w:rPr>
          <w:szCs w:val="28"/>
        </w:rPr>
        <w:t xml:space="preserve"> район».</w:t>
      </w:r>
    </w:p>
    <w:p w:rsidR="00DE6270" w:rsidRPr="00F75FE9" w:rsidRDefault="00DE6270" w:rsidP="00DE6270">
      <w:pPr>
        <w:ind w:firstLine="709"/>
        <w:contextualSpacing/>
        <w:jc w:val="both"/>
        <w:rPr>
          <w:szCs w:val="28"/>
        </w:rPr>
      </w:pPr>
      <w:r w:rsidRPr="00F75FE9">
        <w:rPr>
          <w:szCs w:val="28"/>
        </w:rPr>
        <w:t xml:space="preserve">Для повышения эффективности деятельности органов муниципальной власти будет обеспечены: </w:t>
      </w:r>
    </w:p>
    <w:p w:rsidR="00DE6270" w:rsidRPr="00F75FE9" w:rsidRDefault="00DE6270" w:rsidP="00DE6270">
      <w:pPr>
        <w:ind w:firstLine="709"/>
        <w:contextualSpacing/>
        <w:jc w:val="both"/>
        <w:rPr>
          <w:szCs w:val="28"/>
        </w:rPr>
      </w:pPr>
      <w:r w:rsidRPr="00F75FE9">
        <w:rPr>
          <w:szCs w:val="28"/>
        </w:rPr>
        <w:t xml:space="preserve">внедрение </w:t>
      </w:r>
      <w:proofErr w:type="gramStart"/>
      <w:r w:rsidRPr="00F75FE9">
        <w:rPr>
          <w:szCs w:val="28"/>
        </w:rPr>
        <w:t>института оценки регулирующего воздействия проектов актов</w:t>
      </w:r>
      <w:proofErr w:type="gramEnd"/>
      <w:r w:rsidRPr="00F75FE9">
        <w:rPr>
          <w:szCs w:val="28"/>
        </w:rPr>
        <w:t>;</w:t>
      </w:r>
    </w:p>
    <w:p w:rsidR="00DE6270" w:rsidRPr="00F75FE9" w:rsidRDefault="00DE6270" w:rsidP="00DE6270">
      <w:pPr>
        <w:ind w:firstLine="709"/>
        <w:contextualSpacing/>
        <w:jc w:val="both"/>
        <w:rPr>
          <w:szCs w:val="28"/>
        </w:rPr>
      </w:pPr>
      <w:r w:rsidRPr="00F75FE9">
        <w:rPr>
          <w:szCs w:val="28"/>
        </w:rPr>
        <w:t>завершение внедрения технологий электронного правительства;</w:t>
      </w:r>
    </w:p>
    <w:p w:rsidR="00DE6270" w:rsidRPr="00F75FE9" w:rsidRDefault="00DE6270" w:rsidP="00DE6270">
      <w:pPr>
        <w:ind w:firstLine="709"/>
        <w:contextualSpacing/>
        <w:jc w:val="both"/>
        <w:rPr>
          <w:szCs w:val="28"/>
        </w:rPr>
      </w:pPr>
      <w:r w:rsidRPr="00F75FE9">
        <w:rPr>
          <w:szCs w:val="28"/>
        </w:rPr>
        <w:t>завершение перевода предоставления государственных и муниципальных услуг в электронный вид;</w:t>
      </w:r>
    </w:p>
    <w:p w:rsidR="00DE6270" w:rsidRPr="00F75FE9" w:rsidRDefault="00DE6270" w:rsidP="00DE6270">
      <w:pPr>
        <w:ind w:firstLine="709"/>
        <w:contextualSpacing/>
        <w:jc w:val="both"/>
        <w:rPr>
          <w:szCs w:val="28"/>
        </w:rPr>
      </w:pPr>
      <w:r w:rsidRPr="00F75FE9">
        <w:rPr>
          <w:szCs w:val="28"/>
        </w:rPr>
        <w:t>внедрение принципов открытого правительства, включая систему общественных советов;</w:t>
      </w:r>
    </w:p>
    <w:p w:rsidR="00DE6270" w:rsidRPr="00F75FE9" w:rsidRDefault="00DE6270" w:rsidP="00DE6270">
      <w:pPr>
        <w:ind w:firstLine="709"/>
        <w:contextualSpacing/>
        <w:jc w:val="both"/>
      </w:pPr>
      <w:r w:rsidRPr="00F75FE9">
        <w:rPr>
          <w:szCs w:val="28"/>
        </w:rPr>
        <w:t xml:space="preserve">реализация механизма общественного мониторинга и </w:t>
      </w:r>
      <w:proofErr w:type="gramStart"/>
      <w:r w:rsidRPr="00F75FE9">
        <w:rPr>
          <w:szCs w:val="28"/>
        </w:rPr>
        <w:t>контроля за</w:t>
      </w:r>
      <w:proofErr w:type="gramEnd"/>
      <w:r w:rsidRPr="00F75FE9">
        <w:rPr>
          <w:szCs w:val="28"/>
        </w:rPr>
        <w:t xml:space="preserve"> деятельностью органов местного самоуправления  муниципального образования.</w:t>
      </w:r>
    </w:p>
    <w:p w:rsidR="00DE6270" w:rsidRDefault="00DE6270" w:rsidP="00DE6270">
      <w:pPr>
        <w:jc w:val="both"/>
        <w:rPr>
          <w:b/>
          <w:sz w:val="32"/>
        </w:rPr>
      </w:pPr>
    </w:p>
    <w:p w:rsidR="00DE6270" w:rsidRDefault="00DE6270" w:rsidP="00DE6270">
      <w:pPr>
        <w:ind w:firstLine="709"/>
        <w:contextualSpacing/>
        <w:jc w:val="center"/>
        <w:rPr>
          <w:b/>
          <w:szCs w:val="28"/>
        </w:rPr>
      </w:pPr>
      <w:r w:rsidRPr="00D543EA">
        <w:rPr>
          <w:b/>
          <w:szCs w:val="28"/>
        </w:rPr>
        <w:t>Реализация  приоритетного проекта Республики Дагестан</w:t>
      </w:r>
    </w:p>
    <w:p w:rsidR="00DE6270" w:rsidRPr="00D543EA" w:rsidRDefault="00DE6270" w:rsidP="00DE6270">
      <w:pPr>
        <w:ind w:firstLine="709"/>
        <w:contextualSpacing/>
        <w:jc w:val="center"/>
        <w:rPr>
          <w:b/>
          <w:szCs w:val="28"/>
        </w:rPr>
      </w:pPr>
      <w:r w:rsidRPr="00D543EA">
        <w:rPr>
          <w:b/>
          <w:szCs w:val="28"/>
        </w:rPr>
        <w:t>«Безопасный Дагестан»</w:t>
      </w:r>
    </w:p>
    <w:p w:rsidR="00DE6270" w:rsidRPr="00D543EA" w:rsidRDefault="00DE6270" w:rsidP="00DE6270">
      <w:pPr>
        <w:ind w:firstLine="709"/>
        <w:jc w:val="both"/>
        <w:rPr>
          <w:b/>
          <w:szCs w:val="28"/>
        </w:rPr>
      </w:pPr>
    </w:p>
    <w:p w:rsidR="00DE6270" w:rsidRPr="00B453AD" w:rsidRDefault="00DE6270" w:rsidP="00DE6270">
      <w:pPr>
        <w:jc w:val="both"/>
        <w:rPr>
          <w:szCs w:val="28"/>
        </w:rPr>
      </w:pPr>
      <w:r w:rsidRPr="00D543EA">
        <w:rPr>
          <w:szCs w:val="28"/>
        </w:rPr>
        <w:t xml:space="preserve">          Одним из важных вопросов развития национальных отношений в районе явля</w:t>
      </w:r>
      <w:r>
        <w:rPr>
          <w:szCs w:val="28"/>
        </w:rPr>
        <w:t>ется укрепление</w:t>
      </w:r>
      <w:r w:rsidRPr="00D543EA">
        <w:rPr>
          <w:szCs w:val="28"/>
        </w:rPr>
        <w:t xml:space="preserve"> мира и согласия межд</w:t>
      </w:r>
      <w:r>
        <w:rPr>
          <w:szCs w:val="28"/>
        </w:rPr>
        <w:t xml:space="preserve">у населением, проживающим в </w:t>
      </w:r>
      <w:proofErr w:type="spellStart"/>
      <w:r>
        <w:rPr>
          <w:szCs w:val="28"/>
        </w:rPr>
        <w:t>Унцукульском</w:t>
      </w:r>
      <w:proofErr w:type="spellEnd"/>
      <w:r w:rsidRPr="00D543EA">
        <w:rPr>
          <w:szCs w:val="28"/>
        </w:rPr>
        <w:t xml:space="preserve"> </w:t>
      </w:r>
      <w:proofErr w:type="spellStart"/>
      <w:r w:rsidRPr="00D543EA">
        <w:rPr>
          <w:szCs w:val="28"/>
        </w:rPr>
        <w:t>районе</w:t>
      </w:r>
      <w:proofErr w:type="gramStart"/>
      <w:r w:rsidRPr="00D543EA">
        <w:rPr>
          <w:szCs w:val="28"/>
        </w:rPr>
        <w:t>.</w:t>
      </w:r>
      <w:r w:rsidRPr="00B453AD">
        <w:rPr>
          <w:szCs w:val="28"/>
        </w:rPr>
        <w:t>П</w:t>
      </w:r>
      <w:proofErr w:type="gramEnd"/>
      <w:r w:rsidRPr="00B453AD">
        <w:rPr>
          <w:szCs w:val="28"/>
        </w:rPr>
        <w:t>риоритетным</w:t>
      </w:r>
      <w:proofErr w:type="spellEnd"/>
      <w:r w:rsidRPr="00B453AD">
        <w:rPr>
          <w:szCs w:val="28"/>
        </w:rPr>
        <w:t xml:space="preserve"> проектом предусмотрен комплекс мероприятий, направленных на обеспечение общественной безопасности и сохранение стабильной общественно-политической ситуации в районе.</w:t>
      </w:r>
    </w:p>
    <w:p w:rsidR="00DE6270" w:rsidRPr="00E6363E" w:rsidRDefault="00DE6270" w:rsidP="00DE6270">
      <w:pPr>
        <w:pStyle w:val="afd"/>
        <w:ind w:firstLine="567"/>
        <w:jc w:val="both"/>
        <w:rPr>
          <w:szCs w:val="28"/>
        </w:rPr>
      </w:pPr>
      <w:r w:rsidRPr="006A66D5">
        <w:rPr>
          <w:color w:val="000000"/>
          <w:szCs w:val="28"/>
        </w:rPr>
        <w:t>В национальном вопросе в МО «</w:t>
      </w:r>
      <w:proofErr w:type="spellStart"/>
      <w:r w:rsidRPr="006A66D5">
        <w:rPr>
          <w:color w:val="000000"/>
          <w:szCs w:val="28"/>
        </w:rPr>
        <w:t>Унцукульский</w:t>
      </w:r>
      <w:proofErr w:type="spellEnd"/>
      <w:r w:rsidRPr="006A66D5">
        <w:rPr>
          <w:color w:val="000000"/>
          <w:szCs w:val="28"/>
        </w:rPr>
        <w:t xml:space="preserve"> район» нет проблем, ибо население </w:t>
      </w:r>
      <w:proofErr w:type="spellStart"/>
      <w:r w:rsidRPr="006A66D5">
        <w:rPr>
          <w:color w:val="000000"/>
          <w:szCs w:val="28"/>
        </w:rPr>
        <w:t>Унцукульского</w:t>
      </w:r>
      <w:proofErr w:type="spellEnd"/>
      <w:r w:rsidRPr="006A66D5">
        <w:rPr>
          <w:color w:val="000000"/>
          <w:szCs w:val="28"/>
        </w:rPr>
        <w:t xml:space="preserve"> района аварской </w:t>
      </w:r>
      <w:proofErr w:type="spellStart"/>
      <w:r w:rsidRPr="006A66D5">
        <w:rPr>
          <w:color w:val="000000"/>
          <w:szCs w:val="28"/>
        </w:rPr>
        <w:t>национальности</w:t>
      </w:r>
      <w:proofErr w:type="gramStart"/>
      <w:r w:rsidRPr="006A66D5">
        <w:rPr>
          <w:color w:val="000000"/>
          <w:szCs w:val="28"/>
        </w:rPr>
        <w:t>.В</w:t>
      </w:r>
      <w:proofErr w:type="spellEnd"/>
      <w:proofErr w:type="gramEnd"/>
      <w:r w:rsidRPr="006A66D5">
        <w:rPr>
          <w:color w:val="000000"/>
          <w:szCs w:val="28"/>
        </w:rPr>
        <w:t xml:space="preserve"> </w:t>
      </w:r>
      <w:proofErr w:type="spellStart"/>
      <w:r w:rsidRPr="006A66D5">
        <w:rPr>
          <w:color w:val="000000"/>
          <w:szCs w:val="28"/>
        </w:rPr>
        <w:t>Унцукульском</w:t>
      </w:r>
      <w:proofErr w:type="spellEnd"/>
      <w:r w:rsidRPr="006A66D5">
        <w:rPr>
          <w:color w:val="000000"/>
          <w:szCs w:val="28"/>
        </w:rPr>
        <w:t xml:space="preserve"> районе создана общественная организация "Центр примирения и согласия" для обращения граждан.</w:t>
      </w:r>
    </w:p>
    <w:p w:rsidR="00DE6270" w:rsidRPr="00E6363E" w:rsidRDefault="00DE6270" w:rsidP="00DE6270">
      <w:pPr>
        <w:pStyle w:val="afe"/>
        <w:spacing w:before="0" w:beforeAutospacing="0" w:after="0" w:afterAutospacing="0"/>
        <w:ind w:firstLine="567"/>
        <w:jc w:val="both"/>
        <w:rPr>
          <w:color w:val="000000"/>
          <w:sz w:val="28"/>
          <w:szCs w:val="28"/>
        </w:rPr>
      </w:pPr>
      <w:r w:rsidRPr="00F26FEC">
        <w:rPr>
          <w:sz w:val="28"/>
          <w:szCs w:val="28"/>
        </w:rPr>
        <w:t xml:space="preserve">На территории </w:t>
      </w:r>
      <w:proofErr w:type="spellStart"/>
      <w:r w:rsidRPr="00F26FEC">
        <w:rPr>
          <w:sz w:val="28"/>
          <w:szCs w:val="28"/>
        </w:rPr>
        <w:t>Унцукульского</w:t>
      </w:r>
      <w:proofErr w:type="spellEnd"/>
      <w:r w:rsidRPr="00F26FEC">
        <w:rPr>
          <w:sz w:val="28"/>
          <w:szCs w:val="28"/>
        </w:rPr>
        <w:t xml:space="preserve"> района два оползневых участка вдоль дороги «</w:t>
      </w:r>
      <w:proofErr w:type="spellStart"/>
      <w:r w:rsidRPr="00F26FEC">
        <w:rPr>
          <w:sz w:val="28"/>
          <w:szCs w:val="28"/>
        </w:rPr>
        <w:t>Гимры</w:t>
      </w:r>
      <w:proofErr w:type="spellEnd"/>
      <w:r w:rsidRPr="00F26FEC">
        <w:rPr>
          <w:sz w:val="28"/>
          <w:szCs w:val="28"/>
        </w:rPr>
        <w:t xml:space="preserve"> – </w:t>
      </w:r>
      <w:proofErr w:type="spellStart"/>
      <w:r w:rsidRPr="00F26FEC">
        <w:rPr>
          <w:sz w:val="28"/>
          <w:szCs w:val="28"/>
        </w:rPr>
        <w:t>Чирката</w:t>
      </w:r>
      <w:proofErr w:type="spellEnd"/>
      <w:r w:rsidRPr="00F26FEC">
        <w:rPr>
          <w:sz w:val="28"/>
          <w:szCs w:val="28"/>
        </w:rPr>
        <w:t>» и «</w:t>
      </w:r>
      <w:proofErr w:type="spellStart"/>
      <w:r w:rsidRPr="00F26FEC">
        <w:rPr>
          <w:sz w:val="28"/>
          <w:szCs w:val="28"/>
        </w:rPr>
        <w:t>Гимры</w:t>
      </w:r>
      <w:proofErr w:type="spellEnd"/>
      <w:r w:rsidRPr="00F26FEC">
        <w:rPr>
          <w:sz w:val="28"/>
          <w:szCs w:val="28"/>
        </w:rPr>
        <w:t xml:space="preserve"> – </w:t>
      </w:r>
      <w:proofErr w:type="spellStart"/>
      <w:r w:rsidRPr="00F26FEC">
        <w:rPr>
          <w:sz w:val="28"/>
          <w:szCs w:val="28"/>
        </w:rPr>
        <w:t>Аракани</w:t>
      </w:r>
      <w:proofErr w:type="spellEnd"/>
      <w:r w:rsidRPr="00F26FEC">
        <w:rPr>
          <w:sz w:val="28"/>
          <w:szCs w:val="28"/>
        </w:rPr>
        <w:t xml:space="preserve">». В населенных пунктах </w:t>
      </w:r>
      <w:proofErr w:type="spellStart"/>
      <w:r w:rsidRPr="00F26FEC">
        <w:rPr>
          <w:sz w:val="28"/>
          <w:szCs w:val="28"/>
        </w:rPr>
        <w:t>Аракани</w:t>
      </w:r>
      <w:proofErr w:type="spellEnd"/>
      <w:r w:rsidRPr="00F26FEC">
        <w:rPr>
          <w:sz w:val="28"/>
          <w:szCs w:val="28"/>
        </w:rPr>
        <w:t xml:space="preserve">, Унцукуль, </w:t>
      </w:r>
      <w:proofErr w:type="spellStart"/>
      <w:r w:rsidRPr="00F26FEC">
        <w:rPr>
          <w:sz w:val="28"/>
          <w:szCs w:val="28"/>
        </w:rPr>
        <w:t>Гимры</w:t>
      </w:r>
      <w:proofErr w:type="spellEnd"/>
      <w:r w:rsidRPr="00F26FEC">
        <w:rPr>
          <w:sz w:val="28"/>
          <w:szCs w:val="28"/>
        </w:rPr>
        <w:t xml:space="preserve">, идет оползневый процесс. Есть заключения «Дагестан ГЕО </w:t>
      </w:r>
      <w:r w:rsidRPr="00F26FEC">
        <w:rPr>
          <w:sz w:val="28"/>
          <w:szCs w:val="28"/>
        </w:rPr>
        <w:lastRenderedPageBreak/>
        <w:t>мониторинг»</w:t>
      </w:r>
      <w:r>
        <w:rPr>
          <w:color w:val="000000"/>
          <w:sz w:val="28"/>
          <w:szCs w:val="28"/>
        </w:rPr>
        <w:t xml:space="preserve">. </w:t>
      </w:r>
      <w:r w:rsidRPr="006A66D5">
        <w:rPr>
          <w:iCs/>
          <w:color w:val="000000"/>
          <w:sz w:val="28"/>
          <w:szCs w:val="28"/>
        </w:rPr>
        <w:t>Отделом ГО ЧС и ПБ  периодически проводит</w:t>
      </w:r>
      <w:r>
        <w:rPr>
          <w:iCs/>
          <w:color w:val="000000"/>
          <w:sz w:val="28"/>
          <w:szCs w:val="28"/>
        </w:rPr>
        <w:t>ся разъяснительная работа</w:t>
      </w:r>
      <w:r w:rsidRPr="006A66D5">
        <w:rPr>
          <w:iCs/>
          <w:color w:val="000000"/>
          <w:sz w:val="28"/>
          <w:szCs w:val="28"/>
        </w:rPr>
        <w:t xml:space="preserve"> с населением сел района, с учащимися школ района по соблюдению мер при возникновении чрезвычайных ситуаций природного и техногенного характера.</w:t>
      </w:r>
    </w:p>
    <w:p w:rsidR="00DE6270" w:rsidRPr="00B453AD" w:rsidRDefault="00DE6270" w:rsidP="00DE6270">
      <w:pPr>
        <w:jc w:val="both"/>
        <w:rPr>
          <w:szCs w:val="28"/>
        </w:rPr>
      </w:pPr>
      <w:r w:rsidRPr="00B453AD">
        <w:rPr>
          <w:szCs w:val="28"/>
        </w:rPr>
        <w:t>Во исполнение данных задач  20</w:t>
      </w:r>
      <w:r>
        <w:rPr>
          <w:szCs w:val="28"/>
        </w:rPr>
        <w:t>19</w:t>
      </w:r>
      <w:r w:rsidRPr="00B453AD">
        <w:rPr>
          <w:szCs w:val="28"/>
        </w:rPr>
        <w:t xml:space="preserve"> -20</w:t>
      </w:r>
      <w:r>
        <w:rPr>
          <w:szCs w:val="28"/>
        </w:rPr>
        <w:t>21</w:t>
      </w:r>
      <w:r w:rsidRPr="00B453AD">
        <w:rPr>
          <w:szCs w:val="28"/>
        </w:rPr>
        <w:t xml:space="preserve"> годы необходимо продолжить работу </w:t>
      </w:r>
      <w:proofErr w:type="gramStart"/>
      <w:r w:rsidRPr="00B453AD">
        <w:rPr>
          <w:szCs w:val="28"/>
        </w:rPr>
        <w:t>по</w:t>
      </w:r>
      <w:proofErr w:type="gramEnd"/>
      <w:r w:rsidRPr="00B453AD">
        <w:rPr>
          <w:szCs w:val="28"/>
        </w:rPr>
        <w:t>:</w:t>
      </w:r>
    </w:p>
    <w:p w:rsidR="00DE6270" w:rsidRPr="00B453AD" w:rsidRDefault="00DE6270" w:rsidP="00DE6270">
      <w:pPr>
        <w:jc w:val="both"/>
        <w:rPr>
          <w:szCs w:val="28"/>
        </w:rPr>
      </w:pPr>
      <w:r w:rsidRPr="00B453AD">
        <w:rPr>
          <w:szCs w:val="28"/>
        </w:rPr>
        <w:t>- противодействию экстремизму и терроризму;</w:t>
      </w:r>
    </w:p>
    <w:p w:rsidR="00DE6270" w:rsidRPr="00B453AD" w:rsidRDefault="00DE6270" w:rsidP="00DE6270">
      <w:pPr>
        <w:jc w:val="both"/>
        <w:rPr>
          <w:szCs w:val="28"/>
        </w:rPr>
      </w:pPr>
      <w:r w:rsidRPr="00B453AD">
        <w:rPr>
          <w:szCs w:val="28"/>
        </w:rPr>
        <w:t>- обеспечению общественного порядка и противодействию преступности;</w:t>
      </w:r>
    </w:p>
    <w:p w:rsidR="00DE6270" w:rsidRPr="00B453AD" w:rsidRDefault="00DE6270" w:rsidP="00DE6270">
      <w:pPr>
        <w:jc w:val="both"/>
        <w:rPr>
          <w:szCs w:val="28"/>
        </w:rPr>
      </w:pPr>
      <w:r w:rsidRPr="00B453AD">
        <w:rPr>
          <w:szCs w:val="28"/>
        </w:rPr>
        <w:t>- снижению техногенных исков и последствий природных катастроф;</w:t>
      </w:r>
    </w:p>
    <w:p w:rsidR="00DE6270" w:rsidRPr="00B453AD" w:rsidRDefault="00DE6270" w:rsidP="00DE6270">
      <w:pPr>
        <w:jc w:val="both"/>
        <w:rPr>
          <w:szCs w:val="28"/>
        </w:rPr>
      </w:pPr>
      <w:r w:rsidRPr="00B453AD">
        <w:rPr>
          <w:szCs w:val="28"/>
        </w:rPr>
        <w:t>- противодействию незаконному обороту наркотиков и профилактики наркомании;</w:t>
      </w:r>
    </w:p>
    <w:p w:rsidR="00DE6270" w:rsidRPr="00B453AD" w:rsidRDefault="00DE6270" w:rsidP="00DE6270">
      <w:pPr>
        <w:jc w:val="both"/>
        <w:rPr>
          <w:szCs w:val="28"/>
        </w:rPr>
      </w:pPr>
      <w:r w:rsidRPr="00B453AD">
        <w:rPr>
          <w:szCs w:val="28"/>
        </w:rPr>
        <w:t>- развитию национальных отношений.</w:t>
      </w:r>
    </w:p>
    <w:p w:rsidR="00DE6270" w:rsidRPr="00E6363E" w:rsidRDefault="00DE6270" w:rsidP="00DE6270">
      <w:pPr>
        <w:ind w:firstLine="709"/>
        <w:jc w:val="both"/>
        <w:rPr>
          <w:szCs w:val="28"/>
        </w:rPr>
      </w:pPr>
      <w:proofErr w:type="gramStart"/>
      <w:r w:rsidRPr="00E6363E">
        <w:rPr>
          <w:szCs w:val="28"/>
        </w:rPr>
        <w:t xml:space="preserve">В целях сплочения жителей </w:t>
      </w:r>
      <w:proofErr w:type="spellStart"/>
      <w:r w:rsidRPr="00E6363E">
        <w:rPr>
          <w:szCs w:val="28"/>
        </w:rPr>
        <w:t>Унцукульского</w:t>
      </w:r>
      <w:proofErr w:type="spellEnd"/>
      <w:r w:rsidRPr="00E6363E">
        <w:rPr>
          <w:szCs w:val="28"/>
        </w:rPr>
        <w:t xml:space="preserve"> район и других регионов в процессе актуализации их общей принадлежности к российской общности, формирования позитивного проявления любви к малой родине и, в целом, к общему государству Российской Федерации, необходимо проведение мероприятий, направленных на формирование </w:t>
      </w:r>
      <w:proofErr w:type="spellStart"/>
      <w:r w:rsidRPr="00E6363E">
        <w:rPr>
          <w:szCs w:val="28"/>
        </w:rPr>
        <w:t>общедагестанской</w:t>
      </w:r>
      <w:proofErr w:type="spellEnd"/>
      <w:r w:rsidRPr="00E6363E">
        <w:rPr>
          <w:szCs w:val="28"/>
        </w:rPr>
        <w:t xml:space="preserve"> и общероссийской гражданской идентичности, проведение  Дней открытых дверей в школах, круглые столы, спортивные мероприятия, публикации в местных СМИ.</w:t>
      </w:r>
      <w:proofErr w:type="gramEnd"/>
    </w:p>
    <w:p w:rsidR="00DE6270" w:rsidRDefault="00DE6270" w:rsidP="00DE6270">
      <w:pPr>
        <w:ind w:firstLine="709"/>
        <w:contextualSpacing/>
        <w:jc w:val="center"/>
        <w:rPr>
          <w:b/>
          <w:szCs w:val="28"/>
        </w:rPr>
      </w:pPr>
    </w:p>
    <w:p w:rsidR="00DE6270" w:rsidRPr="0025107C" w:rsidRDefault="00DE6270" w:rsidP="00DE6270">
      <w:pPr>
        <w:ind w:firstLine="709"/>
        <w:contextualSpacing/>
        <w:jc w:val="center"/>
        <w:rPr>
          <w:b/>
          <w:szCs w:val="28"/>
        </w:rPr>
      </w:pPr>
      <w:r w:rsidRPr="0025107C">
        <w:rPr>
          <w:b/>
          <w:szCs w:val="28"/>
        </w:rPr>
        <w:t>Реализация  приоритетного проекта Республики Дагестан</w:t>
      </w:r>
    </w:p>
    <w:p w:rsidR="00DE6270" w:rsidRPr="0025107C" w:rsidRDefault="00DE6270" w:rsidP="00DE6270">
      <w:pPr>
        <w:ind w:firstLine="709"/>
        <w:contextualSpacing/>
        <w:jc w:val="center"/>
        <w:rPr>
          <w:b/>
          <w:szCs w:val="28"/>
        </w:rPr>
      </w:pPr>
      <w:r w:rsidRPr="0025107C">
        <w:rPr>
          <w:b/>
          <w:szCs w:val="28"/>
        </w:rPr>
        <w:t xml:space="preserve"> «Человеческий капитал»</w:t>
      </w:r>
    </w:p>
    <w:p w:rsidR="00DE6270" w:rsidRPr="0025107C" w:rsidRDefault="00DE6270" w:rsidP="00DE6270">
      <w:pPr>
        <w:ind w:firstLine="709"/>
        <w:contextualSpacing/>
        <w:jc w:val="center"/>
        <w:rPr>
          <w:b/>
          <w:szCs w:val="28"/>
        </w:rPr>
      </w:pPr>
    </w:p>
    <w:p w:rsidR="00DE6270" w:rsidRPr="0025107C" w:rsidRDefault="00DE6270" w:rsidP="00DE6270">
      <w:pPr>
        <w:ind w:firstLine="709"/>
        <w:contextualSpacing/>
        <w:jc w:val="both"/>
        <w:rPr>
          <w:szCs w:val="28"/>
          <w:lang w:eastAsia="ar-SA"/>
        </w:rPr>
      </w:pPr>
      <w:r w:rsidRPr="0025107C">
        <w:rPr>
          <w:rFonts w:eastAsia="HiddenHorzOCR"/>
          <w:szCs w:val="28"/>
        </w:rPr>
        <w:t xml:space="preserve">В целях реализации мероприятий по </w:t>
      </w:r>
      <w:proofErr w:type="spellStart"/>
      <w:r w:rsidRPr="0025107C">
        <w:rPr>
          <w:rFonts w:eastAsia="HiddenHorzOCR"/>
          <w:szCs w:val="28"/>
        </w:rPr>
        <w:t>подпроекту</w:t>
      </w:r>
      <w:proofErr w:type="spellEnd"/>
      <w:r w:rsidRPr="0025107C">
        <w:rPr>
          <w:rFonts w:eastAsia="HiddenHorzOCR"/>
          <w:szCs w:val="28"/>
        </w:rPr>
        <w:t xml:space="preserve"> «Культурный Дагестана» планируется обеспечение достижения целевых показателей, определенных Указом Президента Российской Федерации от 7 мая 2012 г. № 597 «мероприятиях по реализации государственной социальной политики»,</w:t>
      </w:r>
      <w:r w:rsidRPr="0025107C">
        <w:rPr>
          <w:szCs w:val="28"/>
          <w:lang w:eastAsia="ar-SA"/>
        </w:rPr>
        <w:t xml:space="preserve"> доведение среднего уровня заработной платы работников учреждений культуры до значения целевого индикатора, установленного «дорожной картой»   (73,7 </w:t>
      </w:r>
      <w:proofErr w:type="spellStart"/>
      <w:proofErr w:type="gramStart"/>
      <w:r w:rsidRPr="0025107C">
        <w:rPr>
          <w:szCs w:val="28"/>
          <w:lang w:eastAsia="ar-SA"/>
        </w:rPr>
        <w:t>проц</w:t>
      </w:r>
      <w:proofErr w:type="spellEnd"/>
      <w:proofErr w:type="gramEnd"/>
      <w:r w:rsidRPr="0025107C">
        <w:rPr>
          <w:szCs w:val="28"/>
          <w:lang w:eastAsia="ar-SA"/>
        </w:rPr>
        <w:t>).</w:t>
      </w:r>
    </w:p>
    <w:p w:rsidR="00DE6270" w:rsidRPr="0025107C" w:rsidRDefault="00DE6270" w:rsidP="00DE6270">
      <w:pPr>
        <w:ind w:firstLine="720"/>
        <w:jc w:val="both"/>
        <w:rPr>
          <w:b/>
          <w:szCs w:val="28"/>
        </w:rPr>
      </w:pPr>
      <w:r w:rsidRPr="0025107C">
        <w:rPr>
          <w:szCs w:val="28"/>
        </w:rPr>
        <w:t xml:space="preserve">По </w:t>
      </w:r>
      <w:proofErr w:type="spellStart"/>
      <w:r w:rsidRPr="0025107C">
        <w:rPr>
          <w:szCs w:val="28"/>
        </w:rPr>
        <w:t>подпроекту</w:t>
      </w:r>
      <w:proofErr w:type="spellEnd"/>
      <w:r w:rsidRPr="0025107C">
        <w:rPr>
          <w:szCs w:val="28"/>
        </w:rPr>
        <w:t xml:space="preserve"> «Просвещенный Дагестан»</w:t>
      </w:r>
      <w:r>
        <w:rPr>
          <w:szCs w:val="28"/>
        </w:rPr>
        <w:t xml:space="preserve"> реализация инновационного проекта «Аул - мастера» путем создания учебно-материальной базы по обучению учащихся школ с. Унцукуль традиционному  </w:t>
      </w:r>
      <w:proofErr w:type="spellStart"/>
      <w:r>
        <w:rPr>
          <w:szCs w:val="28"/>
        </w:rPr>
        <w:t>Унцукульскому</w:t>
      </w:r>
      <w:proofErr w:type="spellEnd"/>
      <w:r>
        <w:rPr>
          <w:szCs w:val="28"/>
        </w:rPr>
        <w:t xml:space="preserve"> ремеслу насечки по </w:t>
      </w:r>
      <w:proofErr w:type="spellStart"/>
      <w:r>
        <w:rPr>
          <w:szCs w:val="28"/>
        </w:rPr>
        <w:t>дереву</w:t>
      </w:r>
      <w:proofErr w:type="gramStart"/>
      <w:r>
        <w:rPr>
          <w:szCs w:val="28"/>
        </w:rPr>
        <w:t>,</w:t>
      </w:r>
      <w:r w:rsidRPr="0025107C">
        <w:rPr>
          <w:spacing w:val="-2"/>
          <w:szCs w:val="28"/>
        </w:rPr>
        <w:t>о</w:t>
      </w:r>
      <w:proofErr w:type="gramEnd"/>
      <w:r w:rsidRPr="0025107C">
        <w:rPr>
          <w:spacing w:val="-2"/>
          <w:szCs w:val="28"/>
        </w:rPr>
        <w:t>рганизация</w:t>
      </w:r>
      <w:proofErr w:type="spellEnd"/>
      <w:r w:rsidRPr="0025107C">
        <w:rPr>
          <w:spacing w:val="-2"/>
          <w:szCs w:val="28"/>
        </w:rPr>
        <w:t xml:space="preserve"> и проведение районных  массовых спортивных и физкультурно-оздоровительных мероприятий (спартакиады, фестивали) среди </w:t>
      </w:r>
      <w:r>
        <w:rPr>
          <w:spacing w:val="-2"/>
          <w:szCs w:val="28"/>
        </w:rPr>
        <w:t>школьников</w:t>
      </w:r>
      <w:r w:rsidRPr="0025107C">
        <w:rPr>
          <w:spacing w:val="-2"/>
          <w:szCs w:val="28"/>
        </w:rPr>
        <w:t>,</w:t>
      </w:r>
      <w:r w:rsidRPr="0025107C">
        <w:rPr>
          <w:szCs w:val="28"/>
        </w:rPr>
        <w:t xml:space="preserve"> организационно-экспериментальный этап внедрения </w:t>
      </w:r>
      <w:r w:rsidRPr="0025107C">
        <w:rPr>
          <w:bCs/>
          <w:kern w:val="36"/>
          <w:szCs w:val="28"/>
        </w:rPr>
        <w:t>Всероссийского физкультурно-спортивного комплекса "Готов к труду и обороне" (ГТО) в образовательных учреждениях.</w:t>
      </w:r>
    </w:p>
    <w:p w:rsidR="00DE6270" w:rsidRPr="0025107C" w:rsidRDefault="00DE6270" w:rsidP="00DE6270">
      <w:pPr>
        <w:ind w:firstLine="720"/>
        <w:jc w:val="both"/>
        <w:rPr>
          <w:szCs w:val="28"/>
        </w:rPr>
      </w:pPr>
      <w:proofErr w:type="gramStart"/>
      <w:r w:rsidRPr="0025107C">
        <w:rPr>
          <w:szCs w:val="28"/>
        </w:rPr>
        <w:t xml:space="preserve">По </w:t>
      </w:r>
      <w:proofErr w:type="spellStart"/>
      <w:r w:rsidRPr="0025107C">
        <w:rPr>
          <w:szCs w:val="28"/>
        </w:rPr>
        <w:t>подпроекту</w:t>
      </w:r>
      <w:proofErr w:type="spellEnd"/>
      <w:r w:rsidRPr="0025107C">
        <w:rPr>
          <w:szCs w:val="28"/>
        </w:rPr>
        <w:t xml:space="preserve"> «Молодежный Дагестан»  формирование системы поддержки обладающей лидерскими навыками, инициативной и талантливой молодежи, привлечение молодежи к осуществлению социально-экономических преобразований в республике, реализации общественно полезных, социально значимых инициатив, участие молодежи района в проекте «Школа молодого управленца», совершенствование системы патриотического воспитания, формирование у молодежи российской идентичности и предупреждение асоциального поведения, этнического и религиозно-политического экстремизма в молодежной среде.</w:t>
      </w:r>
      <w:proofErr w:type="gramEnd"/>
    </w:p>
    <w:p w:rsidR="00DE6270" w:rsidRDefault="00DE6270" w:rsidP="00DE6270">
      <w:pPr>
        <w:ind w:firstLine="709"/>
        <w:jc w:val="both"/>
        <w:rPr>
          <w:b/>
          <w:szCs w:val="28"/>
        </w:rPr>
      </w:pPr>
    </w:p>
    <w:p w:rsidR="00DE6270" w:rsidRDefault="00DE6270" w:rsidP="00DE6270">
      <w:pPr>
        <w:pStyle w:val="Report"/>
        <w:spacing w:line="240" w:lineRule="auto"/>
        <w:ind w:firstLine="539"/>
        <w:jc w:val="center"/>
        <w:rPr>
          <w:b/>
          <w:sz w:val="26"/>
          <w:szCs w:val="26"/>
        </w:rPr>
      </w:pPr>
      <w:r>
        <w:rPr>
          <w:b/>
          <w:sz w:val="26"/>
          <w:szCs w:val="26"/>
        </w:rPr>
        <w:t xml:space="preserve">19. Основные проблемы, связанные с зоной затопления водохранилища </w:t>
      </w:r>
      <w:proofErr w:type="spellStart"/>
      <w:r>
        <w:rPr>
          <w:b/>
          <w:sz w:val="26"/>
          <w:szCs w:val="26"/>
        </w:rPr>
        <w:t>Ирганайской</w:t>
      </w:r>
      <w:proofErr w:type="spellEnd"/>
      <w:r>
        <w:rPr>
          <w:b/>
          <w:sz w:val="26"/>
          <w:szCs w:val="26"/>
        </w:rPr>
        <w:t xml:space="preserve"> ГЭС. </w:t>
      </w:r>
    </w:p>
    <w:p w:rsidR="00DE6270" w:rsidRDefault="00DE6270" w:rsidP="00DE6270">
      <w:pPr>
        <w:pStyle w:val="Report"/>
        <w:spacing w:line="240" w:lineRule="auto"/>
        <w:ind w:firstLine="539"/>
        <w:jc w:val="center"/>
        <w:rPr>
          <w:b/>
          <w:sz w:val="26"/>
          <w:szCs w:val="26"/>
        </w:rPr>
      </w:pPr>
    </w:p>
    <w:p w:rsidR="00DE6270" w:rsidRPr="00C043B5" w:rsidRDefault="00DE6270" w:rsidP="00DE6270">
      <w:pPr>
        <w:pStyle w:val="Report"/>
        <w:spacing w:line="240" w:lineRule="auto"/>
        <w:ind w:firstLine="539"/>
        <w:jc w:val="center"/>
        <w:rPr>
          <w:b/>
          <w:sz w:val="26"/>
          <w:szCs w:val="26"/>
        </w:rPr>
      </w:pPr>
      <w:r>
        <w:rPr>
          <w:b/>
          <w:sz w:val="26"/>
          <w:szCs w:val="26"/>
        </w:rPr>
        <w:t>19.1 Пе</w:t>
      </w:r>
      <w:r w:rsidRPr="00C043B5">
        <w:rPr>
          <w:b/>
          <w:sz w:val="26"/>
          <w:szCs w:val="26"/>
        </w:rPr>
        <w:t xml:space="preserve">речень объектов и объемов работ, </w:t>
      </w:r>
      <w:r>
        <w:rPr>
          <w:b/>
          <w:sz w:val="26"/>
          <w:szCs w:val="26"/>
        </w:rPr>
        <w:t xml:space="preserve">предлагаемый для </w:t>
      </w:r>
      <w:r w:rsidRPr="00C043B5">
        <w:rPr>
          <w:b/>
          <w:sz w:val="26"/>
          <w:szCs w:val="26"/>
        </w:rPr>
        <w:t xml:space="preserve">включения </w:t>
      </w:r>
    </w:p>
    <w:p w:rsidR="00DE6270" w:rsidRDefault="00DE6270" w:rsidP="00DE6270">
      <w:pPr>
        <w:pStyle w:val="Report"/>
        <w:spacing w:line="240" w:lineRule="auto"/>
        <w:ind w:firstLine="539"/>
        <w:jc w:val="center"/>
        <w:rPr>
          <w:b/>
          <w:sz w:val="26"/>
          <w:szCs w:val="26"/>
        </w:rPr>
      </w:pPr>
      <w:r w:rsidRPr="00C043B5">
        <w:rPr>
          <w:b/>
          <w:sz w:val="26"/>
          <w:szCs w:val="26"/>
        </w:rPr>
        <w:t xml:space="preserve">в завершающий этап подготовки ложа водохранилища </w:t>
      </w:r>
      <w:proofErr w:type="spellStart"/>
      <w:r w:rsidRPr="00C043B5">
        <w:rPr>
          <w:b/>
          <w:sz w:val="26"/>
          <w:szCs w:val="26"/>
        </w:rPr>
        <w:t>Ирганайской</w:t>
      </w:r>
      <w:proofErr w:type="spellEnd"/>
      <w:r w:rsidRPr="00C043B5">
        <w:rPr>
          <w:b/>
          <w:sz w:val="26"/>
          <w:szCs w:val="26"/>
        </w:rPr>
        <w:t xml:space="preserve"> ГЭС</w:t>
      </w:r>
    </w:p>
    <w:p w:rsidR="00DE6270" w:rsidRDefault="00DE6270" w:rsidP="00DE6270">
      <w:pPr>
        <w:pStyle w:val="Report"/>
        <w:spacing w:line="240" w:lineRule="auto"/>
        <w:ind w:firstLine="539"/>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5062"/>
        <w:gridCol w:w="4155"/>
      </w:tblGrid>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b/>
                <w:sz w:val="26"/>
                <w:szCs w:val="26"/>
              </w:rPr>
            </w:pPr>
            <w:r w:rsidRPr="009A45DF">
              <w:rPr>
                <w:b/>
                <w:sz w:val="26"/>
                <w:szCs w:val="26"/>
              </w:rPr>
              <w:t xml:space="preserve">№ </w:t>
            </w:r>
            <w:proofErr w:type="spellStart"/>
            <w:proofErr w:type="gramStart"/>
            <w:r w:rsidRPr="009A45DF">
              <w:rPr>
                <w:b/>
                <w:sz w:val="26"/>
                <w:szCs w:val="26"/>
              </w:rPr>
              <w:t>п</w:t>
            </w:r>
            <w:proofErr w:type="spellEnd"/>
            <w:proofErr w:type="gramEnd"/>
            <w:r w:rsidRPr="009A45DF">
              <w:rPr>
                <w:b/>
                <w:sz w:val="26"/>
                <w:szCs w:val="26"/>
              </w:rPr>
              <w:t>/</w:t>
            </w:r>
            <w:proofErr w:type="spellStart"/>
            <w:r w:rsidRPr="009A45DF">
              <w:rPr>
                <w:b/>
                <w:sz w:val="26"/>
                <w:szCs w:val="26"/>
              </w:rPr>
              <w:t>п</w:t>
            </w:r>
            <w:proofErr w:type="spellEnd"/>
          </w:p>
        </w:tc>
        <w:tc>
          <w:tcPr>
            <w:tcW w:w="5062" w:type="dxa"/>
          </w:tcPr>
          <w:p w:rsidR="00DE6270" w:rsidRPr="009A45DF" w:rsidRDefault="00DE6270" w:rsidP="00F55F2D">
            <w:pPr>
              <w:pStyle w:val="Report"/>
              <w:spacing w:line="240" w:lineRule="auto"/>
              <w:ind w:firstLine="0"/>
              <w:jc w:val="center"/>
              <w:rPr>
                <w:b/>
                <w:sz w:val="26"/>
                <w:szCs w:val="26"/>
              </w:rPr>
            </w:pPr>
            <w:r w:rsidRPr="009A45DF">
              <w:rPr>
                <w:b/>
                <w:sz w:val="26"/>
                <w:szCs w:val="26"/>
              </w:rPr>
              <w:t xml:space="preserve">Наименование </w:t>
            </w:r>
          </w:p>
          <w:p w:rsidR="00DE6270" w:rsidRPr="009A45DF" w:rsidRDefault="00DE6270" w:rsidP="00F55F2D">
            <w:pPr>
              <w:pStyle w:val="Report"/>
              <w:spacing w:line="240" w:lineRule="auto"/>
              <w:ind w:firstLine="0"/>
              <w:jc w:val="center"/>
              <w:rPr>
                <w:b/>
                <w:sz w:val="26"/>
                <w:szCs w:val="26"/>
              </w:rPr>
            </w:pPr>
            <w:r w:rsidRPr="009A45DF">
              <w:rPr>
                <w:b/>
                <w:sz w:val="26"/>
                <w:szCs w:val="26"/>
              </w:rPr>
              <w:t xml:space="preserve">мероприятий </w:t>
            </w:r>
          </w:p>
        </w:tc>
        <w:tc>
          <w:tcPr>
            <w:tcW w:w="4155" w:type="dxa"/>
          </w:tcPr>
          <w:p w:rsidR="00DE6270" w:rsidRPr="009A45DF" w:rsidRDefault="00DE6270" w:rsidP="00F55F2D">
            <w:pPr>
              <w:pStyle w:val="Report"/>
              <w:spacing w:line="240" w:lineRule="auto"/>
              <w:ind w:firstLine="0"/>
              <w:jc w:val="center"/>
              <w:rPr>
                <w:b/>
                <w:sz w:val="26"/>
                <w:szCs w:val="26"/>
              </w:rPr>
            </w:pPr>
            <w:r w:rsidRPr="009A45DF">
              <w:rPr>
                <w:b/>
                <w:sz w:val="26"/>
                <w:szCs w:val="26"/>
              </w:rPr>
              <w:t xml:space="preserve">Обоснование </w:t>
            </w:r>
          </w:p>
        </w:tc>
      </w:tr>
      <w:tr w:rsidR="00DE6270" w:rsidRPr="009A45DF" w:rsidTr="00F55F2D">
        <w:trPr>
          <w:jc w:val="center"/>
        </w:trPr>
        <w:tc>
          <w:tcPr>
            <w:tcW w:w="9854" w:type="dxa"/>
            <w:gridSpan w:val="3"/>
          </w:tcPr>
          <w:p w:rsidR="00DE6270" w:rsidRPr="009A45DF" w:rsidRDefault="00DE6270" w:rsidP="00F55F2D">
            <w:pPr>
              <w:pStyle w:val="Report"/>
              <w:spacing w:line="240" w:lineRule="auto"/>
              <w:ind w:firstLine="0"/>
              <w:jc w:val="center"/>
              <w:rPr>
                <w:b/>
                <w:sz w:val="26"/>
                <w:szCs w:val="26"/>
              </w:rPr>
            </w:pPr>
            <w:r w:rsidRPr="009A45DF">
              <w:rPr>
                <w:b/>
                <w:sz w:val="26"/>
                <w:szCs w:val="26"/>
              </w:rPr>
              <w:t>Общие вопросы</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1</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Вынести в натуре береговую полосу водоохраной зоны и предусмотреть по ним компенсационные мероприятия</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Водный Кодекс РФ</w:t>
            </w:r>
          </w:p>
          <w:p w:rsidR="00DE6270" w:rsidRPr="009A45DF" w:rsidRDefault="00DE6270" w:rsidP="00F55F2D">
            <w:pPr>
              <w:pStyle w:val="Report"/>
              <w:spacing w:line="240" w:lineRule="auto"/>
              <w:ind w:firstLine="0"/>
              <w:rPr>
                <w:sz w:val="26"/>
                <w:szCs w:val="26"/>
              </w:rPr>
            </w:pPr>
            <w:r w:rsidRPr="009A45DF">
              <w:rPr>
                <w:sz w:val="26"/>
                <w:szCs w:val="26"/>
              </w:rPr>
              <w:t xml:space="preserve">Санитарные нормы и правила проектирования и эксплуатации </w:t>
            </w:r>
            <w:r w:rsidRPr="009A45DF">
              <w:rPr>
                <w:sz w:val="26"/>
                <w:szCs w:val="26"/>
              </w:rPr>
              <w:lastRenderedPageBreak/>
              <w:t xml:space="preserve">водохранилища  </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lastRenderedPageBreak/>
              <w:t>2</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Восстановить разрушаемые сельхозугодия, попадающие под зону водохранилища и компенсировать убытки в полном объеме</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Земельный Кодекс РФ</w:t>
            </w:r>
          </w:p>
          <w:p w:rsidR="00DE6270" w:rsidRPr="009A45DF" w:rsidRDefault="00DE6270" w:rsidP="00F55F2D">
            <w:pPr>
              <w:pStyle w:val="Report"/>
              <w:spacing w:line="240" w:lineRule="auto"/>
              <w:ind w:firstLine="0"/>
              <w:rPr>
                <w:sz w:val="26"/>
                <w:szCs w:val="26"/>
              </w:rPr>
            </w:pPr>
            <w:r w:rsidRPr="009A45DF">
              <w:rPr>
                <w:sz w:val="26"/>
                <w:szCs w:val="26"/>
              </w:rPr>
              <w:t>Гражданский Кодекс РФ</w:t>
            </w:r>
          </w:p>
          <w:p w:rsidR="00DE6270" w:rsidRPr="009A45DF" w:rsidRDefault="00DE6270" w:rsidP="00F55F2D">
            <w:pPr>
              <w:pStyle w:val="Report"/>
              <w:spacing w:line="240" w:lineRule="auto"/>
              <w:ind w:firstLine="0"/>
              <w:rPr>
                <w:sz w:val="26"/>
                <w:szCs w:val="26"/>
              </w:rPr>
            </w:pPr>
            <w:r w:rsidRPr="009A45DF">
              <w:rPr>
                <w:sz w:val="26"/>
                <w:szCs w:val="26"/>
              </w:rPr>
              <w:t>Закон «О земле» РД</w:t>
            </w:r>
          </w:p>
          <w:p w:rsidR="00DE6270" w:rsidRPr="009A45DF" w:rsidRDefault="00DE6270" w:rsidP="00F55F2D">
            <w:pPr>
              <w:pStyle w:val="Report"/>
              <w:spacing w:line="240" w:lineRule="auto"/>
              <w:ind w:firstLine="0"/>
              <w:rPr>
                <w:sz w:val="26"/>
                <w:szCs w:val="26"/>
              </w:rPr>
            </w:pPr>
            <w:r w:rsidRPr="009A45DF">
              <w:rPr>
                <w:sz w:val="26"/>
                <w:szCs w:val="26"/>
              </w:rPr>
              <w:t>Постановление Правительства РФ от 07.05.2003 г. № 282</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3</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Выплатить компенсационные средства на строительство жилых домов оставшимся переселенцам</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Жилищный Кодекс РФ</w:t>
            </w:r>
          </w:p>
          <w:p w:rsidR="00DE6270" w:rsidRPr="009A45DF" w:rsidRDefault="00DE6270" w:rsidP="00F55F2D">
            <w:pPr>
              <w:pStyle w:val="Report"/>
              <w:spacing w:line="240" w:lineRule="auto"/>
              <w:ind w:firstLine="0"/>
              <w:rPr>
                <w:sz w:val="26"/>
                <w:szCs w:val="26"/>
              </w:rPr>
            </w:pPr>
            <w:r w:rsidRPr="009A45DF">
              <w:rPr>
                <w:sz w:val="26"/>
                <w:szCs w:val="26"/>
              </w:rPr>
              <w:t>Гражданский Кодекс РФ</w:t>
            </w:r>
          </w:p>
          <w:p w:rsidR="00DE6270" w:rsidRPr="009A45DF" w:rsidRDefault="00DE6270" w:rsidP="00F55F2D">
            <w:pPr>
              <w:pStyle w:val="Report"/>
              <w:spacing w:line="240" w:lineRule="auto"/>
              <w:ind w:firstLine="0"/>
              <w:rPr>
                <w:sz w:val="26"/>
                <w:szCs w:val="26"/>
              </w:rPr>
            </w:pPr>
            <w:r w:rsidRPr="009A45DF">
              <w:rPr>
                <w:sz w:val="26"/>
                <w:szCs w:val="26"/>
              </w:rPr>
              <w:t>Положения, утвержденные Постановлением Правительства РД № 159 от 30.06.2003 г.</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4</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Предусмотреть временное орошение существующих сельхозугодий выше НПУ-547,0 м., до строительства основного водопровода от </w:t>
            </w:r>
            <w:proofErr w:type="spellStart"/>
            <w:r w:rsidRPr="009A45DF">
              <w:rPr>
                <w:sz w:val="26"/>
                <w:szCs w:val="26"/>
              </w:rPr>
              <w:t>Гоцатлинской</w:t>
            </w:r>
            <w:proofErr w:type="spellEnd"/>
            <w:r w:rsidRPr="009A45DF">
              <w:rPr>
                <w:sz w:val="26"/>
                <w:szCs w:val="26"/>
              </w:rPr>
              <w:t xml:space="preserve"> ГЭС </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Существующее водоснабжение разрушается при наполнении водохранилища</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5</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Завершить благоустройство населенных пунктов </w:t>
            </w:r>
            <w:proofErr w:type="spellStart"/>
            <w:r w:rsidRPr="009A45DF">
              <w:rPr>
                <w:sz w:val="26"/>
                <w:szCs w:val="26"/>
              </w:rPr>
              <w:t>Ирганай</w:t>
            </w:r>
            <w:proofErr w:type="spellEnd"/>
            <w:r w:rsidRPr="009A45DF">
              <w:rPr>
                <w:sz w:val="26"/>
                <w:szCs w:val="26"/>
              </w:rPr>
              <w:t xml:space="preserve">, </w:t>
            </w:r>
            <w:proofErr w:type="spellStart"/>
            <w:r w:rsidRPr="009A45DF">
              <w:rPr>
                <w:sz w:val="26"/>
                <w:szCs w:val="26"/>
              </w:rPr>
              <w:t>Майданское</w:t>
            </w:r>
            <w:proofErr w:type="spellEnd"/>
            <w:r w:rsidRPr="009A45DF">
              <w:rPr>
                <w:sz w:val="26"/>
                <w:szCs w:val="26"/>
              </w:rPr>
              <w:t xml:space="preserve">, Н. </w:t>
            </w:r>
            <w:proofErr w:type="spellStart"/>
            <w:r w:rsidRPr="009A45DF">
              <w:rPr>
                <w:sz w:val="26"/>
                <w:szCs w:val="26"/>
              </w:rPr>
              <w:t>Хинтлимита</w:t>
            </w:r>
            <w:proofErr w:type="spellEnd"/>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ПСД Института «</w:t>
            </w:r>
            <w:proofErr w:type="spellStart"/>
            <w:r w:rsidRPr="009A45DF">
              <w:rPr>
                <w:sz w:val="26"/>
                <w:szCs w:val="26"/>
              </w:rPr>
              <w:t>Даггражданпроект</w:t>
            </w:r>
            <w:proofErr w:type="spellEnd"/>
            <w:r w:rsidRPr="009A45DF">
              <w:rPr>
                <w:sz w:val="26"/>
                <w:szCs w:val="26"/>
              </w:rPr>
              <w:t>»</w:t>
            </w:r>
          </w:p>
        </w:tc>
      </w:tr>
      <w:tr w:rsidR="00DE6270" w:rsidRPr="009A45DF" w:rsidTr="00F55F2D">
        <w:trPr>
          <w:jc w:val="center"/>
        </w:trPr>
        <w:tc>
          <w:tcPr>
            <w:tcW w:w="9854" w:type="dxa"/>
            <w:gridSpan w:val="3"/>
          </w:tcPr>
          <w:p w:rsidR="00DE6270" w:rsidRPr="009A45DF" w:rsidRDefault="00DE6270" w:rsidP="00F55F2D">
            <w:pPr>
              <w:pStyle w:val="Report"/>
              <w:spacing w:line="240" w:lineRule="auto"/>
              <w:ind w:firstLine="0"/>
              <w:jc w:val="center"/>
              <w:rPr>
                <w:b/>
                <w:sz w:val="26"/>
                <w:szCs w:val="26"/>
              </w:rPr>
            </w:pPr>
            <w:r w:rsidRPr="009A45DF">
              <w:rPr>
                <w:b/>
                <w:sz w:val="26"/>
                <w:szCs w:val="26"/>
              </w:rPr>
              <w:t>Унцукуль</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1</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Реконструкция существующей художественной фабрики</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Предусмотрено </w:t>
            </w:r>
            <w:proofErr w:type="spellStart"/>
            <w:r w:rsidRPr="009A45DF">
              <w:rPr>
                <w:sz w:val="26"/>
                <w:szCs w:val="26"/>
              </w:rPr>
              <w:t>техпроектом</w:t>
            </w:r>
            <w:proofErr w:type="spellEnd"/>
            <w:r w:rsidRPr="009A45DF">
              <w:rPr>
                <w:sz w:val="26"/>
                <w:szCs w:val="26"/>
              </w:rPr>
              <w:t xml:space="preserve"> 1980 г.</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2</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Строительство животноводческой фермы на 500 гол.</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Разрушается водохранилищем</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3</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Строительство рынка на 50 мест</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Разрушается водохранилищем</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4</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Строительство дороги на оставшемся участке </w:t>
            </w:r>
          </w:p>
          <w:p w:rsidR="00DE6270" w:rsidRPr="009A45DF" w:rsidRDefault="00DE6270" w:rsidP="00F55F2D">
            <w:pPr>
              <w:pStyle w:val="Report"/>
              <w:spacing w:line="240" w:lineRule="auto"/>
              <w:ind w:firstLine="0"/>
              <w:rPr>
                <w:sz w:val="26"/>
                <w:szCs w:val="26"/>
              </w:rPr>
            </w:pPr>
            <w:proofErr w:type="spellStart"/>
            <w:r w:rsidRPr="009A45DF">
              <w:rPr>
                <w:sz w:val="26"/>
                <w:szCs w:val="26"/>
              </w:rPr>
              <w:t>Плотина-Хинтлимита-Буртли-Зирани</w:t>
            </w:r>
            <w:proofErr w:type="spellEnd"/>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Разрушено водохранилищем</w:t>
            </w:r>
          </w:p>
        </w:tc>
      </w:tr>
      <w:tr w:rsidR="00DE6270" w:rsidRPr="009A45DF" w:rsidTr="00F55F2D">
        <w:trPr>
          <w:jc w:val="center"/>
        </w:trPr>
        <w:tc>
          <w:tcPr>
            <w:tcW w:w="9854" w:type="dxa"/>
            <w:gridSpan w:val="3"/>
          </w:tcPr>
          <w:p w:rsidR="00DE6270" w:rsidRPr="009A45DF" w:rsidRDefault="00DE6270" w:rsidP="00F55F2D">
            <w:pPr>
              <w:pStyle w:val="Report"/>
              <w:spacing w:line="240" w:lineRule="auto"/>
              <w:ind w:firstLine="0"/>
              <w:jc w:val="center"/>
              <w:rPr>
                <w:b/>
                <w:sz w:val="26"/>
                <w:szCs w:val="26"/>
              </w:rPr>
            </w:pPr>
            <w:proofErr w:type="spellStart"/>
            <w:r w:rsidRPr="009A45DF">
              <w:rPr>
                <w:b/>
                <w:sz w:val="26"/>
                <w:szCs w:val="26"/>
              </w:rPr>
              <w:t>Ирганай</w:t>
            </w:r>
            <w:proofErr w:type="spellEnd"/>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1</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Строительство рынка на 50 мест</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Пожелание жителей</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2</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В кварталах «Молодежный» и «Т</w:t>
            </w:r>
            <w:proofErr w:type="gramStart"/>
            <w:r w:rsidRPr="009A45DF">
              <w:rPr>
                <w:sz w:val="26"/>
                <w:szCs w:val="26"/>
                <w:lang w:val="en-US"/>
              </w:rPr>
              <w:t>I</w:t>
            </w:r>
            <w:proofErr w:type="gramEnd"/>
            <w:r w:rsidRPr="009A45DF">
              <w:rPr>
                <w:sz w:val="26"/>
                <w:szCs w:val="26"/>
              </w:rPr>
              <w:t>аса Г</w:t>
            </w:r>
            <w:r w:rsidRPr="009A45DF">
              <w:rPr>
                <w:sz w:val="26"/>
                <w:szCs w:val="26"/>
                <w:lang w:val="en-US"/>
              </w:rPr>
              <w:t>I</w:t>
            </w:r>
            <w:proofErr w:type="spellStart"/>
            <w:r w:rsidRPr="009A45DF">
              <w:rPr>
                <w:sz w:val="26"/>
                <w:szCs w:val="26"/>
              </w:rPr>
              <w:t>ораг</w:t>
            </w:r>
            <w:proofErr w:type="spellEnd"/>
            <w:r w:rsidRPr="009A45DF">
              <w:rPr>
                <w:sz w:val="26"/>
                <w:szCs w:val="26"/>
              </w:rPr>
              <w:t>» предусмотреть:</w:t>
            </w:r>
          </w:p>
          <w:p w:rsidR="00DE6270" w:rsidRPr="009A45DF" w:rsidRDefault="00DE6270" w:rsidP="00F55F2D">
            <w:pPr>
              <w:pStyle w:val="Report"/>
              <w:spacing w:line="240" w:lineRule="auto"/>
              <w:ind w:firstLine="0"/>
              <w:rPr>
                <w:sz w:val="26"/>
                <w:szCs w:val="26"/>
              </w:rPr>
            </w:pPr>
            <w:r w:rsidRPr="009A45DF">
              <w:rPr>
                <w:sz w:val="26"/>
                <w:szCs w:val="26"/>
              </w:rPr>
              <w:t xml:space="preserve">- </w:t>
            </w:r>
            <w:proofErr w:type="gramStart"/>
            <w:r w:rsidRPr="009A45DF">
              <w:rPr>
                <w:sz w:val="26"/>
                <w:szCs w:val="26"/>
              </w:rPr>
              <w:t>берегоукрепительные</w:t>
            </w:r>
            <w:proofErr w:type="gramEnd"/>
            <w:r w:rsidRPr="009A45DF">
              <w:rPr>
                <w:sz w:val="26"/>
                <w:szCs w:val="26"/>
              </w:rPr>
              <w:t xml:space="preserve"> работ</w:t>
            </w:r>
          </w:p>
          <w:p w:rsidR="00DE6270" w:rsidRPr="009A45DF" w:rsidRDefault="00DE6270" w:rsidP="00F55F2D">
            <w:pPr>
              <w:pStyle w:val="Report"/>
              <w:spacing w:line="240" w:lineRule="auto"/>
              <w:ind w:firstLine="0"/>
              <w:rPr>
                <w:sz w:val="26"/>
                <w:szCs w:val="26"/>
              </w:rPr>
            </w:pPr>
            <w:r w:rsidRPr="009A45DF">
              <w:rPr>
                <w:sz w:val="26"/>
                <w:szCs w:val="26"/>
              </w:rPr>
              <w:t>- строительство септиков</w:t>
            </w:r>
          </w:p>
        </w:tc>
        <w:tc>
          <w:tcPr>
            <w:tcW w:w="4155" w:type="dxa"/>
          </w:tcPr>
          <w:p w:rsidR="00DE6270" w:rsidRPr="009A45DF" w:rsidRDefault="00DE6270" w:rsidP="00F55F2D">
            <w:pPr>
              <w:pStyle w:val="Report"/>
              <w:spacing w:line="240" w:lineRule="auto"/>
              <w:ind w:firstLine="0"/>
              <w:rPr>
                <w:sz w:val="26"/>
                <w:szCs w:val="26"/>
              </w:rPr>
            </w:pPr>
            <w:proofErr w:type="gramStart"/>
            <w:r w:rsidRPr="009A45DF">
              <w:rPr>
                <w:sz w:val="26"/>
                <w:szCs w:val="26"/>
              </w:rPr>
              <w:t xml:space="preserve">Включен в Генплан с. Н. </w:t>
            </w:r>
            <w:proofErr w:type="spellStart"/>
            <w:r w:rsidRPr="009A45DF">
              <w:rPr>
                <w:sz w:val="26"/>
                <w:szCs w:val="26"/>
              </w:rPr>
              <w:t>Ирганай</w:t>
            </w:r>
            <w:proofErr w:type="spellEnd"/>
            <w:r w:rsidRPr="009A45DF">
              <w:rPr>
                <w:sz w:val="26"/>
                <w:szCs w:val="26"/>
              </w:rPr>
              <w:t xml:space="preserve"> </w:t>
            </w:r>
            <w:proofErr w:type="gramEnd"/>
          </w:p>
          <w:p w:rsidR="00DE6270" w:rsidRPr="009A45DF" w:rsidRDefault="00DE6270" w:rsidP="00F55F2D">
            <w:pPr>
              <w:pStyle w:val="Report"/>
              <w:spacing w:line="240" w:lineRule="auto"/>
              <w:ind w:firstLine="0"/>
              <w:rPr>
                <w:sz w:val="26"/>
                <w:szCs w:val="26"/>
              </w:rPr>
            </w:pPr>
          </w:p>
          <w:p w:rsidR="00DE6270" w:rsidRPr="009A45DF" w:rsidRDefault="00DE6270" w:rsidP="00F55F2D">
            <w:pPr>
              <w:pStyle w:val="Report"/>
              <w:spacing w:line="240" w:lineRule="auto"/>
              <w:ind w:firstLine="0"/>
              <w:rPr>
                <w:sz w:val="26"/>
                <w:szCs w:val="26"/>
              </w:rPr>
            </w:pPr>
            <w:r w:rsidRPr="009A45DF">
              <w:rPr>
                <w:sz w:val="26"/>
                <w:szCs w:val="26"/>
              </w:rPr>
              <w:t xml:space="preserve">Подпадает под </w:t>
            </w:r>
            <w:proofErr w:type="spellStart"/>
            <w:r w:rsidRPr="009A45DF">
              <w:rPr>
                <w:sz w:val="26"/>
                <w:szCs w:val="26"/>
              </w:rPr>
              <w:t>берегоразработку</w:t>
            </w:r>
            <w:proofErr w:type="spellEnd"/>
          </w:p>
          <w:p w:rsidR="00DE6270" w:rsidRPr="009A45DF" w:rsidRDefault="00DE6270" w:rsidP="00F55F2D">
            <w:pPr>
              <w:pStyle w:val="Report"/>
              <w:spacing w:line="240" w:lineRule="auto"/>
              <w:ind w:firstLine="0"/>
              <w:rPr>
                <w:sz w:val="26"/>
                <w:szCs w:val="26"/>
              </w:rPr>
            </w:pPr>
            <w:r w:rsidRPr="009A45DF">
              <w:rPr>
                <w:sz w:val="26"/>
                <w:szCs w:val="26"/>
              </w:rPr>
              <w:t xml:space="preserve">Требование санитарных норм  </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3</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Завершить строительство консервного завода</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Предусмотрено </w:t>
            </w:r>
            <w:proofErr w:type="spellStart"/>
            <w:r w:rsidRPr="009A45DF">
              <w:rPr>
                <w:sz w:val="26"/>
                <w:szCs w:val="26"/>
              </w:rPr>
              <w:t>техпроектом</w:t>
            </w:r>
            <w:proofErr w:type="spellEnd"/>
            <w:r w:rsidRPr="009A45DF">
              <w:rPr>
                <w:sz w:val="26"/>
                <w:szCs w:val="26"/>
              </w:rPr>
              <w:t xml:space="preserve"> 1980 г.</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4</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Предусмотреть отвод воды из-за селезащитных дамб</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Решение </w:t>
            </w:r>
            <w:proofErr w:type="spellStart"/>
            <w:r w:rsidRPr="009A45DF">
              <w:rPr>
                <w:sz w:val="26"/>
                <w:szCs w:val="26"/>
              </w:rPr>
              <w:t>техсовета</w:t>
            </w:r>
            <w:proofErr w:type="spellEnd"/>
            <w:r w:rsidRPr="009A45DF">
              <w:rPr>
                <w:sz w:val="26"/>
                <w:szCs w:val="26"/>
              </w:rPr>
              <w:t xml:space="preserve"> утвержденное Правительством РД</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5</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Строительство </w:t>
            </w:r>
            <w:proofErr w:type="spellStart"/>
            <w:proofErr w:type="gramStart"/>
            <w:r w:rsidRPr="009A45DF">
              <w:rPr>
                <w:sz w:val="26"/>
                <w:szCs w:val="26"/>
              </w:rPr>
              <w:t>козе-товарной</w:t>
            </w:r>
            <w:proofErr w:type="spellEnd"/>
            <w:proofErr w:type="gramEnd"/>
            <w:r w:rsidRPr="009A45DF">
              <w:rPr>
                <w:sz w:val="26"/>
                <w:szCs w:val="26"/>
              </w:rPr>
              <w:t xml:space="preserve"> фермы на                  500 гол.  </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Разрушаются водохранилищем 3 </w:t>
            </w:r>
            <w:proofErr w:type="spellStart"/>
            <w:proofErr w:type="gramStart"/>
            <w:r w:rsidRPr="009A45DF">
              <w:rPr>
                <w:sz w:val="26"/>
                <w:szCs w:val="26"/>
              </w:rPr>
              <w:t>коз</w:t>
            </w:r>
            <w:r>
              <w:rPr>
                <w:sz w:val="26"/>
                <w:szCs w:val="26"/>
              </w:rPr>
              <w:t>е</w:t>
            </w:r>
            <w:r w:rsidRPr="009A45DF">
              <w:rPr>
                <w:sz w:val="26"/>
                <w:szCs w:val="26"/>
              </w:rPr>
              <w:t>-товарные</w:t>
            </w:r>
            <w:proofErr w:type="spellEnd"/>
            <w:proofErr w:type="gramEnd"/>
            <w:r w:rsidRPr="009A45DF">
              <w:rPr>
                <w:sz w:val="26"/>
                <w:szCs w:val="26"/>
              </w:rPr>
              <w:t xml:space="preserve"> фермы</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6</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Подготовить или приобрести недостающие площади земель для строительства жилых домов</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Предусмотрено </w:t>
            </w:r>
            <w:proofErr w:type="spellStart"/>
            <w:r w:rsidRPr="009A45DF">
              <w:rPr>
                <w:sz w:val="26"/>
                <w:szCs w:val="26"/>
              </w:rPr>
              <w:t>техпроектом</w:t>
            </w:r>
            <w:proofErr w:type="spellEnd"/>
            <w:r w:rsidRPr="009A45DF">
              <w:rPr>
                <w:sz w:val="26"/>
                <w:szCs w:val="26"/>
              </w:rPr>
              <w:t xml:space="preserve"> 1980 г.</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7</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Произвести капитальный ремонт ФАП </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8</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Строительство детсада на 50 мест</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Предусмотрено </w:t>
            </w:r>
            <w:proofErr w:type="spellStart"/>
            <w:r w:rsidRPr="009A45DF">
              <w:rPr>
                <w:sz w:val="26"/>
                <w:szCs w:val="26"/>
              </w:rPr>
              <w:t>техпроектом</w:t>
            </w:r>
            <w:proofErr w:type="spellEnd"/>
            <w:r w:rsidRPr="009A45DF">
              <w:rPr>
                <w:sz w:val="26"/>
                <w:szCs w:val="26"/>
              </w:rPr>
              <w:t xml:space="preserve"> 1980 г.</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p>
        </w:tc>
        <w:tc>
          <w:tcPr>
            <w:tcW w:w="5062" w:type="dxa"/>
          </w:tcPr>
          <w:p w:rsidR="00DE6270" w:rsidRPr="009A45DF" w:rsidRDefault="00DE6270" w:rsidP="00F55F2D">
            <w:pPr>
              <w:pStyle w:val="Report"/>
              <w:spacing w:line="240" w:lineRule="auto"/>
              <w:ind w:firstLine="0"/>
              <w:rPr>
                <w:sz w:val="26"/>
                <w:szCs w:val="26"/>
              </w:rPr>
            </w:pPr>
          </w:p>
        </w:tc>
        <w:tc>
          <w:tcPr>
            <w:tcW w:w="4155" w:type="dxa"/>
          </w:tcPr>
          <w:p w:rsidR="00DE6270" w:rsidRPr="009A45DF" w:rsidRDefault="00DE6270" w:rsidP="00F55F2D">
            <w:pPr>
              <w:pStyle w:val="Report"/>
              <w:spacing w:line="240" w:lineRule="auto"/>
              <w:ind w:firstLine="0"/>
              <w:rPr>
                <w:sz w:val="26"/>
                <w:szCs w:val="26"/>
              </w:rPr>
            </w:pP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p>
        </w:tc>
        <w:tc>
          <w:tcPr>
            <w:tcW w:w="5062" w:type="dxa"/>
          </w:tcPr>
          <w:p w:rsidR="00DE6270" w:rsidRPr="009A45DF" w:rsidRDefault="00DE6270" w:rsidP="00F55F2D">
            <w:pPr>
              <w:pStyle w:val="Report"/>
              <w:spacing w:line="240" w:lineRule="auto"/>
              <w:ind w:firstLine="0"/>
              <w:rPr>
                <w:sz w:val="26"/>
                <w:szCs w:val="26"/>
              </w:rPr>
            </w:pPr>
          </w:p>
        </w:tc>
        <w:tc>
          <w:tcPr>
            <w:tcW w:w="4155" w:type="dxa"/>
          </w:tcPr>
          <w:p w:rsidR="00DE6270" w:rsidRPr="009A45DF" w:rsidRDefault="00DE6270" w:rsidP="00F55F2D">
            <w:pPr>
              <w:pStyle w:val="Report"/>
              <w:spacing w:line="240" w:lineRule="auto"/>
              <w:ind w:firstLine="0"/>
              <w:rPr>
                <w:sz w:val="26"/>
                <w:szCs w:val="26"/>
              </w:rPr>
            </w:pPr>
          </w:p>
        </w:tc>
      </w:tr>
      <w:tr w:rsidR="00DE6270" w:rsidRPr="009A45DF" w:rsidTr="00F55F2D">
        <w:trPr>
          <w:jc w:val="center"/>
        </w:trPr>
        <w:tc>
          <w:tcPr>
            <w:tcW w:w="9854" w:type="dxa"/>
            <w:gridSpan w:val="3"/>
          </w:tcPr>
          <w:p w:rsidR="00DE6270" w:rsidRPr="009A45DF" w:rsidRDefault="00DE6270" w:rsidP="00F55F2D">
            <w:pPr>
              <w:pStyle w:val="Report"/>
              <w:spacing w:line="240" w:lineRule="auto"/>
              <w:ind w:firstLine="0"/>
              <w:jc w:val="center"/>
              <w:rPr>
                <w:b/>
                <w:sz w:val="26"/>
                <w:szCs w:val="26"/>
              </w:rPr>
            </w:pPr>
            <w:proofErr w:type="spellStart"/>
            <w:r w:rsidRPr="009A45DF">
              <w:rPr>
                <w:b/>
                <w:sz w:val="26"/>
                <w:szCs w:val="26"/>
              </w:rPr>
              <w:t>Зирани-Майданское</w:t>
            </w:r>
            <w:proofErr w:type="spellEnd"/>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1</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Предусмотреть укрепление кладбища </w:t>
            </w:r>
            <w:proofErr w:type="gramStart"/>
            <w:r w:rsidRPr="009A45DF">
              <w:rPr>
                <w:sz w:val="26"/>
                <w:szCs w:val="26"/>
              </w:rPr>
              <w:t>в</w:t>
            </w:r>
            <w:proofErr w:type="gramEnd"/>
            <w:r w:rsidRPr="009A45DF">
              <w:rPr>
                <w:sz w:val="26"/>
                <w:szCs w:val="26"/>
              </w:rPr>
              <w:t xml:space="preserve"> сел. </w:t>
            </w:r>
            <w:proofErr w:type="spellStart"/>
            <w:r w:rsidRPr="009A45DF">
              <w:rPr>
                <w:sz w:val="26"/>
                <w:szCs w:val="26"/>
              </w:rPr>
              <w:t>Майданское</w:t>
            </w:r>
            <w:proofErr w:type="spellEnd"/>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Участок подпадает под </w:t>
            </w:r>
            <w:proofErr w:type="spellStart"/>
            <w:r w:rsidRPr="009A45DF">
              <w:rPr>
                <w:sz w:val="26"/>
                <w:szCs w:val="26"/>
              </w:rPr>
              <w:t>берегопереработку</w:t>
            </w:r>
            <w:proofErr w:type="spellEnd"/>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lastRenderedPageBreak/>
              <w:t>2</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Завершить строительство автодороги от моста на 34 </w:t>
            </w:r>
            <w:proofErr w:type="spellStart"/>
            <w:r w:rsidRPr="009A45DF">
              <w:rPr>
                <w:sz w:val="26"/>
                <w:szCs w:val="26"/>
              </w:rPr>
              <w:t>км</w:t>
            </w:r>
            <w:proofErr w:type="gramStart"/>
            <w:r w:rsidRPr="009A45DF">
              <w:rPr>
                <w:sz w:val="26"/>
                <w:szCs w:val="26"/>
              </w:rPr>
              <w:t>.д</w:t>
            </w:r>
            <w:proofErr w:type="gramEnd"/>
            <w:r w:rsidRPr="009A45DF">
              <w:rPr>
                <w:sz w:val="26"/>
                <w:szCs w:val="26"/>
              </w:rPr>
              <w:t>о</w:t>
            </w:r>
            <w:proofErr w:type="spellEnd"/>
            <w:r w:rsidRPr="009A45DF">
              <w:rPr>
                <w:sz w:val="26"/>
                <w:szCs w:val="26"/>
              </w:rPr>
              <w:t xml:space="preserve"> автодороги </w:t>
            </w:r>
            <w:proofErr w:type="spellStart"/>
            <w:r w:rsidRPr="009A45DF">
              <w:rPr>
                <w:sz w:val="26"/>
                <w:szCs w:val="26"/>
              </w:rPr>
              <w:t>Зирани-Балахани</w:t>
            </w:r>
            <w:proofErr w:type="spellEnd"/>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Предусмотрено </w:t>
            </w:r>
            <w:proofErr w:type="spellStart"/>
            <w:r w:rsidRPr="009A45DF">
              <w:rPr>
                <w:sz w:val="26"/>
                <w:szCs w:val="26"/>
              </w:rPr>
              <w:t>техпроектом</w:t>
            </w:r>
            <w:proofErr w:type="spellEnd"/>
            <w:r w:rsidRPr="009A45DF">
              <w:rPr>
                <w:sz w:val="26"/>
                <w:szCs w:val="26"/>
              </w:rPr>
              <w:t xml:space="preserve"> 1980 г.</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3</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 Компенсировать АЗС, склад ГСМ и др. строения и сооружения расположенные в зоне влияния водохранилища</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Подпадают под затопление водохранилища при НПУ 547,0 м.  </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4</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Строительство берегоукрепительных сооружений</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Согласно ПСД</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5</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Существующий висячий мост поднять выше НПУ 547,0 м.</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Для пешеходов и легкового а/тр. Минуя 6-ти </w:t>
            </w:r>
            <w:proofErr w:type="spellStart"/>
            <w:r w:rsidRPr="009A45DF">
              <w:rPr>
                <w:sz w:val="26"/>
                <w:szCs w:val="26"/>
              </w:rPr>
              <w:t>км</w:t>
            </w:r>
            <w:proofErr w:type="gramStart"/>
            <w:r w:rsidRPr="009A45DF">
              <w:rPr>
                <w:sz w:val="26"/>
                <w:szCs w:val="26"/>
              </w:rPr>
              <w:t>.д</w:t>
            </w:r>
            <w:proofErr w:type="gramEnd"/>
            <w:r w:rsidRPr="009A45DF">
              <w:rPr>
                <w:sz w:val="26"/>
                <w:szCs w:val="26"/>
              </w:rPr>
              <w:t>ороги</w:t>
            </w:r>
            <w:proofErr w:type="spellEnd"/>
            <w:r w:rsidRPr="009A45DF">
              <w:rPr>
                <w:sz w:val="26"/>
                <w:szCs w:val="26"/>
              </w:rPr>
              <w:t xml:space="preserve"> проходящую через территорию администрации                  с. </w:t>
            </w:r>
            <w:proofErr w:type="spellStart"/>
            <w:r w:rsidRPr="009A45DF">
              <w:rPr>
                <w:sz w:val="26"/>
                <w:szCs w:val="26"/>
              </w:rPr>
              <w:t>Кудутль</w:t>
            </w:r>
            <w:proofErr w:type="spellEnd"/>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6</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Вместо затапливаемой мечети и бани                                в с. </w:t>
            </w:r>
            <w:proofErr w:type="spellStart"/>
            <w:r w:rsidRPr="009A45DF">
              <w:rPr>
                <w:sz w:val="26"/>
                <w:szCs w:val="26"/>
              </w:rPr>
              <w:t>Зирани</w:t>
            </w:r>
            <w:proofErr w:type="spellEnd"/>
            <w:r w:rsidRPr="009A45DF">
              <w:rPr>
                <w:sz w:val="26"/>
                <w:szCs w:val="26"/>
              </w:rPr>
              <w:t xml:space="preserve"> предусмотреть строительство комбината бытового обслуживания </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АКТ инвентаризации от 25.06.1997 г. п. 4 утвержденный министром строительства РД согласованный с главным инженером проекта водохранилища</w:t>
            </w:r>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7</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Строительство подстанцию </w:t>
            </w:r>
            <w:proofErr w:type="gramStart"/>
            <w:r w:rsidRPr="009A45DF">
              <w:rPr>
                <w:sz w:val="26"/>
                <w:szCs w:val="26"/>
              </w:rPr>
              <w:t>в</w:t>
            </w:r>
            <w:proofErr w:type="gramEnd"/>
            <w:r w:rsidRPr="009A45DF">
              <w:rPr>
                <w:sz w:val="26"/>
                <w:szCs w:val="26"/>
              </w:rPr>
              <w:t xml:space="preserve"> сел. </w:t>
            </w:r>
            <w:proofErr w:type="spellStart"/>
            <w:r w:rsidRPr="009A45DF">
              <w:rPr>
                <w:sz w:val="26"/>
                <w:szCs w:val="26"/>
              </w:rPr>
              <w:t>Майданское</w:t>
            </w:r>
            <w:proofErr w:type="spellEnd"/>
            <w:r w:rsidRPr="009A45DF">
              <w:rPr>
                <w:sz w:val="26"/>
                <w:szCs w:val="26"/>
              </w:rPr>
              <w:t xml:space="preserve"> и </w:t>
            </w:r>
            <w:proofErr w:type="spellStart"/>
            <w:r w:rsidRPr="009A45DF">
              <w:rPr>
                <w:sz w:val="26"/>
                <w:szCs w:val="26"/>
              </w:rPr>
              <w:t>Зирани</w:t>
            </w:r>
            <w:proofErr w:type="spellEnd"/>
            <w:r w:rsidRPr="009A45DF">
              <w:rPr>
                <w:sz w:val="26"/>
                <w:szCs w:val="26"/>
              </w:rPr>
              <w:t xml:space="preserve"> с учетом потребляемой мощности. </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 xml:space="preserve">Предусмотрено </w:t>
            </w:r>
            <w:proofErr w:type="spellStart"/>
            <w:r w:rsidRPr="009A45DF">
              <w:rPr>
                <w:sz w:val="26"/>
                <w:szCs w:val="26"/>
              </w:rPr>
              <w:t>техпроектом</w:t>
            </w:r>
            <w:proofErr w:type="spellEnd"/>
            <w:r w:rsidRPr="009A45DF">
              <w:rPr>
                <w:sz w:val="26"/>
                <w:szCs w:val="26"/>
              </w:rPr>
              <w:t xml:space="preserve"> 1980 г.</w:t>
            </w:r>
          </w:p>
        </w:tc>
      </w:tr>
      <w:tr w:rsidR="00DE6270" w:rsidRPr="009A45DF" w:rsidTr="00F55F2D">
        <w:trPr>
          <w:jc w:val="center"/>
        </w:trPr>
        <w:tc>
          <w:tcPr>
            <w:tcW w:w="9854" w:type="dxa"/>
            <w:gridSpan w:val="3"/>
          </w:tcPr>
          <w:p w:rsidR="00DE6270" w:rsidRPr="009A45DF" w:rsidRDefault="00DE6270" w:rsidP="00F55F2D">
            <w:pPr>
              <w:pStyle w:val="Report"/>
              <w:spacing w:line="240" w:lineRule="auto"/>
              <w:ind w:firstLine="0"/>
              <w:jc w:val="center"/>
              <w:rPr>
                <w:b/>
                <w:sz w:val="26"/>
                <w:szCs w:val="26"/>
              </w:rPr>
            </w:pPr>
            <w:proofErr w:type="spellStart"/>
            <w:r w:rsidRPr="009A45DF">
              <w:rPr>
                <w:b/>
                <w:sz w:val="26"/>
                <w:szCs w:val="26"/>
              </w:rPr>
              <w:t>Аракани</w:t>
            </w:r>
            <w:proofErr w:type="spellEnd"/>
          </w:p>
        </w:tc>
      </w:tr>
      <w:tr w:rsidR="00DE6270" w:rsidRPr="009A45DF" w:rsidTr="00F55F2D">
        <w:trPr>
          <w:jc w:val="center"/>
        </w:trPr>
        <w:tc>
          <w:tcPr>
            <w:tcW w:w="637" w:type="dxa"/>
          </w:tcPr>
          <w:p w:rsidR="00DE6270" w:rsidRPr="009A45DF" w:rsidRDefault="00DE6270" w:rsidP="00F55F2D">
            <w:pPr>
              <w:pStyle w:val="Report"/>
              <w:spacing w:line="240" w:lineRule="auto"/>
              <w:ind w:firstLine="0"/>
              <w:jc w:val="center"/>
              <w:rPr>
                <w:sz w:val="26"/>
                <w:szCs w:val="26"/>
              </w:rPr>
            </w:pPr>
            <w:r w:rsidRPr="009A45DF">
              <w:rPr>
                <w:sz w:val="26"/>
                <w:szCs w:val="26"/>
              </w:rPr>
              <w:t>1</w:t>
            </w:r>
          </w:p>
        </w:tc>
        <w:tc>
          <w:tcPr>
            <w:tcW w:w="5062" w:type="dxa"/>
          </w:tcPr>
          <w:p w:rsidR="00DE6270" w:rsidRPr="009A45DF" w:rsidRDefault="00DE6270" w:rsidP="00F55F2D">
            <w:pPr>
              <w:pStyle w:val="Report"/>
              <w:spacing w:line="240" w:lineRule="auto"/>
              <w:ind w:firstLine="0"/>
              <w:rPr>
                <w:sz w:val="26"/>
                <w:szCs w:val="26"/>
              </w:rPr>
            </w:pPr>
            <w:r w:rsidRPr="009A45DF">
              <w:rPr>
                <w:sz w:val="26"/>
                <w:szCs w:val="26"/>
              </w:rPr>
              <w:t xml:space="preserve">Строительство школы на 360 </w:t>
            </w:r>
            <w:proofErr w:type="spellStart"/>
            <w:r w:rsidRPr="009A45DF">
              <w:rPr>
                <w:sz w:val="26"/>
                <w:szCs w:val="26"/>
              </w:rPr>
              <w:t>уч</w:t>
            </w:r>
            <w:proofErr w:type="spellEnd"/>
            <w:r w:rsidRPr="009A45DF">
              <w:rPr>
                <w:sz w:val="26"/>
                <w:szCs w:val="26"/>
              </w:rPr>
              <w:t>. мест</w:t>
            </w:r>
          </w:p>
        </w:tc>
        <w:tc>
          <w:tcPr>
            <w:tcW w:w="4155" w:type="dxa"/>
          </w:tcPr>
          <w:p w:rsidR="00DE6270" w:rsidRPr="009A45DF" w:rsidRDefault="00DE6270" w:rsidP="00F55F2D">
            <w:pPr>
              <w:pStyle w:val="Report"/>
              <w:spacing w:line="240" w:lineRule="auto"/>
              <w:ind w:firstLine="0"/>
              <w:rPr>
                <w:sz w:val="26"/>
                <w:szCs w:val="26"/>
              </w:rPr>
            </w:pPr>
            <w:r w:rsidRPr="009A45DF">
              <w:rPr>
                <w:sz w:val="26"/>
                <w:szCs w:val="26"/>
              </w:rPr>
              <w:t>В счет восстановления потерь сельхозугодий</w:t>
            </w:r>
          </w:p>
        </w:tc>
      </w:tr>
    </w:tbl>
    <w:p w:rsidR="00DE6270" w:rsidRDefault="00DE6270" w:rsidP="00DE6270">
      <w:pPr>
        <w:pStyle w:val="Report"/>
        <w:spacing w:line="240" w:lineRule="auto"/>
        <w:ind w:firstLine="539"/>
        <w:jc w:val="left"/>
        <w:rPr>
          <w:sz w:val="26"/>
          <w:szCs w:val="26"/>
        </w:rPr>
      </w:pPr>
    </w:p>
    <w:p w:rsidR="00DE6270" w:rsidRDefault="00DE6270" w:rsidP="00DE6270"/>
    <w:p w:rsidR="00DE6270" w:rsidRDefault="00DE6270" w:rsidP="00DE6270"/>
    <w:p w:rsidR="00DE6270" w:rsidRPr="003F39F6" w:rsidRDefault="00DE6270" w:rsidP="00DE6270">
      <w:pPr>
        <w:rPr>
          <w:b/>
        </w:rPr>
      </w:pPr>
      <w:r w:rsidRPr="003F39F6">
        <w:rPr>
          <w:b/>
        </w:rPr>
        <w:t xml:space="preserve">И.о. главы </w:t>
      </w:r>
    </w:p>
    <w:p w:rsidR="00DE6270" w:rsidRPr="003F39F6" w:rsidRDefault="00DE6270" w:rsidP="00DE6270">
      <w:r w:rsidRPr="003F39F6">
        <w:rPr>
          <w:b/>
        </w:rPr>
        <w:t>МО «</w:t>
      </w:r>
      <w:proofErr w:type="spellStart"/>
      <w:r w:rsidRPr="003F39F6">
        <w:rPr>
          <w:b/>
        </w:rPr>
        <w:t>Унцукульский</w:t>
      </w:r>
      <w:proofErr w:type="spellEnd"/>
      <w:r w:rsidRPr="003F39F6">
        <w:rPr>
          <w:b/>
        </w:rPr>
        <w:t xml:space="preserve"> район»                                                 С. </w:t>
      </w:r>
      <w:proofErr w:type="spellStart"/>
      <w:r w:rsidRPr="003F39F6">
        <w:rPr>
          <w:b/>
        </w:rPr>
        <w:t>Арулмагомедов</w:t>
      </w:r>
      <w:proofErr w:type="spellEnd"/>
    </w:p>
    <w:p w:rsidR="00DE6270" w:rsidRPr="00DE6270" w:rsidRDefault="00DE6270" w:rsidP="00DE6270"/>
    <w:sectPr w:rsidR="00DE6270" w:rsidRPr="00DE6270" w:rsidSect="00770236">
      <w:pgSz w:w="11906" w:h="16838"/>
      <w:pgMar w:top="426" w:right="926" w:bottom="107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ultant">
    <w:charset w:val="00"/>
    <w:family w:val="modern"/>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74" w:rsidRDefault="00833DCB" w:rsidP="003D6B61">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F0A74" w:rsidRDefault="00833DCB" w:rsidP="003D6B6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74" w:rsidRDefault="00833DCB" w:rsidP="003D6B61">
    <w:pPr>
      <w:pStyle w:val="af1"/>
      <w:framePr w:wrap="around" w:vAnchor="text" w:hAnchor="margin" w:xAlign="right" w:y="1"/>
      <w:rPr>
        <w:rStyle w:val="af3"/>
        <w:sz w:val="24"/>
      </w:rPr>
    </w:pPr>
    <w:r>
      <w:rPr>
        <w:rStyle w:val="af3"/>
        <w:sz w:val="24"/>
      </w:rPr>
      <w:fldChar w:fldCharType="begin"/>
    </w:r>
    <w:r>
      <w:rPr>
        <w:rStyle w:val="af3"/>
        <w:sz w:val="24"/>
      </w:rPr>
      <w:instrText xml:space="preserve">PAGE  </w:instrText>
    </w:r>
    <w:r>
      <w:rPr>
        <w:rStyle w:val="af3"/>
        <w:sz w:val="24"/>
      </w:rPr>
      <w:fldChar w:fldCharType="separate"/>
    </w:r>
    <w:r w:rsidR="00DE6270">
      <w:rPr>
        <w:rStyle w:val="af3"/>
        <w:noProof/>
        <w:sz w:val="24"/>
      </w:rPr>
      <w:t>3</w:t>
    </w:r>
    <w:r>
      <w:rPr>
        <w:rStyle w:val="af3"/>
        <w:sz w:val="24"/>
      </w:rPr>
      <w:fldChar w:fldCharType="end"/>
    </w:r>
  </w:p>
  <w:p w:rsidR="009F0A74" w:rsidRDefault="00833DCB" w:rsidP="003D6B61">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74" w:rsidRDefault="00833DCB" w:rsidP="003D6B61">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F0A74" w:rsidRDefault="00833DCB" w:rsidP="003D6B61">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74" w:rsidRDefault="00833DCB" w:rsidP="003D6B61">
    <w:pPr>
      <w:pStyle w:val="af1"/>
      <w:framePr w:wrap="around" w:vAnchor="text" w:hAnchor="margin" w:xAlign="right" w:y="1"/>
      <w:rPr>
        <w:rStyle w:val="af3"/>
        <w:sz w:val="24"/>
      </w:rPr>
    </w:pPr>
    <w:r>
      <w:rPr>
        <w:rStyle w:val="af3"/>
        <w:sz w:val="24"/>
      </w:rPr>
      <w:fldChar w:fldCharType="begin"/>
    </w:r>
    <w:r>
      <w:rPr>
        <w:rStyle w:val="af3"/>
        <w:sz w:val="24"/>
      </w:rPr>
      <w:instrText xml:space="preserve">PAGE  </w:instrText>
    </w:r>
    <w:r>
      <w:rPr>
        <w:rStyle w:val="af3"/>
        <w:sz w:val="24"/>
      </w:rPr>
      <w:fldChar w:fldCharType="separate"/>
    </w:r>
    <w:r w:rsidR="00DE6270">
      <w:rPr>
        <w:rStyle w:val="af3"/>
        <w:noProof/>
        <w:sz w:val="24"/>
      </w:rPr>
      <w:t>19</w:t>
    </w:r>
    <w:r>
      <w:rPr>
        <w:rStyle w:val="af3"/>
        <w:sz w:val="24"/>
      </w:rPr>
      <w:fldChar w:fldCharType="end"/>
    </w:r>
    <w:bookmarkStart w:id="1" w:name="_Toc502407513"/>
    <w:bookmarkStart w:id="2" w:name="_Toc502538690"/>
    <w:bookmarkEnd w:id="1"/>
    <w:bookmarkEnd w:id="2"/>
  </w:p>
  <w:p w:rsidR="009F0A74" w:rsidRDefault="00833DCB" w:rsidP="003D6B61">
    <w:pPr>
      <w:pStyle w:val="af1"/>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FA5436"/>
    <w:lvl w:ilvl="0">
      <w:start w:val="1"/>
      <w:numFmt w:val="bullet"/>
      <w:pStyle w:val="a"/>
      <w:lvlText w:val=""/>
      <w:lvlJc w:val="left"/>
      <w:pPr>
        <w:tabs>
          <w:tab w:val="num" w:pos="360"/>
        </w:tabs>
        <w:ind w:left="360" w:hanging="360"/>
      </w:pPr>
      <w:rPr>
        <w:rFonts w:ascii="Symbol" w:hAnsi="Symbol" w:hint="default"/>
      </w:rPr>
    </w:lvl>
  </w:abstractNum>
  <w:abstractNum w:abstractNumId="1">
    <w:nsid w:val="0E1E5A82"/>
    <w:multiLevelType w:val="hybridMultilevel"/>
    <w:tmpl w:val="0D4442BA"/>
    <w:lvl w:ilvl="0" w:tplc="BDBEBBB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9456EF9"/>
    <w:multiLevelType w:val="hybridMultilevel"/>
    <w:tmpl w:val="45FEA196"/>
    <w:lvl w:ilvl="0" w:tplc="6ED0B9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FD1561"/>
    <w:multiLevelType w:val="singleLevel"/>
    <w:tmpl w:val="10D8AFCA"/>
    <w:lvl w:ilvl="0">
      <w:numFmt w:val="bullet"/>
      <w:lvlText w:val="-"/>
      <w:lvlJc w:val="left"/>
      <w:pPr>
        <w:tabs>
          <w:tab w:val="num" w:pos="360"/>
        </w:tabs>
        <w:ind w:left="360" w:hanging="360"/>
      </w:pPr>
      <w:rPr>
        <w:rFonts w:hint="default"/>
      </w:rPr>
    </w:lvl>
  </w:abstractNum>
  <w:abstractNum w:abstractNumId="4">
    <w:nsid w:val="6BCA68AB"/>
    <w:multiLevelType w:val="hybridMultilevel"/>
    <w:tmpl w:val="5128FB72"/>
    <w:lvl w:ilvl="0" w:tplc="1FF8CBE2">
      <w:start w:val="2"/>
      <w:numFmt w:val="decimal"/>
      <w:lvlText w:val="%1."/>
      <w:lvlJc w:val="left"/>
      <w:pPr>
        <w:tabs>
          <w:tab w:val="num" w:pos="349"/>
        </w:tabs>
        <w:ind w:left="349" w:hanging="360"/>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5">
    <w:nsid w:val="74292130"/>
    <w:multiLevelType w:val="hybridMultilevel"/>
    <w:tmpl w:val="D31C96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FEC602F"/>
    <w:multiLevelType w:val="hybridMultilevel"/>
    <w:tmpl w:val="7090B30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6"/>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08"/>
  <w:characterSpacingControl w:val="doNotCompress"/>
  <w:compat/>
  <w:rsids>
    <w:rsidRoot w:val="00986B98"/>
    <w:rsid w:val="00004C4F"/>
    <w:rsid w:val="00006FFA"/>
    <w:rsid w:val="00014BFC"/>
    <w:rsid w:val="000201A7"/>
    <w:rsid w:val="0002500F"/>
    <w:rsid w:val="00027FFC"/>
    <w:rsid w:val="00033671"/>
    <w:rsid w:val="000346F0"/>
    <w:rsid w:val="000443D9"/>
    <w:rsid w:val="00053957"/>
    <w:rsid w:val="00055F92"/>
    <w:rsid w:val="00060F2A"/>
    <w:rsid w:val="00067745"/>
    <w:rsid w:val="00080766"/>
    <w:rsid w:val="00082EDF"/>
    <w:rsid w:val="000A5A8A"/>
    <w:rsid w:val="000A7881"/>
    <w:rsid w:val="000B56B2"/>
    <w:rsid w:val="000C5EA0"/>
    <w:rsid w:val="000C5F02"/>
    <w:rsid w:val="000D153B"/>
    <w:rsid w:val="000D51A2"/>
    <w:rsid w:val="000F08B9"/>
    <w:rsid w:val="000F2B44"/>
    <w:rsid w:val="001063D1"/>
    <w:rsid w:val="00111956"/>
    <w:rsid w:val="00114A6C"/>
    <w:rsid w:val="00115DD2"/>
    <w:rsid w:val="00117D88"/>
    <w:rsid w:val="0012109B"/>
    <w:rsid w:val="001240AB"/>
    <w:rsid w:val="0013052E"/>
    <w:rsid w:val="00131978"/>
    <w:rsid w:val="00146F54"/>
    <w:rsid w:val="001512B2"/>
    <w:rsid w:val="00153874"/>
    <w:rsid w:val="00156B64"/>
    <w:rsid w:val="00160C0F"/>
    <w:rsid w:val="001645D4"/>
    <w:rsid w:val="0017079E"/>
    <w:rsid w:val="001714CA"/>
    <w:rsid w:val="00172254"/>
    <w:rsid w:val="001745B9"/>
    <w:rsid w:val="00180543"/>
    <w:rsid w:val="001864AA"/>
    <w:rsid w:val="00191A18"/>
    <w:rsid w:val="001A263E"/>
    <w:rsid w:val="001A6D6A"/>
    <w:rsid w:val="001B1DFC"/>
    <w:rsid w:val="001B5F8B"/>
    <w:rsid w:val="001C5086"/>
    <w:rsid w:val="001D1EDC"/>
    <w:rsid w:val="001E04A2"/>
    <w:rsid w:val="001E648E"/>
    <w:rsid w:val="001F1EDF"/>
    <w:rsid w:val="002121D5"/>
    <w:rsid w:val="00232A9F"/>
    <w:rsid w:val="002374A2"/>
    <w:rsid w:val="00240856"/>
    <w:rsid w:val="0024155A"/>
    <w:rsid w:val="00242D0E"/>
    <w:rsid w:val="00251400"/>
    <w:rsid w:val="00252512"/>
    <w:rsid w:val="00255ADF"/>
    <w:rsid w:val="002578A5"/>
    <w:rsid w:val="0026198F"/>
    <w:rsid w:val="00266FC3"/>
    <w:rsid w:val="00270652"/>
    <w:rsid w:val="00270C8E"/>
    <w:rsid w:val="0027606F"/>
    <w:rsid w:val="0027621E"/>
    <w:rsid w:val="00277903"/>
    <w:rsid w:val="00291B6B"/>
    <w:rsid w:val="002A3B76"/>
    <w:rsid w:val="002B0E29"/>
    <w:rsid w:val="002B27D8"/>
    <w:rsid w:val="002B2DBA"/>
    <w:rsid w:val="002E293F"/>
    <w:rsid w:val="00303375"/>
    <w:rsid w:val="00326372"/>
    <w:rsid w:val="003329B6"/>
    <w:rsid w:val="00341A1F"/>
    <w:rsid w:val="003536E5"/>
    <w:rsid w:val="00357613"/>
    <w:rsid w:val="0036792D"/>
    <w:rsid w:val="00387A12"/>
    <w:rsid w:val="0039174D"/>
    <w:rsid w:val="003918BB"/>
    <w:rsid w:val="003949A7"/>
    <w:rsid w:val="003A392F"/>
    <w:rsid w:val="003A775A"/>
    <w:rsid w:val="003B1F0D"/>
    <w:rsid w:val="003D2B72"/>
    <w:rsid w:val="003E12DA"/>
    <w:rsid w:val="0040567A"/>
    <w:rsid w:val="004102E3"/>
    <w:rsid w:val="00424EBB"/>
    <w:rsid w:val="00436A2E"/>
    <w:rsid w:val="00444225"/>
    <w:rsid w:val="00444341"/>
    <w:rsid w:val="00444797"/>
    <w:rsid w:val="00447465"/>
    <w:rsid w:val="00447F11"/>
    <w:rsid w:val="0045433E"/>
    <w:rsid w:val="004543F4"/>
    <w:rsid w:val="00454877"/>
    <w:rsid w:val="00463AED"/>
    <w:rsid w:val="0046569A"/>
    <w:rsid w:val="004863A5"/>
    <w:rsid w:val="0048705C"/>
    <w:rsid w:val="00487703"/>
    <w:rsid w:val="0049365C"/>
    <w:rsid w:val="004A6F52"/>
    <w:rsid w:val="004A7C44"/>
    <w:rsid w:val="004B4ABA"/>
    <w:rsid w:val="004C5FF6"/>
    <w:rsid w:val="004D72BE"/>
    <w:rsid w:val="004D7A31"/>
    <w:rsid w:val="004F09D1"/>
    <w:rsid w:val="00520100"/>
    <w:rsid w:val="00520672"/>
    <w:rsid w:val="005232B7"/>
    <w:rsid w:val="005344FD"/>
    <w:rsid w:val="00535E59"/>
    <w:rsid w:val="00536F50"/>
    <w:rsid w:val="005429A5"/>
    <w:rsid w:val="00543643"/>
    <w:rsid w:val="00553344"/>
    <w:rsid w:val="005616EF"/>
    <w:rsid w:val="005661E9"/>
    <w:rsid w:val="00570403"/>
    <w:rsid w:val="00583B2B"/>
    <w:rsid w:val="00583CC3"/>
    <w:rsid w:val="00584F45"/>
    <w:rsid w:val="00590664"/>
    <w:rsid w:val="00592CC1"/>
    <w:rsid w:val="00597D5E"/>
    <w:rsid w:val="005A5EC4"/>
    <w:rsid w:val="005B0BC0"/>
    <w:rsid w:val="005B0E39"/>
    <w:rsid w:val="005C2793"/>
    <w:rsid w:val="005E348E"/>
    <w:rsid w:val="005F51DA"/>
    <w:rsid w:val="0061260F"/>
    <w:rsid w:val="00613AC0"/>
    <w:rsid w:val="0062234C"/>
    <w:rsid w:val="00622BB0"/>
    <w:rsid w:val="00627CFB"/>
    <w:rsid w:val="006301EB"/>
    <w:rsid w:val="006320BD"/>
    <w:rsid w:val="00635786"/>
    <w:rsid w:val="006365A4"/>
    <w:rsid w:val="0064648A"/>
    <w:rsid w:val="0065420A"/>
    <w:rsid w:val="00686899"/>
    <w:rsid w:val="00691782"/>
    <w:rsid w:val="0069241C"/>
    <w:rsid w:val="00693ED0"/>
    <w:rsid w:val="00697487"/>
    <w:rsid w:val="006B261E"/>
    <w:rsid w:val="006B3909"/>
    <w:rsid w:val="006C0B3E"/>
    <w:rsid w:val="006C464F"/>
    <w:rsid w:val="006C78DE"/>
    <w:rsid w:val="006D1C14"/>
    <w:rsid w:val="006D62F5"/>
    <w:rsid w:val="006D6587"/>
    <w:rsid w:val="006E577B"/>
    <w:rsid w:val="006F0CC6"/>
    <w:rsid w:val="006F3708"/>
    <w:rsid w:val="006F7DA5"/>
    <w:rsid w:val="00703233"/>
    <w:rsid w:val="00710699"/>
    <w:rsid w:val="00714A01"/>
    <w:rsid w:val="00763B05"/>
    <w:rsid w:val="00770236"/>
    <w:rsid w:val="00785083"/>
    <w:rsid w:val="007866B9"/>
    <w:rsid w:val="0078695B"/>
    <w:rsid w:val="007A1EA8"/>
    <w:rsid w:val="007A28F9"/>
    <w:rsid w:val="007B19A0"/>
    <w:rsid w:val="007E2835"/>
    <w:rsid w:val="007E3560"/>
    <w:rsid w:val="007E6004"/>
    <w:rsid w:val="007F22C0"/>
    <w:rsid w:val="007F3CFA"/>
    <w:rsid w:val="007F5101"/>
    <w:rsid w:val="00802F10"/>
    <w:rsid w:val="00807C99"/>
    <w:rsid w:val="008101D7"/>
    <w:rsid w:val="008243B0"/>
    <w:rsid w:val="00831891"/>
    <w:rsid w:val="00833DCB"/>
    <w:rsid w:val="0083549C"/>
    <w:rsid w:val="00854C75"/>
    <w:rsid w:val="00863CB5"/>
    <w:rsid w:val="008666F0"/>
    <w:rsid w:val="00866AB0"/>
    <w:rsid w:val="00870367"/>
    <w:rsid w:val="00872296"/>
    <w:rsid w:val="008729CC"/>
    <w:rsid w:val="00873FD6"/>
    <w:rsid w:val="00877CDB"/>
    <w:rsid w:val="00881828"/>
    <w:rsid w:val="00881DEE"/>
    <w:rsid w:val="008A49C7"/>
    <w:rsid w:val="008D2F4A"/>
    <w:rsid w:val="008D30AE"/>
    <w:rsid w:val="008E06AB"/>
    <w:rsid w:val="00905311"/>
    <w:rsid w:val="009060C2"/>
    <w:rsid w:val="00914127"/>
    <w:rsid w:val="00917728"/>
    <w:rsid w:val="00917CAD"/>
    <w:rsid w:val="0092156D"/>
    <w:rsid w:val="00923EA4"/>
    <w:rsid w:val="00923FDC"/>
    <w:rsid w:val="00934394"/>
    <w:rsid w:val="009439FA"/>
    <w:rsid w:val="0095311F"/>
    <w:rsid w:val="009572FF"/>
    <w:rsid w:val="00962EE8"/>
    <w:rsid w:val="00967675"/>
    <w:rsid w:val="0097374A"/>
    <w:rsid w:val="00977ADE"/>
    <w:rsid w:val="009855AE"/>
    <w:rsid w:val="00986B98"/>
    <w:rsid w:val="00992E03"/>
    <w:rsid w:val="00996C48"/>
    <w:rsid w:val="00996EA2"/>
    <w:rsid w:val="009971AE"/>
    <w:rsid w:val="009C417A"/>
    <w:rsid w:val="009D1B91"/>
    <w:rsid w:val="009D2951"/>
    <w:rsid w:val="009D3378"/>
    <w:rsid w:val="009D7C5B"/>
    <w:rsid w:val="009E738F"/>
    <w:rsid w:val="009F4E7C"/>
    <w:rsid w:val="00A024AF"/>
    <w:rsid w:val="00A03E7F"/>
    <w:rsid w:val="00A07BAA"/>
    <w:rsid w:val="00A14D1D"/>
    <w:rsid w:val="00A3182E"/>
    <w:rsid w:val="00A33EB0"/>
    <w:rsid w:val="00A36EFC"/>
    <w:rsid w:val="00A426D1"/>
    <w:rsid w:val="00A43F91"/>
    <w:rsid w:val="00A45CE1"/>
    <w:rsid w:val="00A66043"/>
    <w:rsid w:val="00A84E20"/>
    <w:rsid w:val="00A92471"/>
    <w:rsid w:val="00AA153F"/>
    <w:rsid w:val="00AA1BB2"/>
    <w:rsid w:val="00AA3AEE"/>
    <w:rsid w:val="00AC046B"/>
    <w:rsid w:val="00AC34E2"/>
    <w:rsid w:val="00AD256C"/>
    <w:rsid w:val="00AD29F6"/>
    <w:rsid w:val="00B015D6"/>
    <w:rsid w:val="00B0368F"/>
    <w:rsid w:val="00B12872"/>
    <w:rsid w:val="00B13332"/>
    <w:rsid w:val="00B174FE"/>
    <w:rsid w:val="00B57CB5"/>
    <w:rsid w:val="00B60E4A"/>
    <w:rsid w:val="00BA18E5"/>
    <w:rsid w:val="00BA1C0E"/>
    <w:rsid w:val="00BA564B"/>
    <w:rsid w:val="00BB178D"/>
    <w:rsid w:val="00BB51B2"/>
    <w:rsid w:val="00BB6B49"/>
    <w:rsid w:val="00BE379D"/>
    <w:rsid w:val="00C0387F"/>
    <w:rsid w:val="00C10D93"/>
    <w:rsid w:val="00C1783C"/>
    <w:rsid w:val="00C21D01"/>
    <w:rsid w:val="00C727F6"/>
    <w:rsid w:val="00C8207C"/>
    <w:rsid w:val="00C86B0E"/>
    <w:rsid w:val="00C91DF8"/>
    <w:rsid w:val="00CA1F38"/>
    <w:rsid w:val="00CA4B78"/>
    <w:rsid w:val="00CC6AB6"/>
    <w:rsid w:val="00CE1F5D"/>
    <w:rsid w:val="00CF138B"/>
    <w:rsid w:val="00D16530"/>
    <w:rsid w:val="00D24475"/>
    <w:rsid w:val="00D42A32"/>
    <w:rsid w:val="00D45539"/>
    <w:rsid w:val="00D615B2"/>
    <w:rsid w:val="00D7399F"/>
    <w:rsid w:val="00D84AC9"/>
    <w:rsid w:val="00D86A21"/>
    <w:rsid w:val="00DA0421"/>
    <w:rsid w:val="00DA1A9E"/>
    <w:rsid w:val="00DC73ED"/>
    <w:rsid w:val="00DE6270"/>
    <w:rsid w:val="00DF5AFF"/>
    <w:rsid w:val="00E0408D"/>
    <w:rsid w:val="00E13A8B"/>
    <w:rsid w:val="00E30DF6"/>
    <w:rsid w:val="00E43D16"/>
    <w:rsid w:val="00E52C74"/>
    <w:rsid w:val="00E57E3D"/>
    <w:rsid w:val="00E64EB4"/>
    <w:rsid w:val="00E6690A"/>
    <w:rsid w:val="00E77F97"/>
    <w:rsid w:val="00E812E2"/>
    <w:rsid w:val="00E81B59"/>
    <w:rsid w:val="00E823DD"/>
    <w:rsid w:val="00E86A50"/>
    <w:rsid w:val="00E86BF6"/>
    <w:rsid w:val="00EA1751"/>
    <w:rsid w:val="00EB019B"/>
    <w:rsid w:val="00EB5BB9"/>
    <w:rsid w:val="00EC3C0E"/>
    <w:rsid w:val="00EC56B6"/>
    <w:rsid w:val="00ED4BEC"/>
    <w:rsid w:val="00ED684F"/>
    <w:rsid w:val="00EE2239"/>
    <w:rsid w:val="00EE381D"/>
    <w:rsid w:val="00EE7AA7"/>
    <w:rsid w:val="00EF43E4"/>
    <w:rsid w:val="00EF4AFF"/>
    <w:rsid w:val="00F04B5E"/>
    <w:rsid w:val="00F06B89"/>
    <w:rsid w:val="00F12CD8"/>
    <w:rsid w:val="00F132F6"/>
    <w:rsid w:val="00F27255"/>
    <w:rsid w:val="00F31D56"/>
    <w:rsid w:val="00F53C51"/>
    <w:rsid w:val="00F54955"/>
    <w:rsid w:val="00F60877"/>
    <w:rsid w:val="00F63398"/>
    <w:rsid w:val="00F67EE5"/>
    <w:rsid w:val="00F75618"/>
    <w:rsid w:val="00F7628E"/>
    <w:rsid w:val="00F77A9D"/>
    <w:rsid w:val="00FA150A"/>
    <w:rsid w:val="00FB1558"/>
    <w:rsid w:val="00FB36BD"/>
    <w:rsid w:val="00FD713B"/>
    <w:rsid w:val="00FE1CD6"/>
    <w:rsid w:val="00FE2759"/>
    <w:rsid w:val="00FF0250"/>
    <w:rsid w:val="00FF2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6B98"/>
    <w:rPr>
      <w:sz w:val="24"/>
      <w:szCs w:val="24"/>
    </w:rPr>
  </w:style>
  <w:style w:type="paragraph" w:styleId="1">
    <w:name w:val="heading 1"/>
    <w:basedOn w:val="a0"/>
    <w:next w:val="a0"/>
    <w:link w:val="10"/>
    <w:qFormat/>
    <w:rsid w:val="00986B98"/>
    <w:pPr>
      <w:keepNext/>
      <w:jc w:val="center"/>
      <w:outlineLvl w:val="0"/>
    </w:pPr>
    <w:rPr>
      <w:b/>
      <w:bCs/>
      <w:sz w:val="28"/>
    </w:rPr>
  </w:style>
  <w:style w:type="paragraph" w:styleId="2">
    <w:name w:val="heading 2"/>
    <w:basedOn w:val="a0"/>
    <w:next w:val="a0"/>
    <w:link w:val="20"/>
    <w:unhideWhenUsed/>
    <w:qFormat/>
    <w:rsid w:val="00DE62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119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qFormat/>
    <w:rsid w:val="00DE6270"/>
    <w:pPr>
      <w:keepNext/>
      <w:spacing w:before="120" w:after="120"/>
      <w:ind w:firstLine="720"/>
      <w:jc w:val="center"/>
      <w:outlineLvl w:val="3"/>
    </w:pPr>
    <w:rPr>
      <w:szCs w:val="20"/>
    </w:rPr>
  </w:style>
  <w:style w:type="paragraph" w:styleId="5">
    <w:name w:val="heading 5"/>
    <w:basedOn w:val="a0"/>
    <w:next w:val="a0"/>
    <w:link w:val="50"/>
    <w:qFormat/>
    <w:rsid w:val="00DE6270"/>
    <w:pPr>
      <w:keepNext/>
      <w:ind w:right="-1" w:firstLine="709"/>
      <w:jc w:val="right"/>
      <w:outlineLvl w:val="4"/>
    </w:pPr>
    <w:rPr>
      <w:b/>
      <w:sz w:val="28"/>
      <w:szCs w:val="20"/>
    </w:rPr>
  </w:style>
  <w:style w:type="paragraph" w:styleId="6">
    <w:name w:val="heading 6"/>
    <w:basedOn w:val="a0"/>
    <w:next w:val="a0"/>
    <w:link w:val="60"/>
    <w:qFormat/>
    <w:rsid w:val="00DE6270"/>
    <w:pPr>
      <w:keepNext/>
      <w:jc w:val="right"/>
      <w:outlineLvl w:val="5"/>
    </w:pPr>
    <w:rPr>
      <w:b/>
      <w:szCs w:val="20"/>
    </w:rPr>
  </w:style>
  <w:style w:type="paragraph" w:styleId="7">
    <w:name w:val="heading 7"/>
    <w:basedOn w:val="a0"/>
    <w:next w:val="a0"/>
    <w:link w:val="70"/>
    <w:qFormat/>
    <w:rsid w:val="00DE6270"/>
    <w:pPr>
      <w:keepNext/>
      <w:ind w:left="99"/>
      <w:jc w:val="center"/>
      <w:outlineLvl w:val="6"/>
    </w:pPr>
    <w:rPr>
      <w:rFonts w:ascii="Bookman Old Style" w:hAnsi="Bookman Old Style"/>
      <w:b/>
      <w:szCs w:val="20"/>
    </w:rPr>
  </w:style>
  <w:style w:type="paragraph" w:styleId="8">
    <w:name w:val="heading 8"/>
    <w:basedOn w:val="a0"/>
    <w:next w:val="a0"/>
    <w:link w:val="80"/>
    <w:qFormat/>
    <w:rsid w:val="00DE6270"/>
    <w:pPr>
      <w:keepNext/>
      <w:ind w:left="99"/>
      <w:jc w:val="center"/>
      <w:outlineLvl w:val="7"/>
    </w:pPr>
    <w:rPr>
      <w:rFonts w:ascii="Bookman Old Style" w:hAnsi="Bookman Old Style"/>
      <w:b/>
      <w:sz w:val="20"/>
      <w:szCs w:val="20"/>
    </w:rPr>
  </w:style>
  <w:style w:type="paragraph" w:styleId="9">
    <w:name w:val="heading 9"/>
    <w:basedOn w:val="a0"/>
    <w:next w:val="a0"/>
    <w:link w:val="90"/>
    <w:qFormat/>
    <w:rsid w:val="00DE6270"/>
    <w:pPr>
      <w:keepNext/>
      <w:outlineLvl w:val="8"/>
    </w:pPr>
    <w:rPr>
      <w:rFonts w:ascii="Bookman Old Style" w:hAnsi="Bookman Old Style"/>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86B98"/>
    <w:pPr>
      <w:spacing w:after="120"/>
    </w:pPr>
  </w:style>
  <w:style w:type="table" w:styleId="a6">
    <w:name w:val="Table Grid"/>
    <w:basedOn w:val="a2"/>
    <w:uiPriority w:val="59"/>
    <w:rsid w:val="00986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rsid w:val="001745B9"/>
    <w:rPr>
      <w:rFonts w:ascii="Tahoma" w:hAnsi="Tahoma" w:cs="Tahoma"/>
      <w:sz w:val="16"/>
      <w:szCs w:val="16"/>
    </w:rPr>
  </w:style>
  <w:style w:type="character" w:customStyle="1" w:styleId="FontStyle18">
    <w:name w:val="Font Style18"/>
    <w:basedOn w:val="a1"/>
    <w:rsid w:val="00ED684F"/>
    <w:rPr>
      <w:rFonts w:ascii="Times New Roman" w:hAnsi="Times New Roman" w:cs="Times New Roman"/>
      <w:spacing w:val="10"/>
      <w:sz w:val="28"/>
      <w:szCs w:val="28"/>
    </w:rPr>
  </w:style>
  <w:style w:type="paragraph" w:customStyle="1" w:styleId="Style6">
    <w:name w:val="Style6"/>
    <w:basedOn w:val="a0"/>
    <w:rsid w:val="00ED684F"/>
    <w:pPr>
      <w:widowControl w:val="0"/>
      <w:autoSpaceDE w:val="0"/>
      <w:autoSpaceDN w:val="0"/>
      <w:adjustRightInd w:val="0"/>
      <w:spacing w:line="365" w:lineRule="exact"/>
      <w:jc w:val="both"/>
    </w:pPr>
  </w:style>
  <w:style w:type="character" w:customStyle="1" w:styleId="FontStyle19">
    <w:name w:val="Font Style19"/>
    <w:basedOn w:val="a1"/>
    <w:rsid w:val="00ED684F"/>
    <w:rPr>
      <w:rFonts w:ascii="Times New Roman" w:hAnsi="Times New Roman" w:cs="Times New Roman"/>
      <w:spacing w:val="10"/>
      <w:sz w:val="28"/>
      <w:szCs w:val="28"/>
    </w:rPr>
  </w:style>
  <w:style w:type="paragraph" w:customStyle="1" w:styleId="Style2">
    <w:name w:val="Style2"/>
    <w:basedOn w:val="a0"/>
    <w:rsid w:val="005E348E"/>
    <w:pPr>
      <w:widowControl w:val="0"/>
      <w:autoSpaceDE w:val="0"/>
      <w:autoSpaceDN w:val="0"/>
      <w:adjustRightInd w:val="0"/>
      <w:spacing w:line="326" w:lineRule="exact"/>
      <w:ind w:firstLine="984"/>
    </w:pPr>
    <w:rPr>
      <w:rFonts w:ascii="Century Schoolbook" w:hAnsi="Century Schoolbook"/>
    </w:rPr>
  </w:style>
  <w:style w:type="character" w:customStyle="1" w:styleId="FontStyle11">
    <w:name w:val="Font Style11"/>
    <w:basedOn w:val="a1"/>
    <w:rsid w:val="005E348E"/>
    <w:rPr>
      <w:rFonts w:ascii="Century Schoolbook" w:hAnsi="Century Schoolbook" w:cs="Century Schoolbook"/>
      <w:sz w:val="22"/>
      <w:szCs w:val="22"/>
    </w:rPr>
  </w:style>
  <w:style w:type="paragraph" w:customStyle="1" w:styleId="Style3">
    <w:name w:val="Style3"/>
    <w:basedOn w:val="a0"/>
    <w:rsid w:val="005E348E"/>
    <w:pPr>
      <w:widowControl w:val="0"/>
      <w:autoSpaceDE w:val="0"/>
      <w:autoSpaceDN w:val="0"/>
      <w:adjustRightInd w:val="0"/>
      <w:spacing w:line="322" w:lineRule="exact"/>
      <w:ind w:firstLine="1066"/>
    </w:pPr>
    <w:rPr>
      <w:rFonts w:ascii="Century Schoolbook" w:hAnsi="Century Schoolbook"/>
    </w:rPr>
  </w:style>
  <w:style w:type="paragraph" w:customStyle="1" w:styleId="Style4">
    <w:name w:val="Style4"/>
    <w:basedOn w:val="a0"/>
    <w:rsid w:val="005E348E"/>
    <w:pPr>
      <w:widowControl w:val="0"/>
      <w:autoSpaceDE w:val="0"/>
      <w:autoSpaceDN w:val="0"/>
      <w:adjustRightInd w:val="0"/>
      <w:spacing w:line="323" w:lineRule="exact"/>
      <w:ind w:firstLine="984"/>
    </w:pPr>
    <w:rPr>
      <w:rFonts w:ascii="Century Schoolbook" w:hAnsi="Century Schoolbook"/>
    </w:rPr>
  </w:style>
  <w:style w:type="paragraph" w:customStyle="1" w:styleId="Style5">
    <w:name w:val="Style5"/>
    <w:basedOn w:val="a0"/>
    <w:rsid w:val="005E348E"/>
    <w:pPr>
      <w:widowControl w:val="0"/>
      <w:autoSpaceDE w:val="0"/>
      <w:autoSpaceDN w:val="0"/>
      <w:adjustRightInd w:val="0"/>
      <w:spacing w:line="324" w:lineRule="exact"/>
      <w:jc w:val="both"/>
    </w:pPr>
    <w:rPr>
      <w:rFonts w:ascii="Century Schoolbook" w:hAnsi="Century Schoolbook"/>
    </w:rPr>
  </w:style>
  <w:style w:type="character" w:customStyle="1" w:styleId="FontStyle12">
    <w:name w:val="Font Style12"/>
    <w:basedOn w:val="a1"/>
    <w:rsid w:val="005E348E"/>
    <w:rPr>
      <w:rFonts w:ascii="Century Schoolbook" w:hAnsi="Century Schoolbook" w:cs="Century Schoolbook"/>
      <w:sz w:val="24"/>
      <w:szCs w:val="24"/>
    </w:rPr>
  </w:style>
  <w:style w:type="paragraph" w:customStyle="1" w:styleId="Style7">
    <w:name w:val="Style7"/>
    <w:basedOn w:val="a0"/>
    <w:rsid w:val="005E348E"/>
    <w:pPr>
      <w:widowControl w:val="0"/>
      <w:autoSpaceDE w:val="0"/>
      <w:autoSpaceDN w:val="0"/>
      <w:adjustRightInd w:val="0"/>
      <w:spacing w:line="319" w:lineRule="exact"/>
    </w:pPr>
    <w:rPr>
      <w:rFonts w:ascii="Century Schoolbook" w:hAnsi="Century Schoolbook"/>
    </w:rPr>
  </w:style>
  <w:style w:type="paragraph" w:customStyle="1" w:styleId="Style8">
    <w:name w:val="Style8"/>
    <w:basedOn w:val="a0"/>
    <w:rsid w:val="005E348E"/>
    <w:pPr>
      <w:widowControl w:val="0"/>
      <w:autoSpaceDE w:val="0"/>
      <w:autoSpaceDN w:val="0"/>
      <w:adjustRightInd w:val="0"/>
      <w:spacing w:line="322" w:lineRule="exact"/>
      <w:ind w:firstLine="778"/>
    </w:pPr>
    <w:rPr>
      <w:rFonts w:ascii="Century Schoolbook" w:hAnsi="Century Schoolbook"/>
    </w:rPr>
  </w:style>
  <w:style w:type="character" w:styleId="a9">
    <w:name w:val="Hyperlink"/>
    <w:basedOn w:val="a1"/>
    <w:rsid w:val="00520672"/>
    <w:rPr>
      <w:color w:val="0000FF" w:themeColor="hyperlink"/>
      <w:u w:val="single"/>
    </w:rPr>
  </w:style>
  <w:style w:type="character" w:customStyle="1" w:styleId="aa">
    <w:name w:val="Основной текст_"/>
    <w:link w:val="21"/>
    <w:uiPriority w:val="99"/>
    <w:rsid w:val="00EB019B"/>
    <w:rPr>
      <w:spacing w:val="9"/>
      <w:shd w:val="clear" w:color="auto" w:fill="FFFFFF"/>
    </w:rPr>
  </w:style>
  <w:style w:type="paragraph" w:customStyle="1" w:styleId="21">
    <w:name w:val="Основной текст2"/>
    <w:basedOn w:val="a0"/>
    <w:link w:val="aa"/>
    <w:rsid w:val="00EB019B"/>
    <w:pPr>
      <w:widowControl w:val="0"/>
      <w:shd w:val="clear" w:color="auto" w:fill="FFFFFF"/>
      <w:spacing w:after="60" w:line="590" w:lineRule="exact"/>
      <w:ind w:hanging="360"/>
      <w:jc w:val="both"/>
    </w:pPr>
    <w:rPr>
      <w:spacing w:val="9"/>
      <w:sz w:val="20"/>
      <w:szCs w:val="20"/>
    </w:rPr>
  </w:style>
  <w:style w:type="character" w:customStyle="1" w:styleId="30">
    <w:name w:val="Заголовок 3 Знак"/>
    <w:basedOn w:val="a1"/>
    <w:link w:val="3"/>
    <w:rsid w:val="00111956"/>
    <w:rPr>
      <w:rFonts w:asciiTheme="majorHAnsi" w:eastAsiaTheme="majorEastAsia" w:hAnsiTheme="majorHAnsi" w:cstheme="majorBidi"/>
      <w:b/>
      <w:bCs/>
      <w:sz w:val="26"/>
      <w:szCs w:val="26"/>
    </w:rPr>
  </w:style>
  <w:style w:type="paragraph" w:customStyle="1" w:styleId="formattext">
    <w:name w:val="formattext"/>
    <w:basedOn w:val="a0"/>
    <w:rsid w:val="00111956"/>
    <w:pPr>
      <w:spacing w:before="100" w:beforeAutospacing="1" w:after="100" w:afterAutospacing="1"/>
    </w:pPr>
  </w:style>
  <w:style w:type="character" w:customStyle="1" w:styleId="apple-converted-space">
    <w:name w:val="apple-converted-space"/>
    <w:basedOn w:val="a1"/>
    <w:rsid w:val="00111956"/>
  </w:style>
  <w:style w:type="paragraph" w:styleId="ab">
    <w:name w:val="List Paragraph"/>
    <w:basedOn w:val="a0"/>
    <w:uiPriority w:val="34"/>
    <w:qFormat/>
    <w:rsid w:val="0048705C"/>
    <w:pPr>
      <w:ind w:left="720"/>
      <w:contextualSpacing/>
    </w:pPr>
  </w:style>
  <w:style w:type="character" w:customStyle="1" w:styleId="10">
    <w:name w:val="Заголовок 1 Знак"/>
    <w:basedOn w:val="a1"/>
    <w:link w:val="1"/>
    <w:rsid w:val="00EE2239"/>
    <w:rPr>
      <w:b/>
      <w:bCs/>
      <w:sz w:val="28"/>
      <w:szCs w:val="24"/>
    </w:rPr>
  </w:style>
  <w:style w:type="character" w:customStyle="1" w:styleId="20">
    <w:name w:val="Заголовок 2 Знак"/>
    <w:basedOn w:val="a1"/>
    <w:link w:val="2"/>
    <w:rsid w:val="00DE627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DE6270"/>
    <w:rPr>
      <w:sz w:val="24"/>
    </w:rPr>
  </w:style>
  <w:style w:type="character" w:customStyle="1" w:styleId="50">
    <w:name w:val="Заголовок 5 Знак"/>
    <w:basedOn w:val="a1"/>
    <w:link w:val="5"/>
    <w:rsid w:val="00DE6270"/>
    <w:rPr>
      <w:b/>
      <w:sz w:val="28"/>
    </w:rPr>
  </w:style>
  <w:style w:type="character" w:customStyle="1" w:styleId="60">
    <w:name w:val="Заголовок 6 Знак"/>
    <w:basedOn w:val="a1"/>
    <w:link w:val="6"/>
    <w:rsid w:val="00DE6270"/>
    <w:rPr>
      <w:b/>
      <w:sz w:val="24"/>
    </w:rPr>
  </w:style>
  <w:style w:type="character" w:customStyle="1" w:styleId="70">
    <w:name w:val="Заголовок 7 Знак"/>
    <w:basedOn w:val="a1"/>
    <w:link w:val="7"/>
    <w:rsid w:val="00DE6270"/>
    <w:rPr>
      <w:rFonts w:ascii="Bookman Old Style" w:hAnsi="Bookman Old Style"/>
      <w:b/>
      <w:sz w:val="24"/>
    </w:rPr>
  </w:style>
  <w:style w:type="character" w:customStyle="1" w:styleId="80">
    <w:name w:val="Заголовок 8 Знак"/>
    <w:basedOn w:val="a1"/>
    <w:link w:val="8"/>
    <w:rsid w:val="00DE6270"/>
    <w:rPr>
      <w:rFonts w:ascii="Bookman Old Style" w:hAnsi="Bookman Old Style"/>
      <w:b/>
    </w:rPr>
  </w:style>
  <w:style w:type="character" w:customStyle="1" w:styleId="90">
    <w:name w:val="Заголовок 9 Знак"/>
    <w:basedOn w:val="a1"/>
    <w:link w:val="9"/>
    <w:rsid w:val="00DE6270"/>
    <w:rPr>
      <w:rFonts w:ascii="Bookman Old Style" w:hAnsi="Bookman Old Style"/>
      <w:b/>
    </w:rPr>
  </w:style>
  <w:style w:type="paragraph" w:customStyle="1" w:styleId="210">
    <w:name w:val="Основной текст 21"/>
    <w:basedOn w:val="a0"/>
    <w:rsid w:val="00DE6270"/>
    <w:pPr>
      <w:ind w:firstLine="709"/>
      <w:jc w:val="both"/>
    </w:pPr>
    <w:rPr>
      <w:szCs w:val="20"/>
    </w:rPr>
  </w:style>
  <w:style w:type="paragraph" w:customStyle="1" w:styleId="211">
    <w:name w:val="Основной текст с отступом 21"/>
    <w:basedOn w:val="a0"/>
    <w:rsid w:val="00DE6270"/>
    <w:pPr>
      <w:ind w:firstLine="540"/>
      <w:jc w:val="both"/>
    </w:pPr>
    <w:rPr>
      <w:szCs w:val="20"/>
    </w:rPr>
  </w:style>
  <w:style w:type="paragraph" w:styleId="31">
    <w:name w:val="Body Text Indent 3"/>
    <w:basedOn w:val="a0"/>
    <w:link w:val="32"/>
    <w:rsid w:val="00DE6270"/>
    <w:pPr>
      <w:ind w:firstLine="709"/>
      <w:jc w:val="both"/>
    </w:pPr>
    <w:rPr>
      <w:sz w:val="26"/>
      <w:szCs w:val="20"/>
    </w:rPr>
  </w:style>
  <w:style w:type="character" w:customStyle="1" w:styleId="32">
    <w:name w:val="Основной текст с отступом 3 Знак"/>
    <w:basedOn w:val="a1"/>
    <w:link w:val="31"/>
    <w:rsid w:val="00DE6270"/>
    <w:rPr>
      <w:sz w:val="26"/>
    </w:rPr>
  </w:style>
  <w:style w:type="paragraph" w:styleId="ac">
    <w:name w:val="footnote text"/>
    <w:basedOn w:val="a0"/>
    <w:link w:val="ad"/>
    <w:rsid w:val="00DE6270"/>
    <w:rPr>
      <w:sz w:val="20"/>
      <w:szCs w:val="20"/>
    </w:rPr>
  </w:style>
  <w:style w:type="character" w:customStyle="1" w:styleId="ad">
    <w:name w:val="Текст сноски Знак"/>
    <w:basedOn w:val="a1"/>
    <w:link w:val="ac"/>
    <w:rsid w:val="00DE6270"/>
  </w:style>
  <w:style w:type="paragraph" w:customStyle="1" w:styleId="ConsNormal">
    <w:name w:val="ConsNormal"/>
    <w:rsid w:val="00DE6270"/>
    <w:pPr>
      <w:ind w:firstLine="720"/>
    </w:pPr>
    <w:rPr>
      <w:rFonts w:ascii="Consultant" w:hAnsi="Consultant"/>
    </w:rPr>
  </w:style>
  <w:style w:type="paragraph" w:customStyle="1" w:styleId="11">
    <w:name w:val="Обычный (веб)1"/>
    <w:basedOn w:val="a0"/>
    <w:rsid w:val="00DE6270"/>
    <w:pPr>
      <w:spacing w:before="100" w:after="100"/>
    </w:pPr>
    <w:rPr>
      <w:szCs w:val="20"/>
    </w:rPr>
  </w:style>
  <w:style w:type="paragraph" w:customStyle="1" w:styleId="310">
    <w:name w:val="Основной текст с отступом 31"/>
    <w:basedOn w:val="a0"/>
    <w:rsid w:val="00DE6270"/>
    <w:pPr>
      <w:ind w:firstLine="709"/>
      <w:jc w:val="both"/>
    </w:pPr>
    <w:rPr>
      <w:szCs w:val="20"/>
    </w:rPr>
  </w:style>
  <w:style w:type="paragraph" w:styleId="22">
    <w:name w:val="Body Text Indent 2"/>
    <w:basedOn w:val="a0"/>
    <w:link w:val="23"/>
    <w:rsid w:val="00DE6270"/>
    <w:pPr>
      <w:numPr>
        <w:ilvl w:val="12"/>
      </w:numPr>
      <w:ind w:firstLine="720"/>
      <w:jc w:val="both"/>
    </w:pPr>
    <w:rPr>
      <w:szCs w:val="20"/>
    </w:rPr>
  </w:style>
  <w:style w:type="character" w:customStyle="1" w:styleId="23">
    <w:name w:val="Основной текст с отступом 2 Знак"/>
    <w:basedOn w:val="a1"/>
    <w:link w:val="22"/>
    <w:rsid w:val="00DE6270"/>
    <w:rPr>
      <w:sz w:val="24"/>
    </w:rPr>
  </w:style>
  <w:style w:type="paragraph" w:customStyle="1" w:styleId="ae">
    <w:name w:val="???????"/>
    <w:rsid w:val="00DE6270"/>
    <w:pPr>
      <w:widowControl w:val="0"/>
      <w:overflowPunct w:val="0"/>
      <w:autoSpaceDE w:val="0"/>
      <w:autoSpaceDN w:val="0"/>
      <w:adjustRightInd w:val="0"/>
      <w:textAlignment w:val="baseline"/>
    </w:pPr>
    <w:rPr>
      <w:lang w:val="en-US"/>
    </w:r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Îñíîâíîé òåêñò 1 Знак Знак"/>
    <w:basedOn w:val="a0"/>
    <w:link w:val="af0"/>
    <w:uiPriority w:val="99"/>
    <w:rsid w:val="00DE6270"/>
    <w:pPr>
      <w:numPr>
        <w:ilvl w:val="12"/>
      </w:numPr>
      <w:ind w:firstLine="720"/>
      <w:jc w:val="both"/>
    </w:pPr>
    <w:rPr>
      <w:sz w:val="28"/>
      <w:szCs w:val="20"/>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f"/>
    <w:uiPriority w:val="99"/>
    <w:rsid w:val="00DE6270"/>
    <w:rPr>
      <w:sz w:val="28"/>
    </w:rPr>
  </w:style>
  <w:style w:type="paragraph" w:customStyle="1" w:styleId="xl63">
    <w:name w:val="xl63"/>
    <w:basedOn w:val="a0"/>
    <w:rsid w:val="00DE6270"/>
    <w:pPr>
      <w:pBdr>
        <w:left w:val="single" w:sz="6" w:space="0" w:color="auto"/>
        <w:right w:val="single" w:sz="6" w:space="0" w:color="auto"/>
      </w:pBdr>
      <w:spacing w:before="100" w:after="100"/>
      <w:jc w:val="center"/>
    </w:pPr>
    <w:rPr>
      <w:rFonts w:ascii="Bookman Old Style" w:hAnsi="Bookman Old Style"/>
      <w:b/>
      <w:szCs w:val="20"/>
    </w:rPr>
  </w:style>
  <w:style w:type="paragraph" w:customStyle="1" w:styleId="xl45">
    <w:name w:val="xl45"/>
    <w:basedOn w:val="a0"/>
    <w:rsid w:val="00DE6270"/>
    <w:pPr>
      <w:pBdr>
        <w:left w:val="single" w:sz="6" w:space="0" w:color="auto"/>
        <w:bottom w:val="single" w:sz="6" w:space="0" w:color="auto"/>
      </w:pBdr>
      <w:spacing w:before="100" w:after="100"/>
      <w:jc w:val="center"/>
    </w:pPr>
    <w:rPr>
      <w:rFonts w:ascii="Bookman Old Style" w:hAnsi="Bookman Old Style"/>
      <w:b/>
      <w:sz w:val="16"/>
      <w:szCs w:val="20"/>
    </w:rPr>
  </w:style>
  <w:style w:type="paragraph" w:customStyle="1" w:styleId="Nonformat">
    <w:name w:val="Nonformat"/>
    <w:basedOn w:val="a0"/>
    <w:rsid w:val="00DE6270"/>
    <w:rPr>
      <w:rFonts w:ascii="Consultant" w:hAnsi="Consultant"/>
      <w:sz w:val="20"/>
      <w:szCs w:val="20"/>
    </w:rPr>
  </w:style>
  <w:style w:type="paragraph" w:customStyle="1" w:styleId="xl46">
    <w:name w:val="xl46"/>
    <w:basedOn w:val="a0"/>
    <w:rsid w:val="00DE6270"/>
    <w:pPr>
      <w:pBdr>
        <w:left w:val="single" w:sz="6" w:space="0" w:color="auto"/>
        <w:bottom w:val="single" w:sz="6" w:space="0" w:color="auto"/>
      </w:pBdr>
      <w:spacing w:before="100" w:after="100"/>
    </w:pPr>
    <w:rPr>
      <w:rFonts w:ascii="Bookman Old Style" w:hAnsi="Bookman Old Style"/>
      <w:b/>
      <w:szCs w:val="20"/>
    </w:rPr>
  </w:style>
  <w:style w:type="paragraph" w:styleId="af1">
    <w:name w:val="footer"/>
    <w:basedOn w:val="a0"/>
    <w:link w:val="af2"/>
    <w:uiPriority w:val="99"/>
    <w:rsid w:val="00DE6270"/>
    <w:pPr>
      <w:tabs>
        <w:tab w:val="center" w:pos="4153"/>
        <w:tab w:val="right" w:pos="8306"/>
      </w:tabs>
    </w:pPr>
    <w:rPr>
      <w:sz w:val="28"/>
      <w:szCs w:val="20"/>
    </w:rPr>
  </w:style>
  <w:style w:type="character" w:customStyle="1" w:styleId="af2">
    <w:name w:val="Нижний колонтитул Знак"/>
    <w:basedOn w:val="a1"/>
    <w:link w:val="af1"/>
    <w:uiPriority w:val="99"/>
    <w:rsid w:val="00DE6270"/>
    <w:rPr>
      <w:sz w:val="28"/>
    </w:rPr>
  </w:style>
  <w:style w:type="character" w:styleId="af3">
    <w:name w:val="page number"/>
    <w:basedOn w:val="a1"/>
    <w:rsid w:val="00DE6270"/>
  </w:style>
  <w:style w:type="paragraph" w:styleId="af4">
    <w:name w:val="header"/>
    <w:basedOn w:val="a0"/>
    <w:link w:val="af5"/>
    <w:uiPriority w:val="99"/>
    <w:rsid w:val="00DE6270"/>
    <w:pPr>
      <w:tabs>
        <w:tab w:val="center" w:pos="4153"/>
        <w:tab w:val="right" w:pos="8306"/>
      </w:tabs>
    </w:pPr>
    <w:rPr>
      <w:sz w:val="28"/>
      <w:szCs w:val="20"/>
    </w:rPr>
  </w:style>
  <w:style w:type="character" w:customStyle="1" w:styleId="af5">
    <w:name w:val="Верхний колонтитул Знак"/>
    <w:basedOn w:val="a1"/>
    <w:link w:val="af4"/>
    <w:uiPriority w:val="99"/>
    <w:rsid w:val="00DE6270"/>
    <w:rPr>
      <w:sz w:val="28"/>
    </w:rPr>
  </w:style>
  <w:style w:type="character" w:styleId="af6">
    <w:name w:val="footnote reference"/>
    <w:basedOn w:val="a1"/>
    <w:rsid w:val="00DE6270"/>
    <w:rPr>
      <w:vertAlign w:val="superscript"/>
    </w:rPr>
  </w:style>
  <w:style w:type="paragraph" w:styleId="af7">
    <w:name w:val="Title"/>
    <w:basedOn w:val="a0"/>
    <w:link w:val="af8"/>
    <w:qFormat/>
    <w:rsid w:val="00DE6270"/>
    <w:pPr>
      <w:ind w:left="4820"/>
      <w:jc w:val="center"/>
    </w:pPr>
    <w:rPr>
      <w:b/>
      <w:sz w:val="28"/>
      <w:szCs w:val="20"/>
    </w:rPr>
  </w:style>
  <w:style w:type="character" w:customStyle="1" w:styleId="af8">
    <w:name w:val="Название Знак"/>
    <w:basedOn w:val="a1"/>
    <w:link w:val="af7"/>
    <w:rsid w:val="00DE6270"/>
    <w:rPr>
      <w:b/>
      <w:sz w:val="28"/>
    </w:rPr>
  </w:style>
  <w:style w:type="paragraph" w:customStyle="1" w:styleId="311">
    <w:name w:val="Основной текст 31"/>
    <w:basedOn w:val="a0"/>
    <w:rsid w:val="00DE6270"/>
    <w:pPr>
      <w:widowControl w:val="0"/>
      <w:tabs>
        <w:tab w:val="left" w:pos="360"/>
      </w:tabs>
      <w:jc w:val="both"/>
    </w:pPr>
    <w:rPr>
      <w:b/>
      <w:color w:val="000000"/>
      <w:szCs w:val="20"/>
    </w:rPr>
  </w:style>
  <w:style w:type="paragraph" w:styleId="24">
    <w:name w:val="Body Text 2"/>
    <w:basedOn w:val="a0"/>
    <w:link w:val="25"/>
    <w:rsid w:val="00DE6270"/>
    <w:pPr>
      <w:jc w:val="center"/>
    </w:pPr>
    <w:rPr>
      <w:b/>
      <w:caps/>
      <w:sz w:val="28"/>
      <w:szCs w:val="20"/>
    </w:rPr>
  </w:style>
  <w:style w:type="character" w:customStyle="1" w:styleId="25">
    <w:name w:val="Основной текст 2 Знак"/>
    <w:basedOn w:val="a1"/>
    <w:link w:val="24"/>
    <w:rsid w:val="00DE6270"/>
    <w:rPr>
      <w:b/>
      <w:caps/>
      <w:sz w:val="28"/>
    </w:rPr>
  </w:style>
  <w:style w:type="paragraph" w:styleId="af9">
    <w:name w:val="Block Text"/>
    <w:basedOn w:val="a0"/>
    <w:rsid w:val="00DE6270"/>
    <w:pPr>
      <w:widowControl w:val="0"/>
      <w:autoSpaceDE w:val="0"/>
      <w:autoSpaceDN w:val="0"/>
      <w:adjustRightInd w:val="0"/>
      <w:spacing w:after="200" w:line="280" w:lineRule="auto"/>
      <w:ind w:left="1200" w:right="1200"/>
      <w:jc w:val="center"/>
    </w:pPr>
    <w:rPr>
      <w:b/>
      <w:sz w:val="18"/>
      <w:szCs w:val="20"/>
    </w:rPr>
  </w:style>
  <w:style w:type="paragraph" w:customStyle="1" w:styleId="oaenoniinee">
    <w:name w:val="oaeno niinee"/>
    <w:basedOn w:val="a0"/>
    <w:rsid w:val="00DE6270"/>
    <w:pPr>
      <w:jc w:val="both"/>
    </w:pPr>
    <w:rPr>
      <w:szCs w:val="20"/>
    </w:rPr>
  </w:style>
  <w:style w:type="paragraph" w:styleId="33">
    <w:name w:val="Body Text 3"/>
    <w:basedOn w:val="a0"/>
    <w:link w:val="34"/>
    <w:rsid w:val="00DE6270"/>
    <w:pPr>
      <w:ind w:right="-1"/>
      <w:jc w:val="center"/>
    </w:pPr>
    <w:rPr>
      <w:b/>
      <w:sz w:val="28"/>
      <w:szCs w:val="20"/>
    </w:rPr>
  </w:style>
  <w:style w:type="character" w:customStyle="1" w:styleId="34">
    <w:name w:val="Основной текст 3 Знак"/>
    <w:basedOn w:val="a1"/>
    <w:link w:val="33"/>
    <w:rsid w:val="00DE6270"/>
    <w:rPr>
      <w:b/>
      <w:sz w:val="28"/>
    </w:rPr>
  </w:style>
  <w:style w:type="paragraph" w:customStyle="1" w:styleId="ConsPlusCell">
    <w:name w:val="ConsPlusCell"/>
    <w:rsid w:val="00DE6270"/>
    <w:pPr>
      <w:autoSpaceDE w:val="0"/>
      <w:autoSpaceDN w:val="0"/>
      <w:adjustRightInd w:val="0"/>
    </w:pPr>
    <w:rPr>
      <w:rFonts w:ascii="Arial" w:hAnsi="Arial" w:cs="Arial"/>
    </w:rPr>
  </w:style>
  <w:style w:type="paragraph" w:customStyle="1" w:styleId="ConsPlusNonformat">
    <w:name w:val="ConsPlusNonformat"/>
    <w:rsid w:val="00DE6270"/>
    <w:pPr>
      <w:autoSpaceDE w:val="0"/>
      <w:autoSpaceDN w:val="0"/>
      <w:adjustRightInd w:val="0"/>
    </w:pPr>
    <w:rPr>
      <w:rFonts w:ascii="Courier New" w:hAnsi="Courier New" w:cs="Courier New"/>
    </w:rPr>
  </w:style>
  <w:style w:type="paragraph" w:customStyle="1" w:styleId="ConsPlusTitle">
    <w:name w:val="ConsPlusTitle"/>
    <w:rsid w:val="00DE6270"/>
    <w:pPr>
      <w:autoSpaceDE w:val="0"/>
      <w:autoSpaceDN w:val="0"/>
      <w:adjustRightInd w:val="0"/>
    </w:pPr>
    <w:rPr>
      <w:b/>
      <w:bCs/>
      <w:sz w:val="28"/>
      <w:szCs w:val="28"/>
    </w:rPr>
  </w:style>
  <w:style w:type="paragraph" w:customStyle="1" w:styleId="Style62">
    <w:name w:val="Style62"/>
    <w:basedOn w:val="a0"/>
    <w:rsid w:val="00DE6270"/>
    <w:pPr>
      <w:widowControl w:val="0"/>
      <w:autoSpaceDE w:val="0"/>
      <w:autoSpaceDN w:val="0"/>
      <w:adjustRightInd w:val="0"/>
      <w:spacing w:line="199" w:lineRule="exact"/>
      <w:ind w:firstLine="254"/>
      <w:jc w:val="both"/>
    </w:pPr>
    <w:rPr>
      <w:rFonts w:ascii="Arial Unicode MS" w:eastAsia="Arial Unicode MS" w:hAnsi="Calibri" w:cs="Arial Unicode MS"/>
    </w:rPr>
  </w:style>
  <w:style w:type="paragraph" w:customStyle="1" w:styleId="Style82">
    <w:name w:val="Style82"/>
    <w:basedOn w:val="a0"/>
    <w:rsid w:val="00DE6270"/>
    <w:pPr>
      <w:widowControl w:val="0"/>
      <w:autoSpaceDE w:val="0"/>
      <w:autoSpaceDN w:val="0"/>
      <w:adjustRightInd w:val="0"/>
      <w:spacing w:line="197" w:lineRule="exact"/>
      <w:ind w:firstLine="293"/>
      <w:jc w:val="both"/>
    </w:pPr>
    <w:rPr>
      <w:rFonts w:ascii="Arial Unicode MS" w:eastAsia="Arial Unicode MS" w:hAnsi="Calibri" w:cs="Arial Unicode MS"/>
    </w:rPr>
  </w:style>
  <w:style w:type="character" w:customStyle="1" w:styleId="FontStyle110">
    <w:name w:val="Font Style110"/>
    <w:basedOn w:val="a1"/>
    <w:rsid w:val="00DE6270"/>
    <w:rPr>
      <w:rFonts w:ascii="Arial Unicode MS" w:eastAsia="Arial Unicode MS" w:cs="Arial Unicode MS"/>
      <w:sz w:val="16"/>
      <w:szCs w:val="16"/>
    </w:rPr>
  </w:style>
  <w:style w:type="character" w:customStyle="1" w:styleId="FontStyle115">
    <w:name w:val="Font Style115"/>
    <w:basedOn w:val="a1"/>
    <w:rsid w:val="00DE6270"/>
    <w:rPr>
      <w:rFonts w:ascii="Sylfaen" w:hAnsi="Sylfaen" w:cs="Sylfaen"/>
      <w:b/>
      <w:bCs/>
      <w:spacing w:val="20"/>
      <w:sz w:val="18"/>
      <w:szCs w:val="18"/>
    </w:rPr>
  </w:style>
  <w:style w:type="paragraph" w:customStyle="1" w:styleId="afa">
    <w:name w:val="Знак"/>
    <w:basedOn w:val="a0"/>
    <w:rsid w:val="00DE6270"/>
    <w:pPr>
      <w:spacing w:after="160" w:line="240" w:lineRule="exact"/>
    </w:pPr>
    <w:rPr>
      <w:rFonts w:ascii="Verdana" w:hAnsi="Verdana"/>
      <w:sz w:val="20"/>
      <w:szCs w:val="20"/>
      <w:lang w:val="en-US" w:eastAsia="en-US"/>
    </w:rPr>
  </w:style>
  <w:style w:type="paragraph" w:customStyle="1" w:styleId="Report">
    <w:name w:val="Report"/>
    <w:basedOn w:val="a0"/>
    <w:rsid w:val="00DE6270"/>
    <w:pPr>
      <w:spacing w:line="360" w:lineRule="auto"/>
      <w:ind w:firstLine="567"/>
      <w:jc w:val="both"/>
    </w:pPr>
    <w:rPr>
      <w:szCs w:val="20"/>
    </w:rPr>
  </w:style>
  <w:style w:type="paragraph" w:customStyle="1" w:styleId="Char">
    <w:name w:val="Char Знак Знак"/>
    <w:basedOn w:val="a0"/>
    <w:rsid w:val="00DE6270"/>
    <w:pPr>
      <w:widowControl w:val="0"/>
      <w:adjustRightInd w:val="0"/>
      <w:spacing w:after="160" w:line="240" w:lineRule="exact"/>
      <w:jc w:val="right"/>
    </w:pPr>
    <w:rPr>
      <w:rFonts w:ascii="Arial" w:hAnsi="Arial" w:cs="Arial"/>
      <w:sz w:val="20"/>
      <w:szCs w:val="20"/>
      <w:lang w:val="en-GB" w:eastAsia="en-US"/>
    </w:rPr>
  </w:style>
  <w:style w:type="character" w:customStyle="1" w:styleId="a8">
    <w:name w:val="Текст выноски Знак"/>
    <w:basedOn w:val="a1"/>
    <w:link w:val="a7"/>
    <w:rsid w:val="00DE6270"/>
    <w:rPr>
      <w:rFonts w:ascii="Tahoma" w:hAnsi="Tahoma" w:cs="Tahoma"/>
      <w:sz w:val="16"/>
      <w:szCs w:val="16"/>
    </w:rPr>
  </w:style>
  <w:style w:type="numbering" w:customStyle="1" w:styleId="12">
    <w:name w:val="Нет списка1"/>
    <w:next w:val="a3"/>
    <w:uiPriority w:val="99"/>
    <w:semiHidden/>
    <w:unhideWhenUsed/>
    <w:rsid w:val="00DE6270"/>
  </w:style>
  <w:style w:type="character" w:styleId="afb">
    <w:name w:val="Strong"/>
    <w:qFormat/>
    <w:rsid w:val="00DE6270"/>
    <w:rPr>
      <w:rFonts w:ascii="Times New Roman" w:hAnsi="Times New Roman" w:cs="Times New Roman" w:hint="default"/>
      <w:b/>
      <w:bCs/>
    </w:rPr>
  </w:style>
  <w:style w:type="character" w:customStyle="1" w:styleId="13">
    <w:name w:val="Нижний колонтитул Знак1"/>
    <w:basedOn w:val="a1"/>
    <w:uiPriority w:val="99"/>
    <w:semiHidden/>
    <w:rsid w:val="00DE6270"/>
  </w:style>
  <w:style w:type="character" w:customStyle="1" w:styleId="a5">
    <w:name w:val="Основной текст Знак"/>
    <w:basedOn w:val="a1"/>
    <w:link w:val="a4"/>
    <w:rsid w:val="00DE6270"/>
    <w:rPr>
      <w:sz w:val="24"/>
      <w:szCs w:val="24"/>
    </w:rPr>
  </w:style>
  <w:style w:type="paragraph" w:customStyle="1" w:styleId="14">
    <w:name w:val="Абзац списка1"/>
    <w:basedOn w:val="a0"/>
    <w:rsid w:val="00DE6270"/>
    <w:pPr>
      <w:spacing w:after="200" w:line="276" w:lineRule="auto"/>
      <w:ind w:left="720"/>
    </w:pPr>
    <w:rPr>
      <w:rFonts w:ascii="Calibri" w:hAnsi="Calibri"/>
      <w:sz w:val="22"/>
      <w:szCs w:val="22"/>
      <w:lang w:eastAsia="en-US"/>
    </w:rPr>
  </w:style>
  <w:style w:type="paragraph" w:customStyle="1" w:styleId="western">
    <w:name w:val="western"/>
    <w:basedOn w:val="a0"/>
    <w:rsid w:val="00DE6270"/>
    <w:pPr>
      <w:spacing w:before="100" w:beforeAutospacing="1" w:after="100" w:afterAutospacing="1"/>
    </w:pPr>
    <w:rPr>
      <w:rFonts w:eastAsia="Calibri"/>
    </w:rPr>
  </w:style>
  <w:style w:type="paragraph" w:customStyle="1" w:styleId="15">
    <w:name w:val="Без интервала1"/>
    <w:rsid w:val="00DE6270"/>
    <w:pPr>
      <w:spacing w:line="360" w:lineRule="auto"/>
      <w:ind w:firstLine="709"/>
      <w:jc w:val="both"/>
    </w:pPr>
    <w:rPr>
      <w:rFonts w:ascii="Calibri" w:hAnsi="Calibri"/>
      <w:sz w:val="22"/>
      <w:szCs w:val="22"/>
      <w:lang w:eastAsia="en-US"/>
    </w:rPr>
  </w:style>
  <w:style w:type="paragraph" w:customStyle="1" w:styleId="ReportTab">
    <w:name w:val="Report_Tab"/>
    <w:basedOn w:val="a0"/>
    <w:rsid w:val="00DE6270"/>
    <w:rPr>
      <w:rFonts w:eastAsia="Calibri"/>
      <w:szCs w:val="20"/>
    </w:rPr>
  </w:style>
  <w:style w:type="paragraph" w:customStyle="1" w:styleId="NoSpacing1">
    <w:name w:val="No Spacing1"/>
    <w:rsid w:val="00DE6270"/>
    <w:pPr>
      <w:spacing w:line="360" w:lineRule="auto"/>
      <w:ind w:firstLine="709"/>
      <w:jc w:val="both"/>
    </w:pPr>
    <w:rPr>
      <w:rFonts w:ascii="Calibri" w:eastAsia="Calibri" w:hAnsi="Calibri"/>
      <w:sz w:val="22"/>
      <w:szCs w:val="22"/>
      <w:lang w:eastAsia="en-US"/>
    </w:rPr>
  </w:style>
  <w:style w:type="character" w:customStyle="1" w:styleId="highlighthighlightactive">
    <w:name w:val="highlight highlight_active"/>
    <w:rsid w:val="00DE6270"/>
    <w:rPr>
      <w:rFonts w:ascii="Times New Roman" w:hAnsi="Times New Roman" w:cs="Times New Roman" w:hint="default"/>
    </w:rPr>
  </w:style>
  <w:style w:type="paragraph" w:customStyle="1" w:styleId="212">
    <w:name w:val="Средняя сетка 21"/>
    <w:uiPriority w:val="1"/>
    <w:qFormat/>
    <w:rsid w:val="00DE6270"/>
    <w:rPr>
      <w:rFonts w:ascii="Calibri" w:eastAsia="Calibri" w:hAnsi="Calibri"/>
      <w:sz w:val="22"/>
      <w:szCs w:val="22"/>
      <w:lang w:eastAsia="en-US"/>
    </w:rPr>
  </w:style>
  <w:style w:type="character" w:customStyle="1" w:styleId="16">
    <w:name w:val="Основной текст1"/>
    <w:uiPriority w:val="99"/>
    <w:rsid w:val="00DE6270"/>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afc">
    <w:name w:val="Основной текст + Курсив"/>
    <w:uiPriority w:val="99"/>
    <w:rsid w:val="00DE6270"/>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26">
    <w:name w:val="Основной текст (2)"/>
    <w:uiPriority w:val="99"/>
    <w:rsid w:val="00DE6270"/>
    <w:rPr>
      <w:rFonts w:ascii="Times New Roman" w:hAnsi="Times New Roman" w:cs="Times New Roman"/>
      <w:i/>
      <w:iCs/>
      <w:color w:val="000000"/>
      <w:spacing w:val="0"/>
      <w:w w:val="100"/>
      <w:position w:val="0"/>
      <w:sz w:val="21"/>
      <w:szCs w:val="21"/>
      <w:u w:val="single"/>
      <w:lang w:val="ru-RU" w:eastAsia="ru-RU"/>
    </w:rPr>
  </w:style>
  <w:style w:type="paragraph" w:customStyle="1" w:styleId="35">
    <w:name w:val="Основной текст3"/>
    <w:basedOn w:val="a0"/>
    <w:uiPriority w:val="99"/>
    <w:rsid w:val="00DE6270"/>
    <w:pPr>
      <w:widowControl w:val="0"/>
      <w:shd w:val="clear" w:color="auto" w:fill="FFFFFF"/>
      <w:spacing w:after="180" w:line="250" w:lineRule="exact"/>
    </w:pPr>
    <w:rPr>
      <w:sz w:val="21"/>
      <w:szCs w:val="21"/>
    </w:rPr>
  </w:style>
  <w:style w:type="paragraph" w:styleId="afd">
    <w:name w:val="No Spacing"/>
    <w:uiPriority w:val="1"/>
    <w:qFormat/>
    <w:rsid w:val="00DE6270"/>
    <w:rPr>
      <w:sz w:val="28"/>
    </w:rPr>
  </w:style>
  <w:style w:type="paragraph" w:styleId="afe">
    <w:name w:val="Normal (Web)"/>
    <w:basedOn w:val="a0"/>
    <w:uiPriority w:val="99"/>
    <w:unhideWhenUsed/>
    <w:rsid w:val="00DE6270"/>
    <w:pPr>
      <w:spacing w:before="100" w:beforeAutospacing="1" w:after="100" w:afterAutospacing="1"/>
    </w:pPr>
  </w:style>
  <w:style w:type="paragraph" w:styleId="a">
    <w:name w:val="List Bullet"/>
    <w:basedOn w:val="a0"/>
    <w:rsid w:val="00DE6270"/>
    <w:pPr>
      <w:numPr>
        <w:numId w:val="7"/>
      </w:numPr>
      <w:contextualSpacing/>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B98"/>
    <w:rPr>
      <w:sz w:val="24"/>
      <w:szCs w:val="24"/>
    </w:rPr>
  </w:style>
  <w:style w:type="paragraph" w:styleId="1">
    <w:name w:val="heading 1"/>
    <w:basedOn w:val="a"/>
    <w:next w:val="a"/>
    <w:link w:val="10"/>
    <w:qFormat/>
    <w:rsid w:val="00986B98"/>
    <w:pPr>
      <w:keepNext/>
      <w:jc w:val="center"/>
      <w:outlineLvl w:val="0"/>
    </w:pPr>
    <w:rPr>
      <w:b/>
      <w:bCs/>
      <w:sz w:val="28"/>
    </w:rPr>
  </w:style>
  <w:style w:type="paragraph" w:styleId="3">
    <w:name w:val="heading 3"/>
    <w:basedOn w:val="a"/>
    <w:next w:val="a"/>
    <w:link w:val="30"/>
    <w:semiHidden/>
    <w:unhideWhenUsed/>
    <w:qFormat/>
    <w:rsid w:val="0011195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B98"/>
    <w:pPr>
      <w:spacing w:after="120"/>
    </w:pPr>
  </w:style>
  <w:style w:type="table" w:styleId="a4">
    <w:name w:val="Table Grid"/>
    <w:basedOn w:val="a1"/>
    <w:rsid w:val="0098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745B9"/>
    <w:rPr>
      <w:rFonts w:ascii="Tahoma" w:hAnsi="Tahoma" w:cs="Tahoma"/>
      <w:sz w:val="16"/>
      <w:szCs w:val="16"/>
    </w:rPr>
  </w:style>
  <w:style w:type="character" w:customStyle="1" w:styleId="FontStyle18">
    <w:name w:val="Font Style18"/>
    <w:basedOn w:val="a0"/>
    <w:rsid w:val="00ED684F"/>
    <w:rPr>
      <w:rFonts w:ascii="Times New Roman" w:hAnsi="Times New Roman" w:cs="Times New Roman"/>
      <w:spacing w:val="10"/>
      <w:sz w:val="28"/>
      <w:szCs w:val="28"/>
    </w:rPr>
  </w:style>
  <w:style w:type="paragraph" w:customStyle="1" w:styleId="Style6">
    <w:name w:val="Style6"/>
    <w:basedOn w:val="a"/>
    <w:rsid w:val="00ED684F"/>
    <w:pPr>
      <w:widowControl w:val="0"/>
      <w:autoSpaceDE w:val="0"/>
      <w:autoSpaceDN w:val="0"/>
      <w:adjustRightInd w:val="0"/>
      <w:spacing w:line="365" w:lineRule="exact"/>
      <w:jc w:val="both"/>
    </w:pPr>
  </w:style>
  <w:style w:type="character" w:customStyle="1" w:styleId="FontStyle19">
    <w:name w:val="Font Style19"/>
    <w:basedOn w:val="a0"/>
    <w:rsid w:val="00ED684F"/>
    <w:rPr>
      <w:rFonts w:ascii="Times New Roman" w:hAnsi="Times New Roman" w:cs="Times New Roman"/>
      <w:spacing w:val="10"/>
      <w:sz w:val="28"/>
      <w:szCs w:val="28"/>
    </w:rPr>
  </w:style>
  <w:style w:type="paragraph" w:customStyle="1" w:styleId="Style2">
    <w:name w:val="Style2"/>
    <w:basedOn w:val="a"/>
    <w:rsid w:val="005E348E"/>
    <w:pPr>
      <w:widowControl w:val="0"/>
      <w:autoSpaceDE w:val="0"/>
      <w:autoSpaceDN w:val="0"/>
      <w:adjustRightInd w:val="0"/>
      <w:spacing w:line="326" w:lineRule="exact"/>
      <w:ind w:firstLine="984"/>
    </w:pPr>
    <w:rPr>
      <w:rFonts w:ascii="Century Schoolbook" w:hAnsi="Century Schoolbook"/>
    </w:rPr>
  </w:style>
  <w:style w:type="character" w:customStyle="1" w:styleId="FontStyle11">
    <w:name w:val="Font Style11"/>
    <w:basedOn w:val="a0"/>
    <w:rsid w:val="005E348E"/>
    <w:rPr>
      <w:rFonts w:ascii="Century Schoolbook" w:hAnsi="Century Schoolbook" w:cs="Century Schoolbook"/>
      <w:sz w:val="22"/>
      <w:szCs w:val="22"/>
    </w:rPr>
  </w:style>
  <w:style w:type="paragraph" w:customStyle="1" w:styleId="Style3">
    <w:name w:val="Style3"/>
    <w:basedOn w:val="a"/>
    <w:rsid w:val="005E348E"/>
    <w:pPr>
      <w:widowControl w:val="0"/>
      <w:autoSpaceDE w:val="0"/>
      <w:autoSpaceDN w:val="0"/>
      <w:adjustRightInd w:val="0"/>
      <w:spacing w:line="322" w:lineRule="exact"/>
      <w:ind w:firstLine="1066"/>
    </w:pPr>
    <w:rPr>
      <w:rFonts w:ascii="Century Schoolbook" w:hAnsi="Century Schoolbook"/>
    </w:rPr>
  </w:style>
  <w:style w:type="paragraph" w:customStyle="1" w:styleId="Style4">
    <w:name w:val="Style4"/>
    <w:basedOn w:val="a"/>
    <w:rsid w:val="005E348E"/>
    <w:pPr>
      <w:widowControl w:val="0"/>
      <w:autoSpaceDE w:val="0"/>
      <w:autoSpaceDN w:val="0"/>
      <w:adjustRightInd w:val="0"/>
      <w:spacing w:line="323" w:lineRule="exact"/>
      <w:ind w:firstLine="984"/>
    </w:pPr>
    <w:rPr>
      <w:rFonts w:ascii="Century Schoolbook" w:hAnsi="Century Schoolbook"/>
    </w:rPr>
  </w:style>
  <w:style w:type="paragraph" w:customStyle="1" w:styleId="Style5">
    <w:name w:val="Style5"/>
    <w:basedOn w:val="a"/>
    <w:rsid w:val="005E348E"/>
    <w:pPr>
      <w:widowControl w:val="0"/>
      <w:autoSpaceDE w:val="0"/>
      <w:autoSpaceDN w:val="0"/>
      <w:adjustRightInd w:val="0"/>
      <w:spacing w:line="324" w:lineRule="exact"/>
      <w:jc w:val="both"/>
    </w:pPr>
    <w:rPr>
      <w:rFonts w:ascii="Century Schoolbook" w:hAnsi="Century Schoolbook"/>
    </w:rPr>
  </w:style>
  <w:style w:type="character" w:customStyle="1" w:styleId="FontStyle12">
    <w:name w:val="Font Style12"/>
    <w:basedOn w:val="a0"/>
    <w:rsid w:val="005E348E"/>
    <w:rPr>
      <w:rFonts w:ascii="Century Schoolbook" w:hAnsi="Century Schoolbook" w:cs="Century Schoolbook"/>
      <w:sz w:val="24"/>
      <w:szCs w:val="24"/>
    </w:rPr>
  </w:style>
  <w:style w:type="paragraph" w:customStyle="1" w:styleId="Style7">
    <w:name w:val="Style7"/>
    <w:basedOn w:val="a"/>
    <w:rsid w:val="005E348E"/>
    <w:pPr>
      <w:widowControl w:val="0"/>
      <w:autoSpaceDE w:val="0"/>
      <w:autoSpaceDN w:val="0"/>
      <w:adjustRightInd w:val="0"/>
      <w:spacing w:line="319" w:lineRule="exact"/>
    </w:pPr>
    <w:rPr>
      <w:rFonts w:ascii="Century Schoolbook" w:hAnsi="Century Schoolbook"/>
    </w:rPr>
  </w:style>
  <w:style w:type="paragraph" w:customStyle="1" w:styleId="Style8">
    <w:name w:val="Style8"/>
    <w:basedOn w:val="a"/>
    <w:rsid w:val="005E348E"/>
    <w:pPr>
      <w:widowControl w:val="0"/>
      <w:autoSpaceDE w:val="0"/>
      <w:autoSpaceDN w:val="0"/>
      <w:adjustRightInd w:val="0"/>
      <w:spacing w:line="322" w:lineRule="exact"/>
      <w:ind w:firstLine="778"/>
    </w:pPr>
    <w:rPr>
      <w:rFonts w:ascii="Century Schoolbook" w:hAnsi="Century Schoolbook"/>
    </w:rPr>
  </w:style>
  <w:style w:type="character" w:styleId="a6">
    <w:name w:val="Hyperlink"/>
    <w:basedOn w:val="a0"/>
    <w:rsid w:val="00520672"/>
    <w:rPr>
      <w:color w:val="0000FF" w:themeColor="hyperlink"/>
      <w:u w:val="single"/>
    </w:rPr>
  </w:style>
  <w:style w:type="character" w:customStyle="1" w:styleId="a7">
    <w:name w:val="Основной текст_"/>
    <w:link w:val="2"/>
    <w:rsid w:val="00EB019B"/>
    <w:rPr>
      <w:spacing w:val="9"/>
      <w:shd w:val="clear" w:color="auto" w:fill="FFFFFF"/>
    </w:rPr>
  </w:style>
  <w:style w:type="paragraph" w:customStyle="1" w:styleId="2">
    <w:name w:val="Основной текст2"/>
    <w:basedOn w:val="a"/>
    <w:link w:val="a7"/>
    <w:rsid w:val="00EB019B"/>
    <w:pPr>
      <w:widowControl w:val="0"/>
      <w:shd w:val="clear" w:color="auto" w:fill="FFFFFF"/>
      <w:spacing w:after="60" w:line="590" w:lineRule="exact"/>
      <w:ind w:hanging="360"/>
      <w:jc w:val="both"/>
    </w:pPr>
    <w:rPr>
      <w:spacing w:val="9"/>
      <w:sz w:val="20"/>
      <w:szCs w:val="20"/>
    </w:rPr>
  </w:style>
  <w:style w:type="character" w:customStyle="1" w:styleId="30">
    <w:name w:val="Заголовок 3 Знак"/>
    <w:basedOn w:val="a0"/>
    <w:link w:val="3"/>
    <w:semiHidden/>
    <w:rsid w:val="00111956"/>
    <w:rPr>
      <w:rFonts w:asciiTheme="majorHAnsi" w:eastAsiaTheme="majorEastAsia" w:hAnsiTheme="majorHAnsi" w:cstheme="majorBidi"/>
      <w:b/>
      <w:bCs/>
      <w:sz w:val="26"/>
      <w:szCs w:val="26"/>
    </w:rPr>
  </w:style>
  <w:style w:type="paragraph" w:customStyle="1" w:styleId="formattext">
    <w:name w:val="formattext"/>
    <w:basedOn w:val="a"/>
    <w:rsid w:val="00111956"/>
    <w:pPr>
      <w:spacing w:before="100" w:beforeAutospacing="1" w:after="100" w:afterAutospacing="1"/>
    </w:pPr>
  </w:style>
  <w:style w:type="character" w:customStyle="1" w:styleId="apple-converted-space">
    <w:name w:val="apple-converted-space"/>
    <w:basedOn w:val="a0"/>
    <w:rsid w:val="00111956"/>
  </w:style>
  <w:style w:type="paragraph" w:styleId="a8">
    <w:name w:val="List Paragraph"/>
    <w:basedOn w:val="a"/>
    <w:uiPriority w:val="34"/>
    <w:qFormat/>
    <w:rsid w:val="0048705C"/>
    <w:pPr>
      <w:ind w:left="720"/>
      <w:contextualSpacing/>
    </w:pPr>
  </w:style>
  <w:style w:type="character" w:customStyle="1" w:styleId="10">
    <w:name w:val="Заголовок 1 Знак"/>
    <w:basedOn w:val="a0"/>
    <w:link w:val="1"/>
    <w:rsid w:val="00EE2239"/>
    <w:rPr>
      <w:b/>
      <w:bCs/>
      <w:sz w:val="28"/>
      <w:szCs w:val="24"/>
    </w:rPr>
  </w:style>
</w:styles>
</file>

<file path=word/webSettings.xml><?xml version="1.0" encoding="utf-8"?>
<w:webSettings xmlns:r="http://schemas.openxmlformats.org/officeDocument/2006/relationships" xmlns:w="http://schemas.openxmlformats.org/wordprocessingml/2006/main">
  <w:divs>
    <w:div w:id="192502376">
      <w:bodyDiv w:val="1"/>
      <w:marLeft w:val="0"/>
      <w:marRight w:val="0"/>
      <w:marTop w:val="0"/>
      <w:marBottom w:val="0"/>
      <w:divBdr>
        <w:top w:val="none" w:sz="0" w:space="0" w:color="auto"/>
        <w:left w:val="none" w:sz="0" w:space="0" w:color="auto"/>
        <w:bottom w:val="none" w:sz="0" w:space="0" w:color="auto"/>
        <w:right w:val="none" w:sz="0" w:space="0" w:color="auto"/>
      </w:divBdr>
      <w:divsChild>
        <w:div w:id="114642770">
          <w:marLeft w:val="0"/>
          <w:marRight w:val="0"/>
          <w:marTop w:val="0"/>
          <w:marBottom w:val="0"/>
          <w:divBdr>
            <w:top w:val="inset" w:sz="2" w:space="0" w:color="auto"/>
            <w:left w:val="inset" w:sz="2" w:space="1" w:color="auto"/>
            <w:bottom w:val="inset" w:sz="2" w:space="0" w:color="auto"/>
            <w:right w:val="inset" w:sz="2" w:space="1" w:color="auto"/>
          </w:divBdr>
        </w:div>
      </w:divsChild>
    </w:div>
    <w:div w:id="393312674">
      <w:bodyDiv w:val="1"/>
      <w:marLeft w:val="0"/>
      <w:marRight w:val="0"/>
      <w:marTop w:val="0"/>
      <w:marBottom w:val="0"/>
      <w:divBdr>
        <w:top w:val="none" w:sz="0" w:space="0" w:color="auto"/>
        <w:left w:val="none" w:sz="0" w:space="0" w:color="auto"/>
        <w:bottom w:val="none" w:sz="0" w:space="0" w:color="auto"/>
        <w:right w:val="none" w:sz="0" w:space="0" w:color="auto"/>
      </w:divBdr>
    </w:div>
    <w:div w:id="544871927">
      <w:bodyDiv w:val="1"/>
      <w:marLeft w:val="0"/>
      <w:marRight w:val="0"/>
      <w:marTop w:val="0"/>
      <w:marBottom w:val="0"/>
      <w:divBdr>
        <w:top w:val="none" w:sz="0" w:space="0" w:color="auto"/>
        <w:left w:val="none" w:sz="0" w:space="0" w:color="auto"/>
        <w:bottom w:val="none" w:sz="0" w:space="0" w:color="auto"/>
        <w:right w:val="none" w:sz="0" w:space="0" w:color="auto"/>
      </w:divBdr>
    </w:div>
    <w:div w:id="556672851">
      <w:bodyDiv w:val="1"/>
      <w:marLeft w:val="0"/>
      <w:marRight w:val="0"/>
      <w:marTop w:val="0"/>
      <w:marBottom w:val="0"/>
      <w:divBdr>
        <w:top w:val="none" w:sz="0" w:space="0" w:color="auto"/>
        <w:left w:val="none" w:sz="0" w:space="0" w:color="auto"/>
        <w:bottom w:val="none" w:sz="0" w:space="0" w:color="auto"/>
        <w:right w:val="none" w:sz="0" w:space="0" w:color="auto"/>
      </w:divBdr>
    </w:div>
    <w:div w:id="10720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hyperlink" Target="mailto:mo_uncuk_raion@mail.ru" TargetMode="External"/><Relationship Id="rId12" Type="http://schemas.openxmlformats.org/officeDocument/2006/relationships/hyperlink" Target="consultantplus://offline/main?base=RLAW011;n=12570;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8D3E-3070-40B3-B30C-FF089857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16215</Words>
  <Characters>92430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Admin</cp:lastModifiedBy>
  <cp:revision>6</cp:revision>
  <cp:lastPrinted>2016-11-21T07:42:00Z</cp:lastPrinted>
  <dcterms:created xsi:type="dcterms:W3CDTF">2018-12-11T08:17:00Z</dcterms:created>
  <dcterms:modified xsi:type="dcterms:W3CDTF">2018-12-13T12:07:00Z</dcterms:modified>
</cp:coreProperties>
</file>