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5D" w:rsidRDefault="0042685D" w:rsidP="00C4670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bookmarkStart w:id="0" w:name="_GoBack"/>
    <w:p w:rsidR="0042685D" w:rsidRDefault="0042685D" w:rsidP="0042685D">
      <w:pPr>
        <w:suppressAutoHyphens/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object w:dxaOrig="1845" w:dyaOrig="1815">
          <v:shape id="_x0000_i1026" type="#_x0000_t75" style="width:92.25pt;height:90.75pt" o:ole="" filled="t">
            <v:fill color2="black"/>
            <v:imagedata r:id="rId8" o:title=""/>
          </v:shape>
          <o:OLEObject Type="Embed" ProgID="Microsoft" ShapeID="_x0000_i1026" DrawAspect="Content" ObjectID="_1544273718" r:id="rId9"/>
        </w:object>
      </w:r>
    </w:p>
    <w:p w:rsidR="0042685D" w:rsidRDefault="0042685D" w:rsidP="0042685D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/>
          <w:b/>
          <w:bCs/>
          <w:sz w:val="32"/>
          <w:szCs w:val="32"/>
          <w:lang w:eastAsia="ar-SA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ar-SA"/>
        </w:rPr>
        <w:t>РЕСПУБЛИКА ДАГЕСТАН</w:t>
      </w:r>
    </w:p>
    <w:p w:rsidR="0042685D" w:rsidRDefault="0042685D" w:rsidP="0042685D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/>
          <w:b/>
          <w:bCs/>
          <w:sz w:val="32"/>
          <w:szCs w:val="32"/>
          <w:lang w:eastAsia="ar-SA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ar-SA"/>
        </w:rPr>
        <w:t>ГЛАВА МУНИЦИПАЛЬНОГО ОБРАЗОВАНИЯ</w:t>
      </w:r>
    </w:p>
    <w:p w:rsidR="0042685D" w:rsidRDefault="0042685D" w:rsidP="0042685D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/>
          <w:b/>
          <w:bCs/>
          <w:sz w:val="32"/>
          <w:szCs w:val="32"/>
          <w:lang w:eastAsia="ar-SA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ar-SA"/>
        </w:rPr>
        <w:t>«УНЦУКУЛЬСКИЙ РАЙОН»</w:t>
      </w:r>
    </w:p>
    <w:p w:rsidR="0042685D" w:rsidRDefault="0042685D" w:rsidP="0042685D">
      <w:pPr>
        <w:keepNext/>
        <w:tabs>
          <w:tab w:val="num" w:pos="0"/>
          <w:tab w:val="left" w:pos="1540"/>
          <w:tab w:val="center" w:pos="4677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/>
          <w:bCs/>
          <w:sz w:val="20"/>
          <w:szCs w:val="20"/>
          <w:lang w:eastAsia="ar-SA"/>
        </w:rPr>
        <w:t>Индекс 368950  РД, пос. Шамилькала, ул.М.Дахадаева,3  тел.55-64-85</w:t>
      </w:r>
      <w:r>
        <w:rPr>
          <w:rFonts w:ascii="Times New Roman" w:eastAsia="Calibri" w:hAnsi="Times New Roman"/>
          <w:bCs/>
          <w:sz w:val="20"/>
          <w:szCs w:val="20"/>
          <w:lang w:val="en-US" w:eastAsia="ar-SA"/>
        </w:rPr>
        <w:t>e</w:t>
      </w:r>
      <w:r>
        <w:rPr>
          <w:rFonts w:ascii="Times New Roman" w:eastAsia="Calibri" w:hAnsi="Times New Roman"/>
          <w:bCs/>
          <w:sz w:val="20"/>
          <w:szCs w:val="20"/>
          <w:lang w:eastAsia="ar-SA"/>
        </w:rPr>
        <w:t>-</w:t>
      </w:r>
      <w:r>
        <w:rPr>
          <w:rFonts w:ascii="Times New Roman" w:eastAsia="Calibri" w:hAnsi="Times New Roman"/>
          <w:bCs/>
          <w:sz w:val="20"/>
          <w:szCs w:val="20"/>
          <w:lang w:val="en-US" w:eastAsia="ar-SA"/>
        </w:rPr>
        <w:t>mail</w:t>
      </w:r>
      <w:r>
        <w:rPr>
          <w:rFonts w:ascii="Times New Roman" w:eastAsia="Calibri" w:hAnsi="Times New Roman"/>
          <w:bCs/>
          <w:sz w:val="20"/>
          <w:szCs w:val="20"/>
          <w:lang w:eastAsia="ar-SA"/>
        </w:rPr>
        <w:t>:</w:t>
      </w:r>
      <w:r>
        <w:rPr>
          <w:rFonts w:ascii="Times New Roman" w:eastAsia="Calibri" w:hAnsi="Times New Roman"/>
          <w:bCs/>
          <w:sz w:val="20"/>
          <w:szCs w:val="20"/>
          <w:lang w:val="en-US" w:eastAsia="ar-SA"/>
        </w:rPr>
        <w:t>mo</w:t>
      </w:r>
      <w:r>
        <w:rPr>
          <w:rFonts w:ascii="Times New Roman" w:eastAsia="Calibri" w:hAnsi="Times New Roman"/>
          <w:bCs/>
          <w:sz w:val="20"/>
          <w:szCs w:val="20"/>
          <w:lang w:eastAsia="ar-SA"/>
        </w:rPr>
        <w:t>_</w:t>
      </w:r>
      <w:r>
        <w:rPr>
          <w:rFonts w:ascii="Times New Roman" w:eastAsia="Calibri" w:hAnsi="Times New Roman"/>
          <w:bCs/>
          <w:sz w:val="20"/>
          <w:szCs w:val="20"/>
          <w:lang w:val="en-US" w:eastAsia="ar-SA"/>
        </w:rPr>
        <w:t>uncuk</w:t>
      </w:r>
      <w:r>
        <w:rPr>
          <w:rFonts w:ascii="Times New Roman" w:eastAsia="Calibri" w:hAnsi="Times New Roman"/>
          <w:bCs/>
          <w:sz w:val="20"/>
          <w:szCs w:val="20"/>
          <w:lang w:eastAsia="ar-SA"/>
        </w:rPr>
        <w:t>_</w:t>
      </w:r>
      <w:r>
        <w:rPr>
          <w:rFonts w:ascii="Times New Roman" w:eastAsia="Calibri" w:hAnsi="Times New Roman"/>
          <w:bCs/>
          <w:sz w:val="20"/>
          <w:szCs w:val="20"/>
          <w:lang w:val="en-US" w:eastAsia="ar-SA"/>
        </w:rPr>
        <w:t>raion</w:t>
      </w:r>
      <w:r>
        <w:rPr>
          <w:rFonts w:ascii="Times New Roman" w:eastAsia="Calibri" w:hAnsi="Times New Roman"/>
          <w:bCs/>
          <w:sz w:val="20"/>
          <w:szCs w:val="20"/>
          <w:lang w:eastAsia="ar-SA"/>
        </w:rPr>
        <w:t>@</w:t>
      </w:r>
      <w:r>
        <w:rPr>
          <w:rFonts w:ascii="Times New Roman" w:eastAsia="Calibri" w:hAnsi="Times New Roman"/>
          <w:bCs/>
          <w:sz w:val="20"/>
          <w:szCs w:val="20"/>
          <w:lang w:val="en-US" w:eastAsia="ar-SA"/>
        </w:rPr>
        <w:t>mail</w:t>
      </w:r>
      <w:r>
        <w:rPr>
          <w:rFonts w:ascii="Times New Roman" w:eastAsia="Calibri" w:hAnsi="Times New Roman"/>
          <w:bCs/>
          <w:sz w:val="20"/>
          <w:szCs w:val="20"/>
          <w:lang w:eastAsia="ar-SA"/>
        </w:rPr>
        <w:t>.</w:t>
      </w:r>
      <w:r>
        <w:rPr>
          <w:rFonts w:ascii="Times New Roman" w:eastAsia="Calibri" w:hAnsi="Times New Roman"/>
          <w:bCs/>
          <w:sz w:val="20"/>
          <w:szCs w:val="20"/>
          <w:lang w:val="en-US" w:eastAsia="ar-SA"/>
        </w:rPr>
        <w:t>ru</w:t>
      </w:r>
    </w:p>
    <w:p w:rsidR="0042685D" w:rsidRDefault="0042685D" w:rsidP="0042685D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Calibri" w:hAnsi="Times New Roman"/>
          <w:b/>
          <w:bCs/>
          <w:sz w:val="28"/>
          <w:szCs w:val="24"/>
          <w:lang w:eastAsia="ar-SA"/>
        </w:rPr>
      </w:pPr>
      <w:r>
        <w:pict>
          <v:line id="Прямая соединительная линия 29" o:spid="_x0000_s1172" style="position:absolute;left:0;text-align:left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9FXVwIAAGcEAAAOAAAAZHJzL2Uyb0RvYy54bWysVM1uEzEQviPxDpbv6e6mm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fHGClSw4i6z5v3m9vue/dlc4s2H7qf3bfua3fX/ejuNh/Bvt98Ats7u/vd&#10;8S3qn/pWto3NAHGiLo1vBl2pq+ZC0zcWKT2piFrwUNL1uoF7Ep8RPUrxG9sAoXn7QjOIITdOh76u&#10;SlN7SOgYWoXxrQ/j4yuHKBwOB8kgiWHKdO+LSLZPbIx1z7mukTdyLIXynSUZWV5Y54mQbB/ij5We&#10;CSmDOqRCbY4HJ/00DhlWS8G818dZs5hPpEFL4gUWfqEs8DwMq4UDmUtR53h0CCJZxQmbKhaucUTI&#10;rQ1UpPLgUBiQ21lbOb09jU+no+ko7aX94bSXxkXRezabpL3hLDkZFMfFZFIk7zzPJM0qwRhXnupe&#10;2kn6d9LZPbKtKA/iPjQleoweugdk9/+BdJisH+ZWFnPN1pdmP3FQcwjevTz/XB7uwX74fRj/Ag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Lnf0VdXAgAAZwQAAA4AAAAAAAAAAAAAAAAALgIAAGRycy9lMm9Eb2MueG1sUEsB&#10;Ai0AFAAGAAgAAAAhAO7FsDXeAAAACAEAAA8AAAAAAAAAAAAAAAAAsQQAAGRycy9kb3ducmV2Lnht&#10;bFBLBQYAAAAABAAEAPMAAAC8BQAAAAA=&#10;" strokeweight="1.59mm">
            <v:stroke joinstyle="miter"/>
          </v:line>
        </w:pict>
      </w:r>
    </w:p>
    <w:p w:rsidR="0042685D" w:rsidRDefault="0042685D" w:rsidP="0042685D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</w:p>
    <w:p w:rsidR="0042685D" w:rsidRDefault="0042685D" w:rsidP="0042685D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z w:val="28"/>
          <w:szCs w:val="28"/>
          <w:lang w:eastAsia="ar-SA"/>
        </w:rPr>
        <w:t>ПОСТАНОВЛЕНИЕ</w:t>
      </w:r>
    </w:p>
    <w:p w:rsidR="0042685D" w:rsidRDefault="0042685D" w:rsidP="0042685D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42685D" w:rsidRDefault="0042685D" w:rsidP="0042685D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«____» __________2016 год    № ____   </w:t>
      </w:r>
    </w:p>
    <w:p w:rsidR="0042685D" w:rsidRDefault="0042685D" w:rsidP="0042685D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42685D" w:rsidRDefault="0042685D" w:rsidP="0042685D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42685D" w:rsidRDefault="0042685D" w:rsidP="0042685D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Об утверждении административного регламента</w:t>
      </w:r>
    </w:p>
    <w:p w:rsidR="0042685D" w:rsidRDefault="0042685D" w:rsidP="0042685D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предоставления муниципальной услуги </w:t>
      </w:r>
    </w:p>
    <w:p w:rsidR="0042685D" w:rsidRDefault="0042685D" w:rsidP="0042685D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«</w:t>
      </w:r>
      <w:r w:rsidRPr="0042685D">
        <w:rPr>
          <w:rFonts w:ascii="Times New Roman" w:hAnsi="Times New Roman"/>
          <w:sz w:val="28"/>
          <w:szCs w:val="28"/>
        </w:rPr>
        <w:t>Установление опеки (попечительства) над несовершеннолетними, недееспособными (ограниченно дееспособными) совершеннолетними гражданами</w:t>
      </w:r>
      <w:r>
        <w:rPr>
          <w:rFonts w:ascii="Times New Roman" w:eastAsia="Calibri" w:hAnsi="Times New Roman"/>
          <w:sz w:val="28"/>
          <w:szCs w:val="28"/>
          <w:lang w:eastAsia="ar-SA"/>
        </w:rPr>
        <w:t>»</w:t>
      </w:r>
    </w:p>
    <w:p w:rsidR="0042685D" w:rsidRDefault="0042685D" w:rsidP="0042685D">
      <w:pPr>
        <w:suppressAutoHyphens/>
        <w:spacing w:after="0" w:line="240" w:lineRule="auto"/>
        <w:ind w:right="57"/>
        <w:outlineLvl w:val="0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</w:p>
    <w:p w:rsidR="0042685D" w:rsidRDefault="0042685D" w:rsidP="0042685D">
      <w:pPr>
        <w:suppressAutoHyphens/>
        <w:spacing w:after="0" w:line="240" w:lineRule="auto"/>
        <w:ind w:right="57"/>
        <w:outlineLvl w:val="0"/>
        <w:rPr>
          <w:rFonts w:ascii="Times New Roman" w:eastAsia="Calibri" w:hAnsi="Times New Roman"/>
          <w:sz w:val="28"/>
          <w:szCs w:val="28"/>
          <w:lang w:eastAsia="ar-SA"/>
        </w:rPr>
      </w:pPr>
    </w:p>
    <w:p w:rsidR="0042685D" w:rsidRDefault="0042685D" w:rsidP="0042685D">
      <w:pPr>
        <w:suppressAutoHyphens/>
        <w:spacing w:after="0" w:line="240" w:lineRule="auto"/>
        <w:ind w:right="57"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В соответствии</w:t>
      </w:r>
      <w:r>
        <w:rPr>
          <w:rFonts w:ascii="Times New Roman" w:eastAsia="Calibri" w:hAnsi="Times New Roman"/>
          <w:sz w:val="28"/>
          <w:szCs w:val="24"/>
          <w:lang w:eastAsia="ar-SA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с Федеральным  законом от 27.07.2010 № 210-ФЗ «Об организации предоставления государственных и муниципальных услуг», </w:t>
      </w:r>
      <w:hyperlink r:id="rId10" w:history="1">
        <w:r>
          <w:rPr>
            <w:rStyle w:val="a8"/>
            <w:rFonts w:ascii="Times New Roman" w:eastAsia="Calibri" w:hAnsi="Times New Roman"/>
            <w:sz w:val="28"/>
            <w:szCs w:val="24"/>
            <w:lang w:eastAsia="ar-SA"/>
          </w:rPr>
          <w:t>Указом Президента Российской Федерации от 07.05.2012 № 601 "Об основных направлениях совершенствования системы </w:t>
        </w:r>
      </w:hyperlink>
      <w:hyperlink r:id="rId11" w:history="1">
        <w:r>
          <w:rPr>
            <w:rStyle w:val="a8"/>
            <w:rFonts w:ascii="Times New Roman" w:eastAsia="Calibri" w:hAnsi="Times New Roman"/>
            <w:sz w:val="28"/>
            <w:szCs w:val="24"/>
            <w:lang w:eastAsia="ar-SA"/>
          </w:rPr>
          <w:t>государственного управления"</w:t>
        </w:r>
      </w:hyperlink>
      <w:r>
        <w:rPr>
          <w:rFonts w:ascii="Times New Roman" w:eastAsia="Calibri" w:hAnsi="Times New Roman"/>
          <w:sz w:val="28"/>
          <w:szCs w:val="24"/>
          <w:lang w:eastAsia="ar-SA"/>
        </w:rPr>
        <w:t xml:space="preserve">, 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на основании Устава муниципального образования «Унцукульский район» </w:t>
      </w:r>
      <w:r>
        <w:rPr>
          <w:rFonts w:ascii="Times New Roman" w:eastAsia="Calibri" w:hAnsi="Times New Roman"/>
          <w:b/>
          <w:sz w:val="28"/>
          <w:szCs w:val="28"/>
          <w:lang w:eastAsia="ar-SA"/>
        </w:rPr>
        <w:t>постановляю</w:t>
      </w:r>
      <w:r>
        <w:rPr>
          <w:rFonts w:ascii="Times New Roman" w:eastAsia="Calibri" w:hAnsi="Times New Roman"/>
          <w:sz w:val="28"/>
          <w:szCs w:val="28"/>
          <w:lang w:eastAsia="ar-SA"/>
        </w:rPr>
        <w:t>:</w:t>
      </w:r>
    </w:p>
    <w:p w:rsidR="0042685D" w:rsidRDefault="0042685D" w:rsidP="0042685D">
      <w:pPr>
        <w:numPr>
          <w:ilvl w:val="0"/>
          <w:numId w:val="21"/>
        </w:numPr>
        <w:suppressAutoHyphens/>
        <w:spacing w:after="0" w:line="240" w:lineRule="auto"/>
        <w:ind w:right="57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eastAsia="Calibri" w:hAnsi="Times New Roman"/>
          <w:sz w:val="26"/>
          <w:szCs w:val="28"/>
          <w:lang w:eastAsia="ar-SA"/>
        </w:rPr>
        <w:t>«</w:t>
      </w:r>
      <w:r w:rsidRPr="0042685D">
        <w:rPr>
          <w:rFonts w:ascii="Times New Roman" w:hAnsi="Times New Roman"/>
          <w:sz w:val="28"/>
          <w:szCs w:val="28"/>
        </w:rPr>
        <w:t>Установление опеки (попечительства) над несовершеннолетними, недееспособными (ограниченно дееспособными) совершеннолетними гражданами</w:t>
      </w:r>
      <w:r>
        <w:rPr>
          <w:rFonts w:ascii="Times New Roman" w:eastAsia="Calibri" w:hAnsi="Times New Roman"/>
          <w:sz w:val="28"/>
          <w:szCs w:val="28"/>
          <w:lang w:eastAsia="ar-SA"/>
        </w:rPr>
        <w:t>» (приложение прилагается).</w:t>
      </w:r>
    </w:p>
    <w:p w:rsidR="0042685D" w:rsidRDefault="0042685D" w:rsidP="0042685D">
      <w:pPr>
        <w:numPr>
          <w:ilvl w:val="0"/>
          <w:numId w:val="21"/>
        </w:numPr>
        <w:suppressAutoHyphens/>
        <w:spacing w:after="0" w:line="240" w:lineRule="auto"/>
        <w:ind w:right="57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Разместить, настоящее постановление на официальном сайте Администрации муниципального образования «Унцукульский район» в сети «Интернет».</w:t>
      </w:r>
    </w:p>
    <w:p w:rsidR="0042685D" w:rsidRDefault="0042685D" w:rsidP="0042685D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42685D" w:rsidRDefault="0042685D" w:rsidP="0042685D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42685D" w:rsidRDefault="0042685D" w:rsidP="0042685D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z w:val="28"/>
          <w:szCs w:val="28"/>
          <w:lang w:eastAsia="ar-SA"/>
        </w:rPr>
        <w:t>Глава  МО</w:t>
      </w:r>
    </w:p>
    <w:p w:rsidR="0042685D" w:rsidRDefault="0042685D" w:rsidP="0042685D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«Унцукульский район»                                             И. Нурмагомедов </w:t>
      </w:r>
    </w:p>
    <w:p w:rsidR="0042685D" w:rsidRDefault="0042685D" w:rsidP="0042685D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42685D" w:rsidRDefault="0042685D" w:rsidP="0042685D">
      <w:pPr>
        <w:suppressAutoHyphens/>
        <w:spacing w:after="0" w:line="240" w:lineRule="auto"/>
        <w:rPr>
          <w:rFonts w:ascii="Times New Roman" w:eastAsia="Calibri" w:hAnsi="Times New Roman"/>
          <w:sz w:val="18"/>
          <w:szCs w:val="18"/>
          <w:lang w:eastAsia="ar-SA"/>
        </w:rPr>
      </w:pPr>
    </w:p>
    <w:p w:rsidR="0042685D" w:rsidRDefault="0042685D" w:rsidP="0042685D">
      <w:pPr>
        <w:suppressAutoHyphens/>
        <w:spacing w:after="0" w:line="240" w:lineRule="auto"/>
        <w:rPr>
          <w:rFonts w:ascii="Times New Roman" w:eastAsia="Calibri" w:hAnsi="Times New Roman"/>
          <w:sz w:val="18"/>
          <w:szCs w:val="18"/>
          <w:lang w:eastAsia="ar-SA"/>
        </w:rPr>
      </w:pPr>
    </w:p>
    <w:p w:rsidR="0042685D" w:rsidRDefault="0042685D" w:rsidP="0042685D">
      <w:pPr>
        <w:suppressAutoHyphens/>
        <w:spacing w:after="0" w:line="240" w:lineRule="auto"/>
        <w:rPr>
          <w:rFonts w:ascii="Times New Roman" w:eastAsia="Calibri" w:hAnsi="Times New Roman"/>
          <w:sz w:val="18"/>
          <w:szCs w:val="18"/>
          <w:lang w:eastAsia="ar-SA"/>
        </w:rPr>
      </w:pPr>
    </w:p>
    <w:p w:rsidR="0042685D" w:rsidRDefault="0042685D" w:rsidP="0042685D">
      <w:pPr>
        <w:suppressAutoHyphens/>
        <w:spacing w:after="0" w:line="240" w:lineRule="auto"/>
        <w:rPr>
          <w:rFonts w:ascii="Times New Roman" w:eastAsia="Calibri" w:hAnsi="Times New Roman"/>
          <w:sz w:val="18"/>
          <w:szCs w:val="18"/>
          <w:lang w:eastAsia="ar-SA"/>
        </w:rPr>
      </w:pPr>
    </w:p>
    <w:p w:rsidR="0042685D" w:rsidRDefault="0042685D" w:rsidP="0042685D">
      <w:pPr>
        <w:suppressAutoHyphens/>
        <w:spacing w:after="0" w:line="240" w:lineRule="auto"/>
        <w:rPr>
          <w:rFonts w:ascii="Times New Roman" w:eastAsia="Calibri" w:hAnsi="Times New Roman"/>
          <w:sz w:val="18"/>
          <w:szCs w:val="18"/>
          <w:lang w:eastAsia="ar-SA"/>
        </w:rPr>
      </w:pPr>
      <w:r>
        <w:rPr>
          <w:rFonts w:ascii="Times New Roman" w:eastAsia="Calibri" w:hAnsi="Times New Roman"/>
          <w:sz w:val="18"/>
          <w:szCs w:val="18"/>
          <w:lang w:eastAsia="ar-SA"/>
        </w:rPr>
        <w:t xml:space="preserve">Исп. Джамалудинова Х.А.  </w:t>
      </w:r>
    </w:p>
    <w:p w:rsidR="0042685D" w:rsidRDefault="0042685D" w:rsidP="0042685D">
      <w:pPr>
        <w:suppressAutoHyphens/>
        <w:spacing w:after="0" w:line="240" w:lineRule="auto"/>
        <w:rPr>
          <w:rFonts w:ascii="Times New Roman" w:eastAsia="Calibri" w:hAnsi="Times New Roman"/>
          <w:sz w:val="18"/>
          <w:szCs w:val="18"/>
          <w:lang w:eastAsia="ar-SA"/>
        </w:rPr>
      </w:pPr>
      <w:r>
        <w:rPr>
          <w:rFonts w:ascii="Times New Roman" w:eastAsia="Calibri" w:hAnsi="Times New Roman"/>
          <w:sz w:val="18"/>
          <w:szCs w:val="18"/>
          <w:lang w:eastAsia="ar-SA"/>
        </w:rPr>
        <w:t>тел. 55-64-85</w:t>
      </w:r>
    </w:p>
    <w:p w:rsidR="0042685D" w:rsidRDefault="0042685D" w:rsidP="0042685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</w:t>
      </w:r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</w:t>
      </w:r>
    </w:p>
    <w:p w:rsidR="0042685D" w:rsidRDefault="0042685D" w:rsidP="00C4670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42685D" w:rsidRDefault="0042685D" w:rsidP="00C4670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42685D" w:rsidRDefault="0042685D" w:rsidP="00C4670F">
      <w:pPr>
        <w:spacing w:after="0" w:line="240" w:lineRule="auto"/>
        <w:ind w:left="6804"/>
        <w:jc w:val="both"/>
        <w:rPr>
          <w:rFonts w:ascii="Times New Roman" w:hAnsi="Times New Roman"/>
          <w:sz w:val="26"/>
          <w:szCs w:val="26"/>
        </w:rPr>
      </w:pPr>
    </w:p>
    <w:p w:rsidR="0042685D" w:rsidRDefault="0042685D" w:rsidP="004268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310" w:rsidRPr="000B1310" w:rsidRDefault="0042685D" w:rsidP="004268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0B1310" w:rsidRPr="000B1310">
        <w:rPr>
          <w:rFonts w:ascii="Times New Roman" w:hAnsi="Times New Roman"/>
          <w:sz w:val="26"/>
          <w:szCs w:val="26"/>
        </w:rPr>
        <w:t>Утвержден:</w:t>
      </w:r>
    </w:p>
    <w:p w:rsidR="000B1310" w:rsidRPr="000B1310" w:rsidRDefault="000B1310" w:rsidP="00C4670F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>Постановлением Главы</w:t>
      </w:r>
    </w:p>
    <w:p w:rsidR="006E5D3A" w:rsidRDefault="00366DAE" w:rsidP="00C4670F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МО «</w:t>
      </w:r>
      <w:r w:rsidR="00A54A9E">
        <w:rPr>
          <w:rFonts w:ascii="Times New Roman" w:hAnsi="Times New Roman"/>
          <w:sz w:val="26"/>
          <w:szCs w:val="26"/>
        </w:rPr>
        <w:t>Унцукуль</w:t>
      </w:r>
      <w:r>
        <w:rPr>
          <w:rFonts w:ascii="Times New Roman" w:hAnsi="Times New Roman"/>
          <w:sz w:val="26"/>
          <w:szCs w:val="26"/>
        </w:rPr>
        <w:t xml:space="preserve">ский район» </w:t>
      </w:r>
      <w:r w:rsidR="006E5D3A">
        <w:rPr>
          <w:rFonts w:ascii="Times New Roman" w:hAnsi="Times New Roman"/>
          <w:sz w:val="26"/>
          <w:szCs w:val="26"/>
        </w:rPr>
        <w:t xml:space="preserve">от </w:t>
      </w:r>
    </w:p>
    <w:p w:rsidR="000B1310" w:rsidRPr="000B1310" w:rsidRDefault="006E5D3A" w:rsidP="00C4670F">
      <w:pPr>
        <w:spacing w:after="0" w:line="240" w:lineRule="auto"/>
        <w:ind w:left="680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861D86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»</w:t>
      </w:r>
      <w:r w:rsidR="00861D86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2016</w:t>
      </w:r>
      <w:r w:rsidR="000B1310" w:rsidRPr="000B1310">
        <w:rPr>
          <w:rFonts w:ascii="Times New Roman" w:hAnsi="Times New Roman"/>
          <w:sz w:val="26"/>
          <w:szCs w:val="26"/>
        </w:rPr>
        <w:t>г. №</w:t>
      </w:r>
    </w:p>
    <w:p w:rsidR="000B1310" w:rsidRP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366DAE">
        <w:rPr>
          <w:rFonts w:ascii="Times New Roman" w:hAnsi="Times New Roman"/>
          <w:b/>
          <w:i/>
          <w:sz w:val="24"/>
          <w:szCs w:val="24"/>
        </w:rPr>
        <w:t>МО «</w:t>
      </w:r>
      <w:r w:rsidR="00A54A9E">
        <w:rPr>
          <w:rFonts w:ascii="Times New Roman" w:hAnsi="Times New Roman"/>
          <w:b/>
          <w:i/>
          <w:sz w:val="24"/>
          <w:szCs w:val="24"/>
        </w:rPr>
        <w:t>Унцукуль</w:t>
      </w:r>
      <w:r w:rsidR="00366DAE">
        <w:rPr>
          <w:rFonts w:ascii="Times New Roman" w:hAnsi="Times New Roman"/>
          <w:b/>
          <w:i/>
          <w:sz w:val="24"/>
          <w:szCs w:val="24"/>
        </w:rPr>
        <w:t>ский район»</w:t>
      </w:r>
    </w:p>
    <w:p w:rsidR="003C2046" w:rsidRPr="00367B97" w:rsidRDefault="003C2046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«Установление опеки (попечительства) над несовершеннолетними, недееспособными (ограничен</w:t>
      </w:r>
      <w:r w:rsidR="00C64A1C">
        <w:rPr>
          <w:rFonts w:ascii="Times New Roman" w:hAnsi="Times New Roman"/>
          <w:b/>
          <w:sz w:val="24"/>
          <w:szCs w:val="24"/>
        </w:rPr>
        <w:t>н</w:t>
      </w:r>
      <w:r w:rsidRPr="003C2046">
        <w:rPr>
          <w:rFonts w:ascii="Times New Roman" w:hAnsi="Times New Roman"/>
          <w:b/>
          <w:sz w:val="24"/>
          <w:szCs w:val="24"/>
        </w:rPr>
        <w:t>о дееспособными) совершеннолетними гражданами»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9173"/>
      </w:tblGrid>
      <w:tr w:rsidR="00DB5207" w:rsidRPr="003C2046" w:rsidTr="00154714">
        <w:tc>
          <w:tcPr>
            <w:tcW w:w="0" w:type="auto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«Установление опеки (попечительства) над несовершеннолетними, недееспособными (ограничен</w:t>
            </w:r>
            <w:r w:rsidR="00C64A1C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о дееспособными) совершеннолетними гражданами».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8861B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366DAE">
              <w:rPr>
                <w:rFonts w:ascii="Times New Roman" w:hAnsi="Times New Roman"/>
                <w:i/>
                <w:sz w:val="24"/>
                <w:szCs w:val="24"/>
              </w:rPr>
              <w:t>орган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опеки и попечительства</w:t>
            </w:r>
            <w:r w:rsidR="00366DAE">
              <w:rPr>
                <w:rFonts w:ascii="Times New Roman" w:hAnsi="Times New Roman"/>
                <w:i/>
                <w:sz w:val="24"/>
                <w:szCs w:val="24"/>
              </w:rPr>
              <w:t xml:space="preserve"> - Администрация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861B1">
              <w:rPr>
                <w:rFonts w:ascii="Times New Roman" w:hAnsi="Times New Roman"/>
                <w:i/>
                <w:sz w:val="24"/>
                <w:szCs w:val="24"/>
              </w:rPr>
              <w:t>Унцукуль</w:t>
            </w:r>
            <w:r w:rsidR="00366DAE">
              <w:rPr>
                <w:rFonts w:ascii="Times New Roman" w:hAnsi="Times New Roman"/>
                <w:i/>
                <w:sz w:val="24"/>
                <w:szCs w:val="24"/>
              </w:rPr>
              <w:t xml:space="preserve">ский район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C4670F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</w:t>
            </w:r>
            <w:r w:rsidR="000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имеющих право на получение Муниципальной услуги могут выступать граждане Российской Федерации,  желающие </w:t>
            </w:r>
            <w:r w:rsidR="004D657B" w:rsidRPr="003C2046">
              <w:rPr>
                <w:rFonts w:ascii="Times New Roman" w:hAnsi="Times New Roman"/>
                <w:sz w:val="24"/>
                <w:szCs w:val="24"/>
              </w:rPr>
              <w:t xml:space="preserve">принять детей-сирот </w:t>
            </w:r>
            <w:r w:rsidR="00F4302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D657B" w:rsidRPr="003C2046">
              <w:rPr>
                <w:rFonts w:ascii="Times New Roman" w:hAnsi="Times New Roman"/>
                <w:sz w:val="24"/>
                <w:szCs w:val="24"/>
              </w:rPr>
              <w:t>детей, оставшихся без попечения родителей, недееспособных (ограничен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н</w:t>
            </w:r>
            <w:r w:rsidR="004D657B" w:rsidRPr="003C2046">
              <w:rPr>
                <w:rFonts w:ascii="Times New Roman" w:hAnsi="Times New Roman"/>
                <w:sz w:val="24"/>
                <w:szCs w:val="24"/>
              </w:rPr>
              <w:t>о дееспособных) совершеннолетних граждан под опеку (попечительство), а также иностранные граждане и лица без гражданства, постоянно проживающие на территории РФ.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0" w:type="auto"/>
          </w:tcPr>
          <w:p w:rsidR="00FB6351" w:rsidRPr="003C2046" w:rsidRDefault="00FB6351" w:rsidP="00FB63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Заявителями в соответствии с настоящим Административным регламентом являются совершеннолетние дееспособные граждане, которые: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состоянию здоровья могут исполнять обязанности опекуна (попечителя);</w:t>
            </w:r>
          </w:p>
        </w:tc>
      </w:tr>
      <w:tr w:rsidR="000B1310" w:rsidRPr="003C2046" w:rsidTr="00154714">
        <w:tc>
          <w:tcPr>
            <w:tcW w:w="0" w:type="auto"/>
          </w:tcPr>
          <w:p w:rsidR="000B1310" w:rsidRPr="003C2046" w:rsidRDefault="000B1310" w:rsidP="009175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310" w:rsidRPr="003C2046" w:rsidRDefault="000B1310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являются больными хроническим алкоголизмом или наркоманией;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лишены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ограничены в родительских правах;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917571" w:rsidRDefault="00917571" w:rsidP="00917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71">
              <w:rPr>
                <w:rFonts w:ascii="Times New Roman" w:hAnsi="Times New Roman"/>
                <w:sz w:val="24"/>
                <w:szCs w:val="24"/>
              </w:rPr>
              <w:t>не были отстранены от выполнения обязанностей опекуна (попечителя);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 являются бывшими усыновителями, если усыновление отменено по их вине;</w:t>
            </w:r>
          </w:p>
        </w:tc>
      </w:tr>
      <w:tr w:rsidR="000B1310" w:rsidRPr="003C2046" w:rsidTr="00154714">
        <w:tc>
          <w:tcPr>
            <w:tcW w:w="0" w:type="auto"/>
          </w:tcPr>
          <w:p w:rsidR="000B1310" w:rsidRPr="003C2046" w:rsidRDefault="000B1310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310" w:rsidRPr="003C2046" w:rsidRDefault="000B1310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имеют или не имели судимость, не подвергающиеся или не подвергавшиеся уголовному преследованию </w:t>
            </w:r>
            <w:r w:rsidR="00D86701">
              <w:rPr>
                <w:rFonts w:ascii="Times New Roman" w:hAnsi="Times New Roman"/>
                <w:sz w:val="24"/>
                <w:szCs w:val="24"/>
              </w:rPr>
              <w:t xml:space="preserve">(за исключением лиц, уголовное преследование в отношении которых прекращено по реабилитирующим основаниям) </w:t>
            </w:r>
            <w:r>
              <w:rPr>
                <w:rFonts w:ascii="Times New Roman" w:hAnsi="Times New Roman"/>
                <w:sz w:val="24"/>
                <w:szCs w:val="24"/>
              </w:rPr>
              <w:t>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 личности, против семьи и несовершеннолетних, здоровья населения и общественной нравственности, а также п</w:t>
            </w:r>
            <w:r w:rsidR="00D86701">
              <w:rPr>
                <w:rFonts w:ascii="Times New Roman" w:hAnsi="Times New Roman"/>
                <w:sz w:val="24"/>
                <w:szCs w:val="24"/>
              </w:rPr>
              <w:t>ротив общественной безопасности;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0B13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имеют </w:t>
            </w:r>
            <w:r w:rsidR="000B1310">
              <w:rPr>
                <w:rFonts w:ascii="Times New Roman" w:hAnsi="Times New Roman"/>
                <w:sz w:val="24"/>
                <w:szCs w:val="24"/>
              </w:rPr>
              <w:t>не снятую или непогашенную судимость за тяжкие и особо тяжкие  преступления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86701" w:rsidRPr="003C2046" w:rsidTr="00154714">
        <w:tc>
          <w:tcPr>
            <w:tcW w:w="0" w:type="auto"/>
          </w:tcPr>
          <w:p w:rsidR="00D86701" w:rsidRPr="003C2046" w:rsidRDefault="00D8670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6701" w:rsidRPr="003C2046" w:rsidRDefault="00D86701" w:rsidP="000B13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состоят в союзе, заключенном между лицами одного пола, признанно</w:t>
            </w:r>
            <w:r w:rsidR="00950559">
              <w:rPr>
                <w:rFonts w:ascii="Times New Roman" w:hAnsi="Times New Roman"/>
                <w:sz w:val="24"/>
                <w:szCs w:val="24"/>
              </w:rPr>
              <w:t>м браком и зарегистрированно</w:t>
            </w:r>
            <w:r>
              <w:rPr>
                <w:rFonts w:ascii="Times New Roman" w:hAnsi="Times New Roman"/>
                <w:sz w:val="24"/>
                <w:szCs w:val="24"/>
              </w:rPr>
              <w:t>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8861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366DAE">
              <w:rPr>
                <w:rFonts w:ascii="Times New Roman" w:hAnsi="Times New Roman"/>
                <w:sz w:val="24"/>
                <w:szCs w:val="24"/>
              </w:rPr>
              <w:t>фике работы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366DAE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8861B1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366DAE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886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r w:rsidR="00366DAE">
              <w:rPr>
                <w:lang w:val="en-US"/>
              </w:rPr>
              <w:t>WWW</w:t>
            </w:r>
            <w:r w:rsidR="00366DAE" w:rsidRPr="008D6BE7">
              <w:t>.</w:t>
            </w:r>
            <w:r w:rsidR="008861B1">
              <w:rPr>
                <w:lang w:val="en-US"/>
              </w:rPr>
              <w:t>uncukul</w:t>
            </w:r>
            <w:r w:rsidR="00366DAE" w:rsidRPr="009F23E4">
              <w:t>.</w:t>
            </w:r>
            <w:r w:rsidR="00366DAE">
              <w:rPr>
                <w:lang w:val="en-US"/>
              </w:rPr>
              <w:t>ru</w:t>
            </w:r>
            <w:r w:rsidR="00366DAE" w:rsidRPr="00261CD3"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366DAE" w:rsidP="008861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 в</w:t>
            </w:r>
            <w:r w:rsidR="00620F5F"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8861B1">
              <w:rPr>
                <w:rFonts w:ascii="Times New Roman" w:hAnsi="Times New Roman"/>
                <w:sz w:val="24"/>
                <w:szCs w:val="24"/>
              </w:rPr>
              <w:t>Унцукуль</w:t>
            </w:r>
            <w:r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="00620F5F"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предоставляющей</w:t>
            </w:r>
            <w:r w:rsidR="00C64A1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620F5F"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66DAE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8861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</w:t>
            </w:r>
            <w:r w:rsidR="00366DAE">
              <w:rPr>
                <w:rFonts w:ascii="Times New Roman" w:hAnsi="Times New Roman"/>
                <w:sz w:val="24"/>
                <w:szCs w:val="24"/>
              </w:rPr>
              <w:t>ществляется специалистами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DAE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8861B1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366DAE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366DAE">
              <w:rPr>
                <w:rFonts w:ascii="Times New Roman" w:hAnsi="Times New Roman"/>
                <w:sz w:val="24"/>
                <w:szCs w:val="24"/>
              </w:rPr>
              <w:t xml:space="preserve">щей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154714">
        <w:tc>
          <w:tcPr>
            <w:tcW w:w="0" w:type="auto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8861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</w:t>
            </w:r>
            <w:r w:rsidR="00366DAE">
              <w:rPr>
                <w:rFonts w:ascii="Times New Roman" w:hAnsi="Times New Roman"/>
                <w:sz w:val="24"/>
                <w:szCs w:val="24"/>
              </w:rPr>
              <w:t>ахождение и график работы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366DAE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8861B1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366DAE">
              <w:rPr>
                <w:rFonts w:ascii="Times New Roman" w:hAnsi="Times New Roman"/>
                <w:sz w:val="24"/>
                <w:szCs w:val="24"/>
              </w:rPr>
              <w:t>ский район», предоставляющей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</w:t>
            </w:r>
            <w:r w:rsidR="00366DAE">
              <w:rPr>
                <w:rFonts w:ascii="Times New Roman" w:hAnsi="Times New Roman"/>
                <w:sz w:val="24"/>
                <w:szCs w:val="24"/>
              </w:rPr>
              <w:t xml:space="preserve">льную услугу – ул. </w:t>
            </w:r>
            <w:r w:rsidR="008861B1">
              <w:rPr>
                <w:rFonts w:ascii="Times New Roman" w:hAnsi="Times New Roman"/>
                <w:sz w:val="24"/>
                <w:szCs w:val="24"/>
              </w:rPr>
              <w:t>Им.М.Дахадаева</w:t>
            </w:r>
            <w:r w:rsidR="00366DAE">
              <w:rPr>
                <w:rFonts w:ascii="Times New Roman" w:hAnsi="Times New Roman"/>
                <w:sz w:val="24"/>
                <w:szCs w:val="24"/>
              </w:rPr>
              <w:t>,</w:t>
            </w:r>
            <w:r w:rsidR="008861B1">
              <w:rPr>
                <w:rFonts w:ascii="Times New Roman" w:hAnsi="Times New Roman"/>
                <w:sz w:val="24"/>
                <w:szCs w:val="24"/>
              </w:rPr>
              <w:t>3</w:t>
            </w:r>
            <w:r w:rsidR="00366D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61B1">
              <w:rPr>
                <w:rFonts w:ascii="Times New Roman" w:hAnsi="Times New Roman"/>
                <w:sz w:val="24"/>
                <w:szCs w:val="24"/>
              </w:rPr>
              <w:t>по</w:t>
            </w:r>
            <w:r w:rsidR="00366DA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8861B1">
              <w:rPr>
                <w:rFonts w:ascii="Times New Roman" w:hAnsi="Times New Roman"/>
                <w:sz w:val="24"/>
                <w:szCs w:val="24"/>
              </w:rPr>
              <w:t>Шамилькала</w:t>
            </w:r>
            <w:r w:rsidR="00366DAE">
              <w:rPr>
                <w:rFonts w:ascii="Times New Roman" w:hAnsi="Times New Roman"/>
                <w:sz w:val="24"/>
                <w:szCs w:val="24"/>
              </w:rPr>
              <w:t>, Республика Дагестан, 368</w:t>
            </w:r>
            <w:r w:rsidR="008861B1">
              <w:rPr>
                <w:rFonts w:ascii="Times New Roman" w:hAnsi="Times New Roman"/>
                <w:sz w:val="24"/>
                <w:szCs w:val="24"/>
              </w:rPr>
              <w:t>9</w:t>
            </w:r>
            <w:r w:rsidR="00366DAE">
              <w:rPr>
                <w:rFonts w:ascii="Times New Roman" w:hAnsi="Times New Roman"/>
                <w:sz w:val="24"/>
                <w:szCs w:val="24"/>
              </w:rPr>
              <w:t>50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154714">
        <w:tc>
          <w:tcPr>
            <w:tcW w:w="0" w:type="auto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366DAE" w:rsidP="00886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 Пн – Пт с0</w:t>
            </w:r>
            <w:r w:rsidR="008861B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="008861B1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>, перерыв с 12.00 до 13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</w:tr>
      <w:tr w:rsidR="002B2F95" w:rsidRPr="008C0A4F" w:rsidTr="00154714">
        <w:tc>
          <w:tcPr>
            <w:tcW w:w="0" w:type="auto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B2F95" w:rsidRPr="005B6538" w:rsidTr="00154714">
        <w:trPr>
          <w:trHeight w:val="274"/>
        </w:trPr>
        <w:tc>
          <w:tcPr>
            <w:tcW w:w="0" w:type="auto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366DAE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10.00 до 12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154714">
        <w:tc>
          <w:tcPr>
            <w:tcW w:w="0" w:type="auto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366DAE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13.00 до 16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154714">
        <w:tc>
          <w:tcPr>
            <w:tcW w:w="0" w:type="auto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366DAE" w:rsidRDefault="00366DAE" w:rsidP="00886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Тел.:(8722)55-</w:t>
            </w:r>
            <w:r w:rsidR="008861B1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861B1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; факс:(8722)55-</w:t>
            </w:r>
            <w:r w:rsidR="008861B1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861B1">
              <w:rPr>
                <w:rFonts w:ascii="Times New Roman" w:hAnsi="Times New Roman"/>
                <w:sz w:val="24"/>
                <w:szCs w:val="24"/>
              </w:rPr>
              <w:t>85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B2F95"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hyperlink r:id="rId12" w:history="1">
              <w:r w:rsidR="008861B1" w:rsidRPr="00BE5B4F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opeka</w:t>
              </w:r>
              <w:r w:rsidR="008861B1" w:rsidRPr="00BE5B4F">
                <w:rPr>
                  <w:rStyle w:val="a8"/>
                  <w:rFonts w:ascii="Times New Roman" w:hAnsi="Times New Roman"/>
                  <w:sz w:val="28"/>
                  <w:szCs w:val="28"/>
                </w:rPr>
                <w:t>_</w:t>
              </w:r>
              <w:r w:rsidR="008861B1" w:rsidRPr="00BE5B4F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uncukul</w:t>
              </w:r>
              <w:r w:rsidR="008861B1" w:rsidRPr="00BE5B4F">
                <w:rPr>
                  <w:rStyle w:val="a8"/>
                  <w:rFonts w:ascii="Times New Roman" w:hAnsi="Times New Roman"/>
                  <w:sz w:val="28"/>
                  <w:szCs w:val="28"/>
                </w:rPr>
                <w:t>@</w:t>
              </w:r>
              <w:r w:rsidR="008861B1" w:rsidRPr="00BE5B4F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8861B1" w:rsidRPr="00BE5B4F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r w:rsidR="008861B1" w:rsidRPr="00BE5B4F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CB6B08" w:rsidRDefault="00BA5D87" w:rsidP="00886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Адрес официального сайта органа, предоставляющего услугу-</w:t>
            </w:r>
            <w:r w:rsidR="00366DAE">
              <w:t xml:space="preserve"> </w:t>
            </w:r>
            <w:r w:rsidR="00CB6B08" w:rsidRPr="00CB6B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66DAE">
              <w:rPr>
                <w:lang w:val="en-US"/>
              </w:rPr>
              <w:t>WWW</w:t>
            </w:r>
            <w:r w:rsidR="00366DAE" w:rsidRPr="008D6BE7">
              <w:t>.</w:t>
            </w:r>
            <w:r w:rsidR="008861B1">
              <w:rPr>
                <w:lang w:val="en-US"/>
              </w:rPr>
              <w:t>uncukul</w:t>
            </w:r>
            <w:r w:rsidR="00366DAE" w:rsidRPr="009F23E4">
              <w:t>.</w:t>
            </w:r>
            <w:r w:rsidR="00366DAE">
              <w:rPr>
                <w:lang w:val="en-US"/>
              </w:rPr>
              <w:t>ru</w:t>
            </w:r>
            <w:r w:rsidR="00366DAE" w:rsidRPr="00261CD3"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3" w:history="1">
              <w:r w:rsidR="00366DAE" w:rsidRPr="00583D1F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" w:name="OLE_LINK11"/>
            <w:bookmarkStart w:id="2" w:name="OLE_LINK12"/>
            <w:bookmarkStart w:id="3" w:name="OLE_LINK14"/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bookmarkEnd w:id="2"/>
            <w:bookmarkEnd w:id="3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154714">
        <w:tc>
          <w:tcPr>
            <w:tcW w:w="0" w:type="auto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«Установление опеки (попечительства) над несовершеннолетними, недееспособными (ограничен</w:t>
            </w:r>
            <w:r w:rsidR="00C64A1C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о дееспособными) совершеннолетними гражданами».</w:t>
            </w:r>
          </w:p>
        </w:tc>
      </w:tr>
      <w:tr w:rsidR="00C3160B" w:rsidRPr="003C2046" w:rsidTr="00154714">
        <w:tc>
          <w:tcPr>
            <w:tcW w:w="0" w:type="auto"/>
          </w:tcPr>
          <w:p w:rsidR="00C3160B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C3160B" w:rsidRPr="003C2046" w:rsidRDefault="00917571" w:rsidP="00917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 услуги</w:t>
            </w:r>
            <w:r w:rsidR="00C3160B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60B" w:rsidRPr="003C2046">
              <w:rPr>
                <w:rFonts w:ascii="Times New Roman" w:hAnsi="Times New Roman"/>
                <w:i/>
                <w:sz w:val="24"/>
                <w:szCs w:val="24"/>
              </w:rPr>
              <w:t>«Установление опеки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20F5F" w:rsidRPr="003C2046">
              <w:rPr>
                <w:rFonts w:ascii="Times New Roman" w:hAnsi="Times New Roman"/>
                <w:i/>
                <w:sz w:val="24"/>
                <w:szCs w:val="24"/>
              </w:rPr>
              <w:t>(попечительства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C3160B" w:rsidRPr="003C204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C3160B" w:rsidRPr="003C20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B6351" w:rsidRPr="003C2046" w:rsidRDefault="00FB6351" w:rsidP="008861B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917571">
              <w:rPr>
                <w:rFonts w:ascii="Times New Roman" w:hAnsi="Times New Roman"/>
                <w:sz w:val="24"/>
                <w:szCs w:val="24"/>
              </w:rPr>
              <w:t>о</w:t>
            </w:r>
            <w:r w:rsidR="00366DAE">
              <w:rPr>
                <w:rFonts w:ascii="Times New Roman" w:hAnsi="Times New Roman"/>
                <w:i/>
                <w:sz w:val="24"/>
                <w:szCs w:val="24"/>
              </w:rPr>
              <w:t>рган</w:t>
            </w:r>
            <w:r w:rsidR="00917571">
              <w:rPr>
                <w:rFonts w:ascii="Times New Roman" w:hAnsi="Times New Roman"/>
                <w:i/>
                <w:sz w:val="24"/>
                <w:szCs w:val="24"/>
              </w:rPr>
              <w:t xml:space="preserve"> опеки и попечительства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366DAE">
              <w:rPr>
                <w:rFonts w:ascii="Times New Roman" w:hAnsi="Times New Roman"/>
                <w:i/>
                <w:sz w:val="24"/>
                <w:szCs w:val="24"/>
              </w:rPr>
              <w:t>МО «</w:t>
            </w:r>
            <w:r w:rsidR="008861B1">
              <w:rPr>
                <w:rFonts w:ascii="Times New Roman" w:hAnsi="Times New Roman"/>
                <w:i/>
                <w:sz w:val="24"/>
                <w:szCs w:val="24"/>
              </w:rPr>
              <w:t>Унцукуль</w:t>
            </w:r>
            <w:r w:rsidR="00366DAE">
              <w:rPr>
                <w:rFonts w:ascii="Times New Roman" w:hAnsi="Times New Roman"/>
                <w:i/>
                <w:sz w:val="24"/>
                <w:szCs w:val="24"/>
              </w:rPr>
              <w:t xml:space="preserve">ский район» </w:t>
            </w:r>
            <w:r w:rsidR="00366DAE" w:rsidRPr="003C2046">
              <w:rPr>
                <w:rFonts w:ascii="Times New Roman" w:hAnsi="Times New Roman"/>
                <w:i/>
                <w:sz w:val="24"/>
                <w:szCs w:val="24"/>
              </w:rPr>
              <w:t>Республики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Дагестан</w:t>
            </w:r>
            <w:r w:rsidR="004D657B" w:rsidRPr="003C204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C467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66DAE">
              <w:rPr>
                <w:rFonts w:ascii="Times New Roman" w:hAnsi="Times New Roman"/>
                <w:sz w:val="24"/>
                <w:szCs w:val="24"/>
              </w:rPr>
              <w:t>(далее специалист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620F5F" w:rsidRPr="003C2046" w:rsidRDefault="00620F5F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A31BA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«Ростехинвентаризация»</w:t>
            </w:r>
          </w:p>
        </w:tc>
      </w:tr>
      <w:tr w:rsidR="00FA31BA" w:rsidRPr="003C2046" w:rsidTr="00154714">
        <w:tc>
          <w:tcPr>
            <w:tcW w:w="0" w:type="auto"/>
          </w:tcPr>
          <w:p w:rsidR="00FA31BA" w:rsidRPr="003C2046" w:rsidRDefault="00FA31BA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31BA" w:rsidRDefault="00FA31BA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Управление «Росреестра» по РД;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ИЦ МВД РФ по РД;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AD015B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Управление ЗАГСа;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Медицинские учреждения;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67B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ОМСУ, ЖЭО частной формы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A17C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Минобороны, ФСБ, МВД, </w:t>
            </w:r>
            <w:r w:rsidRPr="002954E2">
              <w:rPr>
                <w:rFonts w:ascii="Times New Roman" w:hAnsi="Times New Roman"/>
                <w:sz w:val="24"/>
                <w:szCs w:val="24"/>
                <w:highlight w:val="yellow"/>
              </w:rPr>
              <w:t>ФСИН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ФСКН, ФМС,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ГУСП, Спецстрой России, ФСО, СВР, ФТС, МЧС, ПФР.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 возможности гражданина быть кандидатом в опекуны (попечители);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 невозможности гражданина быть ка</w:t>
            </w:r>
            <w:r>
              <w:rPr>
                <w:rFonts w:ascii="Times New Roman" w:hAnsi="Times New Roman"/>
                <w:sz w:val="24"/>
                <w:szCs w:val="24"/>
              </w:rPr>
              <w:t>ндидатом в опекуны (попечители);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постановке на учет в качестве кандидатов в опекуны (попечители) либо об отказе в постановке на учет.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C57C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366DAE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C57C7C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366DAE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об установлении опеки (попечительства) </w:t>
            </w:r>
            <w:r>
              <w:rPr>
                <w:rFonts w:ascii="Times New Roman" w:hAnsi="Times New Roman"/>
                <w:sz w:val="24"/>
                <w:szCs w:val="24"/>
              </w:rPr>
              <w:t>и (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заключения о возможности быть кандидатом в опекуны (попечители);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Уведомления о постановке на учет в качестве кандидатов в опекуны (попечители);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163E0C" w:rsidRPr="003C2046" w:rsidRDefault="00F60D07" w:rsidP="00916C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 в течение 15 дней</w:t>
            </w:r>
            <w:r w:rsidR="00163E0C">
              <w:t xml:space="preserve"> </w:t>
            </w:r>
            <w:r w:rsidR="00163E0C"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="00163E0C" w:rsidRPr="00916C72">
              <w:rPr>
                <w:rFonts w:ascii="Times New Roman" w:hAnsi="Times New Roman"/>
                <w:sz w:val="24"/>
                <w:szCs w:val="24"/>
              </w:rPr>
              <w:t>, на основании указанных документов и акта обследования принимает решение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отказа.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Семейным кодексом Российской Федерации от 29.12.1995г. № 223 (принят ГД ФС РФ 08.12.1995)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8BC">
              <w:rPr>
                <w:rFonts w:ascii="Times New Roman" w:hAnsi="Times New Roman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5 мая 2014 г. N 126-ФЗ</w:t>
            </w:r>
            <w:r w:rsidRPr="00D648BC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Гражданским кодексом Российской Федерации (часть первая) от 30.11.1994г. № 51 ФЗ (принят ГД ФС РФ 21.10.1994)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</w:t>
            </w:r>
            <w:r>
              <w:t xml:space="preserve"> 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(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в ред. от 5 мая 2014 г. N 118-ФЗ);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Федеральным законом от 21.12.1996г. №159 «О дополнительных гарантиях по социальной поддержке детей-сирот и детей,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69B">
              <w:rPr>
                <w:rFonts w:ascii="Times New Roman" w:hAnsi="Times New Roman"/>
                <w:sz w:val="24"/>
                <w:szCs w:val="24"/>
              </w:rPr>
              <w:t xml:space="preserve">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25 ноября 2013 г. N 317-ФЗ</w:t>
            </w:r>
            <w:r w:rsidRPr="0071069B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17.12.2009 года № 315 о внесении изменений в ФЗ «О дополнительных гарантиях по социальной поддержке детей-сирот и детей, оставшихся без попечения родителей» в части уточнения механизмов и условий предоставления детям-сиротам и детям, оставшимся без попечения родителей, мер социальной поддержки;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Федеральным законом от 27.07.2010 года № 210 «Об организации предоставления 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02.05.2006 года № 59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ред. от 02.07.2013г. №182-ФЗ</w:t>
            </w:r>
            <w:r w:rsidRPr="00DB142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2E586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Российской Федерации от 27.07.2006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43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18.05.2009г. № 423 «Об отдельных вопросах осуществления опеки и попечительства в отношении несовершеннолетних граждан»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Пост. Правит. РФ </w:t>
            </w:r>
            <w:r w:rsidRPr="004439BB">
              <w:rPr>
                <w:rFonts w:ascii="Times New Roman" w:hAnsi="Times New Roman"/>
                <w:sz w:val="24"/>
                <w:szCs w:val="24"/>
              </w:rPr>
              <w:t>от 10 февраля 2014 г. N 93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);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43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Постановлением Правительства Российской Федерации от </w:t>
            </w:r>
            <w:r>
              <w:rPr>
                <w:rFonts w:ascii="Times New Roman" w:hAnsi="Times New Roman"/>
                <w:sz w:val="24"/>
                <w:szCs w:val="24"/>
              </w:rPr>
              <w:t>17.11.2010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>927 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ред.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Пост. Правит. РФ от 23.06.2014г. №581)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8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824E55">
              <w:rPr>
                <w:rFonts w:ascii="Times New Roman" w:hAnsi="Times New Roman"/>
                <w:sz w:val="24"/>
                <w:szCs w:val="24"/>
              </w:rPr>
              <w:t>м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 Правительства РФ от 14 февраля 2013 г. N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Министерства о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бразования и науки РФ «о реализации постановления Правительства РФ от 18 мая 2009г. N 423» (приказ от 14 сентября 2009 г. N 334);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8B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РФ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</w:t>
            </w:r>
            <w:r>
              <w:rPr>
                <w:rFonts w:ascii="Times New Roman" w:hAnsi="Times New Roman"/>
                <w:sz w:val="24"/>
                <w:szCs w:val="24"/>
              </w:rPr>
              <w:t>идетельствования таких граждан"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 w:rsidR="00E63DAE"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81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Республики Дагестан</w:t>
            </w:r>
            <w:r w:rsidRPr="00791C2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29.12.2004</w:t>
            </w:r>
            <w:r w:rsidRPr="00791C2F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791C2F">
              <w:rPr>
                <w:rFonts w:ascii="Times New Roman" w:hAnsi="Times New Roman"/>
                <w:sz w:val="24"/>
                <w:szCs w:val="24"/>
              </w:rPr>
              <w:t xml:space="preserve"> «О дополнительных гарантиях по социальной поддержке детей-сирот и детей, оставшихся без попечения родителей»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 xml:space="preserve">(в ред. от </w:t>
            </w:r>
            <w:r>
              <w:rPr>
                <w:rFonts w:ascii="Times New Roman" w:hAnsi="Times New Roman"/>
                <w:sz w:val="24"/>
                <w:szCs w:val="24"/>
              </w:rPr>
              <w:t>13.12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.2013г.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98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Закон РД)</w:t>
            </w:r>
            <w:r w:rsidRPr="00791C2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6B127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t>На опекуна (попечителя)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несовершеннолетнего</w:t>
            </w:r>
            <w:r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3C2046" w:rsidRDefault="00163E0C" w:rsidP="00EE69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гражданина с просьбой о назначении его опекуном (попечителем)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либо о даче заключения о возможности быть опекуном (попечителем); 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  <w:p w:rsidR="00163E0C" w:rsidRPr="002577CC" w:rsidRDefault="00163E0C" w:rsidP="002577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2577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2577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Pr="002577CC" w:rsidRDefault="00163E0C" w:rsidP="00257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27A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справка с места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лица, выразившего желание стать опекуном,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с указанием должности и размера средней заработной платы за последние 12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иной документ, подтверждающий доход указанного лица, или справка с места работы супруга (супруги) лица, выразившего желание стать опекуном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7A25">
              <w:rPr>
                <w:rFonts w:ascii="Times New Roman" w:hAnsi="Times New Roman"/>
                <w:sz w:val="24"/>
                <w:szCs w:val="24"/>
              </w:rPr>
              <w:t xml:space="preserve">с указанием должности и размера средней заработной платы за последние 12 месяцев </w:t>
            </w:r>
            <w:r>
              <w:rPr>
                <w:rFonts w:ascii="Times New Roman" w:hAnsi="Times New Roman"/>
                <w:sz w:val="24"/>
                <w:szCs w:val="24"/>
              </w:rPr>
              <w:t>и или иной документ, подтвер</w:t>
            </w:r>
            <w:r w:rsidR="009C4298">
              <w:rPr>
                <w:rFonts w:ascii="Times New Roman" w:hAnsi="Times New Roman"/>
                <w:sz w:val="24"/>
                <w:szCs w:val="24"/>
              </w:rPr>
              <w:t>ждающий доход супруга (супруги);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  <w:p w:rsidR="00163E0C" w:rsidRDefault="00163E0C" w:rsidP="004439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4439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Pr="004439BB" w:rsidRDefault="00163E0C" w:rsidP="00443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</w:t>
            </w:r>
          </w:p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 копия финансового лицевого счета с места жительства;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163E0C" w:rsidRPr="003C2046" w:rsidRDefault="00163E0C" w:rsidP="00327A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справка органов внутренних дел, подтверждающая отсутствие у гражданина, выразившего желание стать опекуном, судимости </w:t>
            </w:r>
            <w:r>
              <w:rPr>
                <w:rFonts w:ascii="Times New Roman" w:hAnsi="Times New Roman"/>
                <w:sz w:val="24"/>
                <w:szCs w:val="24"/>
              </w:rPr>
              <w:t>или факта уголовного преследования за преступления, предусмотренные п.1. ст.146 СК РФ;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163E0C" w:rsidRPr="003C2046" w:rsidRDefault="00163E0C" w:rsidP="004374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медицинское заключение о состоянии здоровья по результатам освидетельствования гражданина</w:t>
            </w:r>
            <w:r>
              <w:rPr>
                <w:rFonts w:ascii="Times New Roman" w:hAnsi="Times New Roman"/>
                <w:sz w:val="24"/>
                <w:szCs w:val="24"/>
              </w:rPr>
              <w:t>, выразившего желание стать опекуном, выданное в порядке, устанавливаемом Министерством здравоохранения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(прил.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браке (если гражданин, выразивший желание стать опекуном состоит в браке);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163E0C" w:rsidRPr="003C2046" w:rsidRDefault="00163E0C" w:rsidP="00327A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</w:t>
            </w:r>
            <w:r>
              <w:rPr>
                <w:rFonts w:ascii="Times New Roman" w:hAnsi="Times New Roman"/>
                <w:sz w:val="24"/>
                <w:szCs w:val="24"/>
              </w:rPr>
              <w:t>, на прием ребенка (детей) в семью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(прил. № 5)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0" w:type="auto"/>
          </w:tcPr>
          <w:p w:rsidR="00163E0C" w:rsidRPr="003C2046" w:rsidRDefault="00163E0C" w:rsidP="003431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свидетельства или иного документа 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прохождении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лица, желающего принять на воспитание в семью ребенка, оставшегося без попечения родителей (</w:t>
            </w:r>
            <w:r w:rsidRPr="0034316D">
              <w:rPr>
                <w:rFonts w:ascii="Times New Roman" w:hAnsi="Times New Roman"/>
                <w:sz w:val="24"/>
                <w:szCs w:val="24"/>
              </w:rPr>
              <w:t>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</w:t>
            </w:r>
            <w:r w:rsidR="00494348">
              <w:rPr>
                <w:rFonts w:ascii="Times New Roman" w:hAnsi="Times New Roman"/>
                <w:sz w:val="24"/>
                <w:szCs w:val="24"/>
              </w:rPr>
              <w:t xml:space="preserve"> усыновление не было отменено);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163E0C" w:rsidRPr="003C2046" w:rsidRDefault="00163E0C" w:rsidP="006B12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автобиография;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к)</w:t>
            </w:r>
          </w:p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0C" w:rsidRPr="00B068D2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Default="0060534D" w:rsidP="006B12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копия пенсионного удостоверения;</w:t>
            </w:r>
          </w:p>
          <w:p w:rsidR="00163E0C" w:rsidRDefault="00163E0C" w:rsidP="006B12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 из территориального органа Пенсионного фонда РФ или иного органа, осуществляющего пенсионное обеспечение (для лиц, основным источником доходов которых является страховое обеспечение  по обязательному пенсионному страхованию или иные пенсионные выплаты)</w:t>
            </w:r>
            <w:r w:rsidR="0060534D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163E0C" w:rsidRPr="00B068D2" w:rsidRDefault="00163E0C" w:rsidP="00B068D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68D2">
              <w:rPr>
                <w:rFonts w:ascii="Times New Roman" w:hAnsi="Times New Roman"/>
                <w:i/>
                <w:sz w:val="24"/>
                <w:szCs w:val="24"/>
              </w:rPr>
              <w:t>СНИЛС (в целях получения сведений о выплатах с ПФР)</w:t>
            </w:r>
            <w:r w:rsidR="0060534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A52F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Документы, предусмотренные подпунктами «б»-</w:t>
            </w:r>
            <w:r>
              <w:rPr>
                <w:rFonts w:ascii="Times New Roman" w:hAnsi="Times New Roman"/>
                <w:sz w:val="24"/>
                <w:szCs w:val="24"/>
              </w:rPr>
              <w:t>«г»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принимаются отделом  в течение года со дня их выдачи, документ, предусмотренный подпунктом «д» - в течение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месяцев со дня его выдачи.</w:t>
            </w:r>
          </w:p>
          <w:p w:rsidR="00163E0C" w:rsidRPr="002577CC" w:rsidRDefault="00163E0C" w:rsidP="00A52F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6B127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t>На несовершеннолетнего: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 (при наличии паспорт);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163E0C" w:rsidRPr="003C2046" w:rsidRDefault="00163E0C" w:rsidP="004374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медицинские документы,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ребенка, а также заключение психолого-медико-педагогической комиссии (для детей с ограниченными возможностями здоровья);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(прил. №10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 наличии либо отсутствии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собственности у родителей и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 несовершеннолетнего: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26768" w:rsidRDefault="00163E0C" w:rsidP="0062676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2676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выписка из ЕГРП о правах отдельного лица на имеющие у него объекты недвижимого имущества;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676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2676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3C">
              <w:rPr>
                <w:rFonts w:ascii="Times New Roman" w:hAnsi="Times New Roman"/>
                <w:sz w:val="24"/>
                <w:szCs w:val="24"/>
              </w:rPr>
              <w:t>справка с БТИ.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C">
              <w:rPr>
                <w:rFonts w:ascii="Times New Roman" w:hAnsi="Times New Roman"/>
                <w:sz w:val="24"/>
                <w:szCs w:val="24"/>
                <w:lang w:eastAsia="ar-SA"/>
              </w:rPr>
              <w:t>выписка из домовой (поквартирной) книги с места жительства или справка о регистрации подопечного по месту жительства и составе семьи</w:t>
            </w:r>
            <w:r w:rsidRPr="00214E6C">
              <w:rPr>
                <w:rFonts w:ascii="Times New Roman" w:hAnsi="Times New Roman"/>
                <w:sz w:val="24"/>
                <w:szCs w:val="24"/>
              </w:rPr>
              <w:t>; (</w:t>
            </w:r>
            <w:r w:rsidRPr="00214E6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в случае если на момент назначения опеки опекун (попечитель) и подопечный проживают  не вместе)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из образовательного учреждения;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163E0C" w:rsidRPr="003C2046" w:rsidRDefault="00163E0C" w:rsidP="005645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СНИЛСа;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справки МСЭ об инвалидности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праве на наследство 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сберкнижки 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F20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ЗАГСа по форме № 25 (для одиноких матерей);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документы, подтверждающие факт отсутствия попечения над ребенком родителей (единственного родителя):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решение суда о лишении родителей родительских прав (об ограничении в родительских правах);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F477F" w:rsidRDefault="00163E0C" w:rsidP="00314C7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решение суда о признании родителей недееспособными (ограничен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 дееспособными); 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решение суда о признании родителей безвестно отсутствующими или умершими; 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свидетельство о смерти родителей (единственного родителя);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E2">
              <w:rPr>
                <w:rFonts w:ascii="Times New Roman" w:hAnsi="Times New Roman"/>
                <w:sz w:val="24"/>
                <w:szCs w:val="24"/>
                <w:highlight w:val="yellow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163E0C" w:rsidRPr="003C2046" w:rsidRDefault="00163E0C" w:rsidP="008A76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решение суда о назначении родителям наказания в виде лишения свободы; 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163E0C" w:rsidRPr="003C2046" w:rsidRDefault="00163E0C" w:rsidP="008A76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копия справки МСЭ об инвалидности 1 или 2гр., исключающая трудоспособность;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:rsidR="00163E0C" w:rsidRPr="003C2046" w:rsidRDefault="00163E0C" w:rsidP="003431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у родителей заболевания, препятствующего выполнению родительских обязанностей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уберкулез органов дыхания у лиц, относящихся к I и II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уппам диспансерного наблюдения; и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 xml:space="preserve">нфекционные заболевания 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прекращения диспансерного наблюден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связи со стойкой ремиссией; з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 xml:space="preserve">локачественные новообразования любой локализации III и IV стадий, а также злокачественные новообразования любой локализации I и II стадий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радикального лечения; п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сихические расстройства и расстройства поведения до прекращения диспансерного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мания, токсикомания, алкоголизм; з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аболевания и травмы, приведшие к инвалидности I группы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</w:tcPr>
          <w:p w:rsidR="00163E0C" w:rsidRPr="003C2046" w:rsidRDefault="00163E0C" w:rsidP="008A76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0" w:type="auto"/>
          </w:tcPr>
          <w:p w:rsidR="00163E0C" w:rsidRPr="003C2046" w:rsidRDefault="00163E0C" w:rsidP="00407F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3643C" w:rsidRDefault="00163E0C" w:rsidP="00C36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3643C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0" w:type="auto"/>
          </w:tcPr>
          <w:p w:rsidR="00163E0C" w:rsidRPr="003C2046" w:rsidRDefault="00163E0C" w:rsidP="003300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письменное согласие несовершеннолетнего, достигшего 10-летнего возраста на назначении ему опекуна (попечителя); (прил. № 4)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C36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н)</w:t>
            </w:r>
          </w:p>
        </w:tc>
        <w:tc>
          <w:tcPr>
            <w:tcW w:w="0" w:type="auto"/>
          </w:tcPr>
          <w:p w:rsidR="00163E0C" w:rsidRPr="003C2046" w:rsidRDefault="00163E0C" w:rsidP="003300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 из территориального органа Пенсионного фонда РФ (в случае получения ребенком пенсии);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3643C" w:rsidRDefault="00163E0C" w:rsidP="00B06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</w:t>
            </w:r>
            <w:r w:rsidRPr="00C364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фото 3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4, 2 шт.;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3643C" w:rsidRDefault="00163E0C" w:rsidP="00B06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</w:t>
            </w:r>
            <w:r w:rsidRPr="00C364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Иные документы при необходимости.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6267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77F">
              <w:rPr>
                <w:rFonts w:ascii="Times New Roman" w:hAnsi="Times New Roman"/>
                <w:sz w:val="24"/>
                <w:szCs w:val="24"/>
              </w:rPr>
              <w:t>В случае если гражданином не были представлены самостоятельно док</w:t>
            </w:r>
            <w:r>
              <w:rPr>
                <w:rFonts w:ascii="Times New Roman" w:hAnsi="Times New Roman"/>
                <w:sz w:val="24"/>
                <w:szCs w:val="24"/>
              </w:rPr>
              <w:t>ументы, предусмотренные п.п. «к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>» и «г»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документах на опекуна (попечителя) несовершеннолетнего) и п.п. «в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», «е»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«к», «л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 и «л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(в документах на несовершеннолетнего), 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 xml:space="preserve">указанные документы запрашиваются </w:t>
            </w:r>
            <w:r w:rsidR="00F60D07">
              <w:rPr>
                <w:rFonts w:ascii="Times New Roman" w:hAnsi="Times New Roman"/>
                <w:sz w:val="24"/>
                <w:szCs w:val="24"/>
              </w:rPr>
              <w:t>специалистом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 xml:space="preserve">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</w:t>
            </w:r>
            <w:r w:rsidR="00F60D07">
              <w:rPr>
                <w:rFonts w:ascii="Times New Roman" w:hAnsi="Times New Roman"/>
                <w:sz w:val="24"/>
                <w:szCs w:val="24"/>
              </w:rPr>
              <w:t>анин обязан предоставить специалисту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 xml:space="preserve">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163E0C" w:rsidRDefault="00F60D07" w:rsidP="00E9017D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Запросы направляются специалистом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 в течение 3 рабочих дней со дня представления документов.</w:t>
            </w:r>
            <w:r w:rsidR="00163E0C">
              <w:t xml:space="preserve"> </w:t>
            </w:r>
          </w:p>
          <w:p w:rsidR="00163E0C" w:rsidRPr="00407FF2" w:rsidRDefault="00163E0C" w:rsidP="00407F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      </w:r>
          </w:p>
          <w:p w:rsidR="00163E0C" w:rsidRDefault="00163E0C" w:rsidP="00407F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 xml:space="preserve">Форма и порядок представления ответа на запросы </w:t>
            </w:r>
            <w:r w:rsidR="00F60D07">
              <w:rPr>
                <w:rFonts w:ascii="Times New Roman" w:hAnsi="Times New Roman"/>
                <w:sz w:val="24"/>
                <w:szCs w:val="24"/>
              </w:rPr>
              <w:t xml:space="preserve">специалиста 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о предоставлении документа, предусмотренного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«г» (в документах на опекуна (попечителя) несовершеннолетнего), а также форма соответствующего запроса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 устанавливаются Министерством внутренних дел Российской Федерации. Срок направления ответа на запрос </w:t>
            </w:r>
            <w:r w:rsidR="00F60D07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 о предоставлении этого документа не может превышать 30 календарных дней со дня получения соответствующего запроса.</w:t>
            </w:r>
          </w:p>
          <w:p w:rsidR="00163E0C" w:rsidRPr="006F477F" w:rsidRDefault="00163E0C" w:rsidP="00407F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732D2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2D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 опекуна (попечителя)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недееспособного (ограниченно дееспособного) совершеннолетнего гражданина</w:t>
            </w:r>
            <w:r w:rsidRPr="00732D2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3C2046" w:rsidRDefault="00163E0C" w:rsidP="00EE69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гражданина с просьбой о назначении его опекуном (попечителем) либо о даче заключения о возможности быть опекуном (попечителем); (далее заявление), (прил. 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  <w:p w:rsidR="00163E0C" w:rsidRDefault="00163E0C" w:rsidP="00443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443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443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б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3E0C" w:rsidRDefault="00163E0C" w:rsidP="00664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б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3E0C" w:rsidRDefault="00163E0C" w:rsidP="00664C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664C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Pr="00B068D2" w:rsidRDefault="00163E0C" w:rsidP="00B06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Default="00163E0C" w:rsidP="00732D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справка с места работы </w:t>
            </w:r>
            <w:r>
              <w:rPr>
                <w:rFonts w:ascii="Times New Roman" w:hAnsi="Times New Roman"/>
                <w:sz w:val="24"/>
                <w:szCs w:val="24"/>
              </w:rPr>
              <w:t>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доходы,</w:t>
            </w:r>
          </w:p>
          <w:p w:rsidR="00163E0C" w:rsidRDefault="00163E0C" w:rsidP="00732D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ля пенсионеров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копии пенсионного удостоверения, </w:t>
            </w:r>
          </w:p>
          <w:p w:rsidR="00163E0C" w:rsidRDefault="00163E0C" w:rsidP="00BC57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подтверждающая получение пенсии, выдаваемую территориальными органами ПФР или иными органами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осущест</w:t>
            </w:r>
            <w:r>
              <w:rPr>
                <w:rFonts w:ascii="Times New Roman" w:hAnsi="Times New Roman"/>
                <w:sz w:val="24"/>
                <w:szCs w:val="24"/>
              </w:rPr>
              <w:t>вляющими пенсионное обеспечение (для пенсионеров);</w:t>
            </w:r>
          </w:p>
          <w:p w:rsidR="00163E0C" w:rsidRPr="003C2046" w:rsidRDefault="00163E0C" w:rsidP="00BC57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D2">
              <w:rPr>
                <w:rFonts w:ascii="Times New Roman" w:hAnsi="Times New Roman"/>
                <w:i/>
                <w:sz w:val="24"/>
                <w:szCs w:val="24"/>
              </w:rPr>
              <w:t>СНИЛС (в целях получения сведений о выплатах с ПФР)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  <w:p w:rsidR="00163E0C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0C" w:rsidRPr="00BC57D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Default="00163E0C" w:rsidP="00732D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20">
              <w:rPr>
                <w:rFonts w:ascii="Times New Roman" w:hAnsi="Times New Roman"/>
                <w:sz w:val="24"/>
                <w:szCs w:val="24"/>
              </w:rPr>
              <w:t>выписк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32D20">
              <w:rPr>
                <w:rFonts w:ascii="Times New Roman" w:hAnsi="Times New Roman"/>
                <w:sz w:val="24"/>
                <w:szCs w:val="24"/>
              </w:rPr>
              <w:t xml:space="preserve">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</w:t>
            </w:r>
          </w:p>
          <w:p w:rsidR="00163E0C" w:rsidRPr="003C2046" w:rsidRDefault="00163E0C" w:rsidP="00732D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20">
              <w:rPr>
                <w:rFonts w:ascii="Times New Roman" w:hAnsi="Times New Roman"/>
                <w:sz w:val="24"/>
                <w:szCs w:val="24"/>
              </w:rPr>
              <w:t>и копию финансового лицевого счета с места жительства гражданина, выразившего желание стать опекуном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г)</w:t>
            </w:r>
          </w:p>
        </w:tc>
        <w:tc>
          <w:tcPr>
            <w:tcW w:w="0" w:type="auto"/>
          </w:tcPr>
          <w:p w:rsidR="00163E0C" w:rsidRPr="003C2046" w:rsidRDefault="00163E0C" w:rsidP="00732D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20">
              <w:rPr>
                <w:rFonts w:ascii="Times New Roman" w:hAnsi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32D20">
              <w:rPr>
                <w:rFonts w:ascii="Times New Roman" w:hAnsi="Times New Roman"/>
                <w:sz w:val="24"/>
                <w:szCs w:val="24"/>
              </w:rPr>
              <w:t xml:space="preserve">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163E0C" w:rsidRPr="003C2046" w:rsidRDefault="00163E0C" w:rsidP="00BC57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медицинское заключение о состоянии здоровья по результатам освидетельствования гражданина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выразившего желание стать опекуном, выданное в порядке устанавливаемом Министерством здравоохранения РФ;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163E0C" w:rsidRPr="003C2046" w:rsidRDefault="00163E0C" w:rsidP="003174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браке (если гражданин, выразивший желание стать опекуном состоит в браке);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163E0C" w:rsidRPr="003C2046" w:rsidRDefault="00163E0C" w:rsidP="003174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20">
              <w:rPr>
                <w:rFonts w:ascii="Times New Roman" w:hAnsi="Times New Roman"/>
                <w:sz w:val="24"/>
                <w:szCs w:val="24"/>
              </w:rPr>
      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(прил. № 5)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0" w:type="auto"/>
          </w:tcPr>
          <w:p w:rsidR="00163E0C" w:rsidRPr="003C2046" w:rsidRDefault="00163E0C" w:rsidP="003174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Pr="00732D20">
              <w:rPr>
                <w:rFonts w:ascii="Times New Roman" w:hAnsi="Times New Roman"/>
                <w:sz w:val="24"/>
                <w:szCs w:val="24"/>
              </w:rPr>
              <w:t xml:space="preserve"> о соответствии жилых помещений санитарным и техническим правилам и нормам, выдаваемую соответствующими уполномоченными органами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163E0C" w:rsidRPr="003C2046" w:rsidRDefault="00163E0C" w:rsidP="003174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 о прохождении подготовки гражданина, выразившего желание стать опекуном (попечителем</w:t>
            </w:r>
            <w:r>
              <w:rPr>
                <w:rFonts w:ascii="Times New Roman" w:hAnsi="Times New Roman"/>
                <w:sz w:val="24"/>
                <w:szCs w:val="24"/>
              </w:rPr>
              <w:t>), (при наличии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  <w:tc>
          <w:tcPr>
            <w:tcW w:w="0" w:type="auto"/>
          </w:tcPr>
          <w:p w:rsidR="00163E0C" w:rsidRPr="003C2046" w:rsidRDefault="00163E0C" w:rsidP="003174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автобиография;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л)</w:t>
            </w:r>
          </w:p>
        </w:tc>
        <w:tc>
          <w:tcPr>
            <w:tcW w:w="0" w:type="auto"/>
          </w:tcPr>
          <w:p w:rsidR="00163E0C" w:rsidRPr="003C2046" w:rsidRDefault="00163E0C" w:rsidP="003174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B25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605">
              <w:rPr>
                <w:rFonts w:ascii="Times New Roman" w:hAnsi="Times New Roman"/>
                <w:sz w:val="24"/>
                <w:szCs w:val="24"/>
              </w:rPr>
              <w:t>Документы, пре</w:t>
            </w:r>
            <w:r>
              <w:rPr>
                <w:rFonts w:ascii="Times New Roman" w:hAnsi="Times New Roman"/>
                <w:sz w:val="24"/>
                <w:szCs w:val="24"/>
              </w:rPr>
              <w:t>дусмотренные подпунктами «б»</w:t>
            </w:r>
            <w:r w:rsidRPr="00B25605">
              <w:rPr>
                <w:rFonts w:ascii="Times New Roman" w:hAnsi="Times New Roman"/>
                <w:sz w:val="24"/>
                <w:szCs w:val="24"/>
              </w:rPr>
              <w:t xml:space="preserve">, принимаются отделом  в течение года со дня их выдачи, документ, предусмотренный подпунктом «д» - в течение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5605">
              <w:rPr>
                <w:rFonts w:ascii="Times New Roman" w:hAnsi="Times New Roman"/>
                <w:sz w:val="24"/>
                <w:szCs w:val="24"/>
              </w:rPr>
              <w:t xml:space="preserve"> месяцев со дня его выдачи.</w:t>
            </w:r>
          </w:p>
          <w:p w:rsidR="00163E0C" w:rsidRPr="003C2046" w:rsidRDefault="00163E0C" w:rsidP="00B25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E2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t>На недееспособного (ограниче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t>но дееспособного) совершеннолетнего гражданина: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3C2046" w:rsidRDefault="00163E0C" w:rsidP="003174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решение суда о признании гражданина недееспособным (ограниче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но дееспособным); 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163E0C" w:rsidRPr="003C2046" w:rsidRDefault="00163E0C" w:rsidP="00436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паспорта;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справки МСЭ об инвалидности;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163E0C" w:rsidRPr="003C2046" w:rsidRDefault="00163E0C" w:rsidP="003D5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рождении;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163E0C" w:rsidRPr="003C2046" w:rsidRDefault="00163E0C" w:rsidP="00E24B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заключении брака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BC5">
              <w:rPr>
                <w:rFonts w:ascii="Times New Roman" w:hAnsi="Times New Roman"/>
                <w:sz w:val="24"/>
                <w:szCs w:val="24"/>
              </w:rPr>
              <w:t>(если состоит в браке)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163E0C" w:rsidRPr="002051DA" w:rsidRDefault="00163E0C" w:rsidP="00436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69B5">
              <w:rPr>
                <w:rFonts w:ascii="Times New Roman" w:hAnsi="Times New Roman"/>
                <w:sz w:val="24"/>
                <w:szCs w:val="24"/>
                <w:lang w:eastAsia="ar-SA"/>
              </w:rPr>
              <w:t>выписка из домовой (поквартирной) книги с места жительства или справка о регистрации подопечного по месту жительства и составе семьи</w:t>
            </w:r>
            <w:r w:rsidRPr="003169B5">
              <w:rPr>
                <w:rFonts w:ascii="Times New Roman" w:hAnsi="Times New Roman"/>
                <w:sz w:val="24"/>
                <w:szCs w:val="24"/>
              </w:rPr>
              <w:t>; (</w:t>
            </w:r>
            <w:r w:rsidRPr="003169B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в случае если на момент назначения опеки опекун (попечитель) и подопечный проживают  не вместе)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163E0C" w:rsidRPr="003C2046" w:rsidRDefault="00163E0C" w:rsidP="00436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справки из территориального органа Пенсионного фонда Российской Федерации или иного органа, осуществляющего пенсионное обеспечение.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6A01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 наличии либо отсутствия недвижимого имущества в собственности недееспособного (ограничен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 дееспособного) гражданина: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443991" w:rsidRDefault="00163E0C" w:rsidP="00443991">
            <w:pPr>
              <w:ind w:left="3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163E0C" w:rsidRPr="003C2046" w:rsidRDefault="00163E0C" w:rsidP="006A01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выписка из ЕГРП о правах отдельного лица на имеющие у него объекты недвижимого имущества;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443991" w:rsidRDefault="00163E0C" w:rsidP="00443991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43991">
              <w:rPr>
                <w:rFonts w:ascii="Times New Roman" w:hAnsi="Times New Roman"/>
                <w:sz w:val="24"/>
                <w:szCs w:val="24"/>
              </w:rPr>
              <w:t>з</w:t>
            </w:r>
            <w:r w:rsidRPr="0044399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с БТИ.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праве на наследство 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сберкнижки 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л)</w:t>
            </w: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фото 3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4, 2 шт.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н) </w:t>
            </w:r>
          </w:p>
        </w:tc>
        <w:tc>
          <w:tcPr>
            <w:tcW w:w="0" w:type="auto"/>
          </w:tcPr>
          <w:p w:rsidR="00163E0C" w:rsidRPr="003C2046" w:rsidRDefault="00163E0C" w:rsidP="004374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EAF">
              <w:rPr>
                <w:rFonts w:ascii="Times New Roman" w:hAnsi="Times New Roman"/>
                <w:sz w:val="24"/>
                <w:szCs w:val="24"/>
              </w:rPr>
              <w:t xml:space="preserve">письменное согласие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ограниченно дееспособного совершеннолетнего гражданина </w:t>
            </w:r>
            <w:r w:rsidRPr="005E4EAF">
              <w:rPr>
                <w:rFonts w:ascii="Times New Roman" w:hAnsi="Times New Roman"/>
                <w:sz w:val="24"/>
                <w:szCs w:val="24"/>
              </w:rPr>
              <w:t>на назначении ему попечителя;</w:t>
            </w:r>
            <w:r>
              <w:t xml:space="preserve"> </w:t>
            </w:r>
            <w:r w:rsidRPr="005E4EAF">
              <w:rPr>
                <w:rFonts w:ascii="Times New Roman" w:hAnsi="Times New Roman"/>
                <w:sz w:val="24"/>
                <w:szCs w:val="24"/>
              </w:rPr>
              <w:t xml:space="preserve">(прил.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E4E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443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77F">
              <w:rPr>
                <w:rFonts w:ascii="Times New Roman" w:hAnsi="Times New Roman"/>
                <w:sz w:val="24"/>
                <w:szCs w:val="24"/>
              </w:rPr>
              <w:t>В случае если гражданином не были представлены самостоятельно док</w:t>
            </w:r>
            <w:r>
              <w:rPr>
                <w:rFonts w:ascii="Times New Roman" w:hAnsi="Times New Roman"/>
                <w:sz w:val="24"/>
                <w:szCs w:val="24"/>
              </w:rPr>
              <w:t>ументы, предусмотренные п.п. «б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>«г»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«з» (в документах на опекуна (попечителя) недееспособного (ограниченно дееспособного) совершеннолетнего гражданина) и п.п. «ж» и «з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(в документах на недееспособного (ограниченно дееспособного) совершеннолетнего гражданина), 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 xml:space="preserve">указанные документы запрашиваются отделом в </w:t>
            </w:r>
            <w:r w:rsidRPr="006F477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163E0C" w:rsidRDefault="00163E0C" w:rsidP="001760C1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Запросы направляются отделом в течение 2 рабочих дней со дня предоставления документов.</w:t>
            </w:r>
            <w:r>
              <w:t xml:space="preserve"> </w:t>
            </w:r>
          </w:p>
          <w:p w:rsidR="00163E0C" w:rsidRPr="00BD2855" w:rsidRDefault="00163E0C" w:rsidP="001760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C1">
              <w:rPr>
                <w:rFonts w:ascii="Times New Roman" w:hAnsi="Times New Roman"/>
                <w:sz w:val="24"/>
                <w:szCs w:val="24"/>
              </w:rPr>
      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 </w:t>
            </w:r>
          </w:p>
          <w:p w:rsidR="00163E0C" w:rsidRPr="00314C79" w:rsidRDefault="00163E0C" w:rsidP="001760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C1">
              <w:rPr>
                <w:rFonts w:ascii="Times New Roman" w:hAnsi="Times New Roman"/>
                <w:sz w:val="24"/>
                <w:szCs w:val="24"/>
              </w:rPr>
              <w:t xml:space="preserve">Срок подготовки и направления ответа на запрос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1760C1">
              <w:rPr>
                <w:rFonts w:ascii="Times New Roman" w:hAnsi="Times New Roman"/>
                <w:sz w:val="24"/>
                <w:szCs w:val="24"/>
              </w:rPr>
              <w:t xml:space="preserve"> не может превышать 5 рабочих дней со дня его поступления</w:t>
            </w:r>
            <w:r w:rsidRPr="001760C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63E0C" w:rsidRPr="001760C1" w:rsidRDefault="00163E0C" w:rsidP="001760C1">
            <w:pPr>
              <w:pStyle w:val="a3"/>
              <w:jc w:val="both"/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747447" w:rsidRDefault="00163E0C" w:rsidP="0074744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447">
              <w:rPr>
                <w:rFonts w:ascii="Times New Roman" w:hAnsi="Times New Roman"/>
                <w:b/>
                <w:i/>
                <w:sz w:val="24"/>
                <w:szCs w:val="24"/>
              </w:rPr>
              <w:t>Гражданин, выразивший желание стать опекуном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(попечителем)</w:t>
            </w:r>
            <w:r w:rsidRPr="007474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имеющий заключение о возможности быть опекуном (попечителем), выданного органом опеки и попечительства по месту его жительства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для постановки его на учет в качестве кандидата в опекуны (попечители) предоставляет в отдел следующие документы: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EE696C" w:rsidRDefault="00163E0C" w:rsidP="00EE69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о постановке на учет в качестве кандидата в опекуны (попечители); (прил. №6)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163E0C" w:rsidRDefault="00163E0C" w:rsidP="007474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о возможности быть кандидатом в опекуны (попечители), с приложением </w:t>
            </w:r>
          </w:p>
          <w:p w:rsidR="00163E0C" w:rsidRPr="00747447" w:rsidRDefault="00163E0C" w:rsidP="007474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 на основании, которых данное заключение было выдано.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1E0E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447">
              <w:rPr>
                <w:rFonts w:ascii="Times New Roman" w:hAnsi="Times New Roman"/>
                <w:sz w:val="24"/>
                <w:szCs w:val="24"/>
              </w:rPr>
              <w:t>Гражданин, выразивший желание стать опекуном и имеющий заключение о возможности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быть 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 xml:space="preserve">усыновителем,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 xml:space="preserve">ля решения вопроса о назначении его опекуном представляет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>указанное заключение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приложением документов на основании, которых данное заключение было выдано, 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 xml:space="preserve">и документы, предусмотренные </w:t>
            </w:r>
            <w:r>
              <w:rPr>
                <w:rFonts w:ascii="Times New Roman" w:hAnsi="Times New Roman"/>
                <w:sz w:val="24"/>
                <w:szCs w:val="24"/>
              </w:rPr>
              <w:t>п.п.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 xml:space="preserve"> "а" и "ж" (в документах на опекуна (попечителя) несовершеннолетнего)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747447" w:rsidRDefault="00163E0C" w:rsidP="001E0E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F60D07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не вправе требовать у заявителя документы</w:t>
            </w:r>
            <w:r w:rsidR="00163E0C">
              <w:rPr>
                <w:rFonts w:ascii="Times New Roman" w:hAnsi="Times New Roman"/>
                <w:sz w:val="24"/>
                <w:szCs w:val="24"/>
              </w:rPr>
              <w:t>,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</w:t>
            </w:r>
            <w:r>
              <w:rPr>
                <w:rFonts w:ascii="Times New Roman" w:hAnsi="Times New Roman"/>
                <w:sz w:val="24"/>
                <w:szCs w:val="24"/>
              </w:rPr>
              <w:t>амоуправления организаций. Специалист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 w:rsidR="00163E0C"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 w:rsidR="00163E0C"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1E0E7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целях получения сведений о личности предполагаемых опекуна</w:t>
            </w:r>
            <w:r w:rsidR="00F60D07">
              <w:rPr>
                <w:rFonts w:ascii="Times New Roman" w:hAnsi="Times New Roman"/>
                <w:sz w:val="24"/>
                <w:szCs w:val="24"/>
              </w:rPr>
              <w:t xml:space="preserve"> (попечителя), специалист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вправе требовать от гражданина, подавшего заявление о назначении его опекуном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 Специалист вправе требовать предоставления только той информации о гражданине, которая позволит установить его способность исполнять обязанности опекуна (попечителя).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 xml:space="preserve"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</w:t>
            </w:r>
            <w:r w:rsidRPr="00E2215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 xml:space="preserve">с которыми </w:t>
            </w:r>
            <w:r w:rsidR="00F60D07">
              <w:rPr>
                <w:rFonts w:ascii="Times New Roman" w:hAnsi="Times New Roman"/>
                <w:sz w:val="24"/>
                <w:szCs w:val="24"/>
              </w:rPr>
              <w:t>у Администрации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 xml:space="preserve"> заключены соглашения о взаимодействии</w:t>
            </w:r>
            <w:r w:rsidR="006B5C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3E0C" w:rsidRDefault="00163E0C" w:rsidP="00B25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представления документов с </w:t>
            </w:r>
            <w:r w:rsidRPr="00E2215B">
              <w:rPr>
                <w:rFonts w:ascii="Times New Roman" w:hAnsi="Times New Roman"/>
                <w:sz w:val="24"/>
                <w:szCs w:val="24"/>
              </w:rPr>
              <w:t>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</w:t>
            </w:r>
            <w:r w:rsidR="00F60D07">
              <w:rPr>
                <w:rFonts w:ascii="Times New Roman" w:hAnsi="Times New Roman"/>
                <w:sz w:val="24"/>
                <w:szCs w:val="24"/>
              </w:rPr>
              <w:t xml:space="preserve">, с которыми 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заключены соглашения о взаимодействии, гражданином представляются сотрудник</w:t>
            </w:r>
            <w:r w:rsidR="00F60D0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, при обследовании им условий жизни заявителя, оригиналы вышеуказанных документов</w:t>
            </w:r>
            <w:r w:rsidRPr="00E221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3E0C" w:rsidRPr="003C2046" w:rsidRDefault="00F60D07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в Администрации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 оригиналов документов,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2.6.1.</w:t>
            </w:r>
          </w:p>
        </w:tc>
        <w:tc>
          <w:tcPr>
            <w:tcW w:w="0" w:type="auto"/>
          </w:tcPr>
          <w:p w:rsidR="00163E0C" w:rsidRPr="003C2046" w:rsidRDefault="00163E0C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620F5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справка с ИЦ МВД России по РД;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1E0E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заключение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Управления Федеральной службы по надзору в сфере защиты прав потребителей и благополучия человека;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выписка из ЕГРП о правах отдельного лица на имеющие у него объекты недвижимого имущества;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 начисляемой пенсии;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СНИЛСа;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договор социального найма;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4E2">
              <w:rPr>
                <w:rFonts w:ascii="Times New Roman" w:hAnsi="Times New Roman"/>
                <w:sz w:val="24"/>
                <w:szCs w:val="24"/>
                <w:highlight w:val="yellow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сведения и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справки ЗАГСа по форме № 25 (для одиноких матерей).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C467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из свидетельства о заключении брака;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027E" w:rsidRDefault="00163E0C" w:rsidP="00C4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ED7E86" w:rsidRDefault="00163E0C" w:rsidP="00C4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смерти.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BC57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C4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163E0C" w:rsidRPr="003C2046" w:rsidRDefault="00163E0C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163E0C" w:rsidRPr="003C204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163E0C" w:rsidRPr="003C2046" w:rsidRDefault="00163E0C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 наличие обстоятельств, препятствующих установлению опеки (попечительства).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163E0C" w:rsidRPr="003C2046" w:rsidRDefault="00163E0C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163E0C" w:rsidRPr="00612CF1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612CF1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02">
              <w:rPr>
                <w:rFonts w:ascii="Times New Roman" w:hAnsi="Times New Roman"/>
                <w:sz w:val="24"/>
                <w:szCs w:val="24"/>
              </w:rPr>
              <w:t>копия финансового лицевого счета и выписка из домовой (поквартирно</w:t>
            </w:r>
            <w:r>
              <w:rPr>
                <w:rFonts w:ascii="Times New Roman" w:hAnsi="Times New Roman"/>
                <w:sz w:val="24"/>
                <w:szCs w:val="24"/>
              </w:rPr>
              <w:t>й) книги с места жительства</w:t>
            </w:r>
            <w:r w:rsidRPr="00E24B0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612CF1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медицинское заключение о состоянии здоровья по результатам освидетельствования гражданин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а;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612CF1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86">
              <w:rPr>
                <w:rFonts w:ascii="Times New Roman" w:hAnsi="Times New Roman"/>
                <w:sz w:val="24"/>
                <w:szCs w:val="24"/>
              </w:rPr>
              <w:t>документ о прохождении подготовки гражданина, выразившего желание стать опекуном (попечителем), (при наличии);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E24B02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02">
              <w:rPr>
                <w:rFonts w:ascii="Times New Roman" w:hAnsi="Times New Roman"/>
                <w:sz w:val="24"/>
                <w:szCs w:val="24"/>
              </w:rPr>
              <w:t>медицинские документы,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ребенка, а также заключение психолого-медико-педагогической комиссии (для детей с ограни</w:t>
            </w:r>
            <w:r>
              <w:rPr>
                <w:rFonts w:ascii="Times New Roman" w:hAnsi="Times New Roman"/>
                <w:sz w:val="24"/>
                <w:szCs w:val="24"/>
              </w:rPr>
              <w:t>ченными возможностями здоровья).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E24B02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с БТИ;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86">
              <w:rPr>
                <w:rFonts w:ascii="Times New Roman" w:hAnsi="Times New Roman"/>
                <w:sz w:val="24"/>
                <w:szCs w:val="24"/>
              </w:rPr>
              <w:t>справка из образовательного учреждения;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001586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свидетельства или иного документа 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прохождении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лица, желающего принять на воспитание в семью ребенка, оставшегося без попечения родителей (</w:t>
            </w:r>
            <w:r w:rsidRPr="0034316D">
              <w:rPr>
                <w:rFonts w:ascii="Times New Roman" w:hAnsi="Times New Roman"/>
                <w:sz w:val="24"/>
                <w:szCs w:val="24"/>
              </w:rPr>
              <w:t>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усыновление не было отменено).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163E0C" w:rsidRPr="003C2046" w:rsidRDefault="00163E0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163E0C" w:rsidRPr="003C2046" w:rsidRDefault="00163E0C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  <w:p w:rsidR="00861D86" w:rsidRPr="00861D86" w:rsidRDefault="00861D86" w:rsidP="00861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86">
              <w:rPr>
                <w:rFonts w:ascii="Times New Roman" w:hAnsi="Times New Roman"/>
                <w:sz w:val="24"/>
                <w:szCs w:val="24"/>
              </w:rPr>
              <w:t xml:space="preserve">«При предоставлении государственной услуги обеспечиваются условия для </w:t>
            </w:r>
            <w:r w:rsidRPr="00861D86">
              <w:rPr>
                <w:rFonts w:ascii="Times New Roman" w:hAnsi="Times New Roman"/>
                <w:sz w:val="24"/>
                <w:szCs w:val="24"/>
              </w:rPr>
              <w:lastRenderedPageBreak/>
              <w:t>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      </w:r>
          </w:p>
          <w:p w:rsidR="00861D86" w:rsidRPr="00861D86" w:rsidRDefault="00861D86" w:rsidP="00861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86">
              <w:rPr>
                <w:rFonts w:ascii="Times New Roman" w:hAnsi="Times New Roman"/>
                <w:sz w:val="24"/>
                <w:szCs w:val="24"/>
              </w:rPr>
              <w:t xml:space="preserve">           возможность беспрепятственного входа в помещения и выхода из них;   </w:t>
            </w:r>
          </w:p>
          <w:p w:rsidR="00861D86" w:rsidRPr="00861D86" w:rsidRDefault="00861D86" w:rsidP="00861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86">
              <w:rPr>
                <w:rFonts w:ascii="Times New Roman" w:hAnsi="Times New Roman"/>
                <w:sz w:val="24"/>
                <w:szCs w:val="24"/>
              </w:rPr>
              <w:t xml:space="preserve">           оборудование входа в здание кнопкой вызова,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кресла-коляски;</w:t>
            </w:r>
          </w:p>
          <w:p w:rsidR="00861D86" w:rsidRPr="00861D86" w:rsidRDefault="00861D86" w:rsidP="00861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86">
              <w:rPr>
                <w:rFonts w:ascii="Times New Roman" w:hAnsi="Times New Roman"/>
                <w:sz w:val="24"/>
                <w:szCs w:val="24"/>
              </w:rPr>
              <w:t xml:space="preserve">           содействие со стороны должностных лиц учреждения, при необходимости, инвалиду при входе в объект и выходе из него;</w:t>
            </w:r>
          </w:p>
          <w:p w:rsidR="00861D86" w:rsidRPr="00861D86" w:rsidRDefault="00861D86" w:rsidP="00861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86">
              <w:rPr>
                <w:rFonts w:ascii="Times New Roman" w:hAnsi="Times New Roman"/>
                <w:sz w:val="24"/>
                <w:szCs w:val="24"/>
              </w:rPr>
              <w:t>оборудование на прилегающих к зданию территориях мест для парковки автотранспортных средств инвалидов;</w:t>
            </w:r>
          </w:p>
          <w:p w:rsidR="00861D86" w:rsidRPr="00861D86" w:rsidRDefault="00861D86" w:rsidP="00861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86">
              <w:rPr>
                <w:rFonts w:ascii="Times New Roman" w:hAnsi="Times New Roman"/>
                <w:sz w:val="24"/>
                <w:szCs w:val="24"/>
              </w:rPr>
      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      </w:r>
          </w:p>
          <w:p w:rsidR="00861D86" w:rsidRPr="00861D86" w:rsidRDefault="00861D86" w:rsidP="00861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86">
              <w:rPr>
                <w:rFonts w:ascii="Times New Roman" w:hAnsi="Times New Roman"/>
                <w:sz w:val="24"/>
                <w:szCs w:val="24"/>
              </w:rPr>
      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сменной кресла-коляски;</w:t>
            </w:r>
          </w:p>
          <w:p w:rsidR="00861D86" w:rsidRPr="00861D86" w:rsidRDefault="00861D86" w:rsidP="00861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86">
              <w:rPr>
                <w:rFonts w:ascii="Times New Roman" w:hAnsi="Times New Roman"/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по территории учреждения;</w:t>
            </w:r>
          </w:p>
          <w:p w:rsidR="00861D86" w:rsidRPr="00861D86" w:rsidRDefault="00861D86" w:rsidP="00861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86">
              <w:rPr>
                <w:rFonts w:ascii="Times New Roman" w:hAnsi="Times New Roman"/>
                <w:sz w:val="24"/>
                <w:szCs w:val="24"/>
              </w:rPr>
              <w:t>проведение инструктажа должностных лиц, осуществляющих первичный контакт с получателями услуги, по вопросам работы с инвалидами;</w:t>
            </w:r>
          </w:p>
          <w:p w:rsidR="00861D86" w:rsidRPr="00861D86" w:rsidRDefault="00861D86" w:rsidP="00861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86">
              <w:rPr>
                <w:rFonts w:ascii="Times New Roman" w:hAnsi="Times New Roman"/>
                <w:sz w:val="24"/>
                <w:szCs w:val="24"/>
              </w:rPr>
      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      </w:r>
          </w:p>
          <w:p w:rsidR="00861D86" w:rsidRPr="00861D86" w:rsidRDefault="00861D86" w:rsidP="00861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86">
              <w:rPr>
                <w:rFonts w:ascii="Times New Roman" w:hAnsi="Times New Roman"/>
                <w:sz w:val="24"/>
                <w:szCs w:val="24"/>
              </w:rPr>
      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</w:p>
          <w:p w:rsidR="00861D86" w:rsidRPr="00861D86" w:rsidRDefault="00861D86" w:rsidP="00861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86">
              <w:rPr>
                <w:rFonts w:ascii="Times New Roman" w:hAnsi="Times New Roman"/>
                <w:sz w:val="24"/>
                <w:szCs w:val="24"/>
              </w:rPr>
      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      </w:r>
          </w:p>
          <w:p w:rsidR="00861D86" w:rsidRPr="00861D86" w:rsidRDefault="00861D86" w:rsidP="00861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86">
              <w:rPr>
                <w:rFonts w:ascii="Times New Roman" w:hAnsi="Times New Roman"/>
                <w:sz w:val="24"/>
                <w:szCs w:val="24"/>
              </w:rPr>
              <w:t>обеспечение допуска сурдопереводчика, тифлосурдопереводчика, а также иного лица, владеющего жестовым языком;</w:t>
            </w:r>
          </w:p>
          <w:p w:rsidR="00861D86" w:rsidRPr="00861D86" w:rsidRDefault="00861D86" w:rsidP="00861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86">
              <w:rPr>
                <w:rFonts w:ascii="Times New Roman" w:hAnsi="Times New Roman"/>
                <w:sz w:val="24"/>
                <w:szCs w:val="24"/>
              </w:rPr>
              <w:t>обеспечение условий доступности для инвалидов по зрению официального сайта учреждения в информационно-телекоммуникационной сети «Интернет»;</w:t>
            </w:r>
          </w:p>
          <w:p w:rsidR="00861D86" w:rsidRPr="00861D86" w:rsidRDefault="00861D86" w:rsidP="00861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86">
              <w:rPr>
                <w:rFonts w:ascii="Times New Roman" w:hAnsi="Times New Roman"/>
                <w:sz w:val="24"/>
                <w:szCs w:val="24"/>
              </w:rPr>
              <w:t>предоставление инвалидам возможности получения государственной услуги в электронном виде с учетом ограничений их жизнедеятельности;</w:t>
            </w:r>
          </w:p>
          <w:p w:rsidR="00861D86" w:rsidRPr="00861D86" w:rsidRDefault="00861D86" w:rsidP="00861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86">
              <w:rPr>
                <w:rFonts w:ascii="Times New Roman" w:hAnsi="Times New Roman"/>
                <w:sz w:val="24"/>
                <w:szCs w:val="24"/>
              </w:rPr>
              <w:t>предоставление, при необходимости, услуги по месту жительства инвалида или в дистанционном режиме;</w:t>
            </w:r>
          </w:p>
          <w:p w:rsidR="00861D86" w:rsidRPr="003C2046" w:rsidRDefault="00861D86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D86">
              <w:rPr>
                <w:rFonts w:ascii="Times New Roman" w:hAnsi="Times New Roman"/>
                <w:sz w:val="24"/>
                <w:szCs w:val="24"/>
              </w:rPr>
      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лицами».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B40E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C57C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рассмотрение заявления руководством Администрации</w:t>
            </w:r>
            <w:r w:rsidR="00F60D07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C57C7C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F60D07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обследование условий жизни кандидатов в опекуны (попечители);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C040D">
            <w:pPr>
              <w:pStyle w:val="a7"/>
              <w:numPr>
                <w:ilvl w:val="0"/>
                <w:numId w:val="10"/>
              </w:numPr>
              <w:ind w:left="176" w:right="-5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формирование личного дела;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E2089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подготовка заключения о возможности (невозможности) заявителя быть кандидатом в опекуны (попечители);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163E0C" w:rsidRPr="003B5265" w:rsidRDefault="00163E0C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163E0C" w:rsidRPr="003C2046" w:rsidRDefault="00163E0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процедуры приема и регистрации документов заявителя является заявление с просьбой о его назначении опекуном (попечителем) либо о даче заключения о возможности быт</w:t>
            </w:r>
            <w:r w:rsidR="00F60D07">
              <w:rPr>
                <w:rFonts w:ascii="Times New Roman" w:hAnsi="Times New Roman"/>
                <w:sz w:val="24"/>
                <w:szCs w:val="24"/>
              </w:rPr>
              <w:t>ь опекуном (попечителем) специалисту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163E0C" w:rsidRPr="003C2046" w:rsidRDefault="00163E0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="00F60D07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указанным в п.2.6. раздела 2 настоящего Административного регламента, кандидат в опекуны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(попечители),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3.2.1.5.</w:t>
            </w:r>
          </w:p>
        </w:tc>
        <w:tc>
          <w:tcPr>
            <w:tcW w:w="0" w:type="auto"/>
          </w:tcPr>
          <w:p w:rsidR="00163E0C" w:rsidRPr="003C2046" w:rsidRDefault="00163E0C" w:rsidP="00C57C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ередача заявлен</w:t>
            </w:r>
            <w:r w:rsidR="00F60D07">
              <w:rPr>
                <w:rFonts w:ascii="Times New Roman" w:hAnsi="Times New Roman"/>
                <w:sz w:val="24"/>
                <w:szCs w:val="24"/>
              </w:rPr>
              <w:t xml:space="preserve">ия с пакетом документов  специалисту по делопроизводству управления делами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C57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D07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C57C7C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F60D07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Запись о приеме заявления вносится в «Журнал вх</w:t>
            </w:r>
            <w:r w:rsidR="00F60D07">
              <w:rPr>
                <w:rFonts w:ascii="Times New Roman" w:hAnsi="Times New Roman"/>
                <w:sz w:val="24"/>
                <w:szCs w:val="24"/>
              </w:rPr>
              <w:t xml:space="preserve">одящей корреспонденции» 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управление делами Администрации</w:t>
            </w:r>
            <w:r w:rsidR="00F60D07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C57C7C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F60D07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163E0C" w:rsidRPr="003B5265" w:rsidRDefault="00163E0C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163E0C" w:rsidRPr="003C2046" w:rsidRDefault="00163E0C" w:rsidP="00C57C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E48">
              <w:rPr>
                <w:rFonts w:ascii="Times New Roman" w:hAnsi="Times New Roman"/>
                <w:sz w:val="24"/>
                <w:szCs w:val="24"/>
              </w:rPr>
              <w:t>специалистом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E48">
              <w:rPr>
                <w:rFonts w:ascii="Times New Roman" w:hAnsi="Times New Roman"/>
                <w:sz w:val="24"/>
                <w:szCs w:val="24"/>
              </w:rPr>
              <w:t xml:space="preserve"> по делопроизводству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управления делами Администрации </w:t>
            </w:r>
            <w:r w:rsidR="008B6E48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C57C7C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8B6E48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  рассмотрение руководству Администрации </w:t>
            </w:r>
            <w:r w:rsidR="008B6E48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C57C7C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8B6E48">
              <w:rPr>
                <w:rFonts w:ascii="Times New Roman" w:hAnsi="Times New Roman"/>
                <w:sz w:val="24"/>
                <w:szCs w:val="24"/>
              </w:rPr>
              <w:t>ский район».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163E0C" w:rsidRPr="003C2046" w:rsidRDefault="00163E0C" w:rsidP="00C57C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8B6E48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C57C7C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8B6E48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следующем порядке: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C57C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ежедневно в 16.00 все принятые заявления вместе с корреспонденцией передаются на рассмотрение Главе Администрации</w:t>
            </w:r>
            <w:r w:rsidR="008B6E48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C57C7C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8B6E48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C57C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8B6E48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C57C7C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8B6E48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рассмотрения заместителю Главы Администрации;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61D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8B6E48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861D86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8B6E48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</w:t>
            </w:r>
            <w:r w:rsidR="008B6E48">
              <w:rPr>
                <w:rFonts w:ascii="Times New Roman" w:hAnsi="Times New Roman"/>
                <w:sz w:val="24"/>
                <w:szCs w:val="24"/>
              </w:rPr>
              <w:t>я рассмотрения специалисту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61D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получения заявления</w:t>
            </w:r>
            <w:r w:rsidR="008B6E48">
              <w:rPr>
                <w:rFonts w:ascii="Times New Roman" w:hAnsi="Times New Roman"/>
                <w:sz w:val="24"/>
                <w:szCs w:val="24"/>
              </w:rPr>
              <w:t xml:space="preserve"> с резолюциями специалист по делопроизводству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управления делами Администрации </w:t>
            </w:r>
            <w:r w:rsidR="008B6E48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861D86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8B6E48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готовит карточку контроля исполнения заявления и передает за</w:t>
            </w:r>
            <w:r w:rsidR="008B6E48">
              <w:rPr>
                <w:rFonts w:ascii="Times New Roman" w:hAnsi="Times New Roman"/>
                <w:sz w:val="24"/>
                <w:szCs w:val="24"/>
              </w:rPr>
              <w:t>явление для рассмотрения специалисту по ОП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</w:t>
            </w:r>
            <w:r w:rsidR="008B6E48">
              <w:rPr>
                <w:rFonts w:ascii="Times New Roman" w:hAnsi="Times New Roman"/>
                <w:sz w:val="24"/>
                <w:szCs w:val="24"/>
              </w:rPr>
              <w:t>ивных действий специалист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управления делами.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163E0C" w:rsidRPr="003C2046" w:rsidRDefault="00163E0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</w:t>
            </w:r>
            <w:r w:rsidR="008B6E48">
              <w:rPr>
                <w:rFonts w:ascii="Times New Roman" w:hAnsi="Times New Roman"/>
                <w:sz w:val="24"/>
                <w:szCs w:val="24"/>
              </w:rPr>
              <w:t xml:space="preserve">я заявления специалистом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управления делами.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163E0C" w:rsidRPr="003B5265" w:rsidRDefault="00163E0C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Формирование личного дела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формирования личного дела заявите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является получение специалистом, уполномоченным на производство по заявлению, </w:t>
            </w:r>
            <w:r w:rsidR="008B6E4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B6E48" w:rsidRPr="003C204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делами с карточкой контроля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 с комплектом документов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163E0C" w:rsidRPr="00CE385F" w:rsidRDefault="008B6E48" w:rsidP="00846090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Зам. главы</w:t>
            </w:r>
            <w:r w:rsidR="00163E0C" w:rsidRPr="00CE385F">
              <w:rPr>
                <w:szCs w:val="24"/>
              </w:rPr>
              <w:t xml:space="preserve">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B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уполномоченный на производство по заявлению,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формирует личное дело заявителя.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необходимости оформляет межведомственные запросы в органы и организации, предоставляющие требуемые документы и </w:t>
            </w:r>
            <w:r w:rsidR="00FB5CC8">
              <w:rPr>
                <w:rFonts w:ascii="Times New Roman" w:hAnsi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01CAF">
            <w:pPr>
              <w:pStyle w:val="a3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при поступлении ответов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отправленные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запросы, дополняет личное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дело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163E0C" w:rsidRPr="003C2046" w:rsidRDefault="00163E0C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наличие соответствующих документов, согласно п.2.6. раздела 2 настоящего Административного регламента.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Результатом административной процедуры является формирование личного дела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сформированное личное дело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163E0C" w:rsidRPr="00AC39AE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39AE">
              <w:rPr>
                <w:rFonts w:ascii="Times New Roman" w:hAnsi="Times New Roman"/>
                <w:bCs/>
                <w:i/>
                <w:sz w:val="24"/>
                <w:szCs w:val="24"/>
              </w:rPr>
              <w:t>Обследование условий жизни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проведения обследования условий жизни заявителя является его заявление.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163E0C" w:rsidRPr="003C2046" w:rsidRDefault="00163E0C" w:rsidP="000B5056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целях назначения заявителя опекуном (попечителем) или постановки на учет в качестве кандидата в опекуны</w:t>
            </w:r>
            <w:r w:rsidR="008B6E48">
              <w:rPr>
                <w:rFonts w:ascii="Times New Roman" w:hAnsi="Times New Roman"/>
                <w:sz w:val="24"/>
                <w:szCs w:val="24"/>
              </w:rPr>
              <w:t xml:space="preserve"> (попечители) специалисты </w:t>
            </w:r>
            <w:r w:rsidR="008B6E48" w:rsidRPr="003C2046">
              <w:rPr>
                <w:rFonts w:ascii="Times New Roman" w:hAnsi="Times New Roman"/>
                <w:sz w:val="24"/>
                <w:szCs w:val="24"/>
              </w:rPr>
              <w:t>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Pr="00F37E54">
              <w:rPr>
                <w:rFonts w:ascii="Times New Roman" w:hAnsi="Times New Roman"/>
                <w:sz w:val="24"/>
                <w:szCs w:val="24"/>
              </w:rPr>
              <w:t>3 дней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выезжают по месту жительства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вопросу опеки над несовершеннолетними) и в течение 7 дней (по вопросу опеки над совершеннолетними недееспособными (ограниченно дееспособными) гражданами)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 производят обследование условий его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 обследовании условий ж</w:t>
            </w:r>
            <w:r w:rsidR="008B6E48">
              <w:rPr>
                <w:rFonts w:ascii="Times New Roman" w:hAnsi="Times New Roman"/>
                <w:sz w:val="24"/>
                <w:szCs w:val="24"/>
              </w:rPr>
              <w:t xml:space="preserve">изни заявителя специалисты </w:t>
            </w:r>
            <w:r w:rsidR="008B6E48" w:rsidRPr="003C2046">
              <w:rPr>
                <w:rFonts w:ascii="Times New Roman" w:hAnsi="Times New Roman"/>
                <w:sz w:val="24"/>
                <w:szCs w:val="24"/>
              </w:rPr>
              <w:t>оценивают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жилищно-бытовые условия, личные качества и мотивы, отношения, сложившиеся между членами семьи, способности заявителя к воспитанию ребенка.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3.2.4.5.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Результаты обследования и основанный на них вывод о возможности заявителя быть опекуном (попечителем) отражаются в акте обследования условий жизни заявителя (далее - акт обследования).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Акт обследования оформляется специалистом в течение 3 дней со дня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обследования условий жизни гражданина.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Акт обследования оформляется в 2 экземплярах, один из которых направляется заявителю, в течение 3 дней со дня утверждения акта, второй прилагается к пакету документов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3.2.4.6.</w:t>
            </w:r>
          </w:p>
        </w:tc>
        <w:tc>
          <w:tcPr>
            <w:tcW w:w="0" w:type="auto"/>
          </w:tcPr>
          <w:p w:rsidR="00163E0C" w:rsidRPr="003C2046" w:rsidRDefault="00163E0C" w:rsidP="00801CA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акт обследования.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01CA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694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10 дней.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</w:t>
            </w:r>
          </w:p>
        </w:tc>
        <w:tc>
          <w:tcPr>
            <w:tcW w:w="0" w:type="auto"/>
          </w:tcPr>
          <w:p w:rsidR="00163E0C" w:rsidRPr="000B48AB" w:rsidRDefault="00163E0C" w:rsidP="00FC3694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Подготовка решения </w:t>
            </w:r>
            <w:r w:rsidRPr="00FC3694">
              <w:rPr>
                <w:rFonts w:ascii="Times New Roman" w:hAnsi="Times New Roman"/>
                <w:bCs/>
                <w:i/>
                <w:sz w:val="24"/>
                <w:szCs w:val="24"/>
              </w:rPr>
              <w:t>о назначении опекуна (о возмо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жности гражданина быть опекуном</w:t>
            </w:r>
            <w:r w:rsidRPr="00FC3694">
              <w:rPr>
                <w:rFonts w:ascii="Times New Roman" w:hAnsi="Times New Roman"/>
                <w:bCs/>
                <w:i/>
                <w:sz w:val="24"/>
                <w:szCs w:val="24"/>
              </w:rPr>
              <w:t>) либо решение</w:t>
            </w:r>
            <w:r>
              <w:t xml:space="preserve"> </w:t>
            </w:r>
            <w:r w:rsidRPr="00FC3694">
              <w:rPr>
                <w:rFonts w:ascii="Times New Roman" w:hAnsi="Times New Roman"/>
                <w:bCs/>
                <w:i/>
                <w:sz w:val="24"/>
                <w:szCs w:val="24"/>
              </w:rPr>
              <w:t>об отказе в назначении опекуна (о невозможности гражданина быть опекуном)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3.2.5.1.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данной процедуры является наличие полного пакета документов и акта обследования.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3.2.5.2.</w:t>
            </w:r>
          </w:p>
        </w:tc>
        <w:tc>
          <w:tcPr>
            <w:tcW w:w="0" w:type="auto"/>
          </w:tcPr>
          <w:p w:rsidR="00163E0C" w:rsidRPr="005B4172" w:rsidRDefault="008B6E48" w:rsidP="00BE2BBF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Специалист</w:t>
            </w:r>
            <w:r w:rsidR="00163E0C"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63E0C">
              <w:rPr>
                <w:rFonts w:ascii="Times New Roman" w:hAnsi="Times New Roman"/>
                <w:bCs/>
                <w:sz w:val="24"/>
                <w:szCs w:val="24"/>
              </w:rPr>
              <w:t xml:space="preserve">после сформирования личного дела укомплектованного полным пакетом документов </w:t>
            </w:r>
            <w:r w:rsidR="00163E0C"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="00163E0C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подготовки </w:t>
            </w:r>
            <w:r w:rsidR="00163E0C"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акта обследования, готовит </w:t>
            </w:r>
            <w:r w:rsidR="00163E0C">
              <w:rPr>
                <w:rFonts w:ascii="Times New Roman" w:hAnsi="Times New Roman"/>
                <w:bCs/>
                <w:sz w:val="24"/>
                <w:szCs w:val="24"/>
              </w:rPr>
              <w:t>проект решения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опекуном),</w:t>
            </w:r>
            <w:r w:rsidR="00163E0C">
              <w:rPr>
                <w:rFonts w:ascii="Times New Roman" w:hAnsi="Times New Roman"/>
                <w:sz w:val="24"/>
                <w:szCs w:val="24"/>
              </w:rPr>
              <w:t xml:space="preserve"> о постановке на учет в качестве кандидата в опекуны (попечители) либо решения</w:t>
            </w:r>
            <w:r w:rsidR="00163E0C" w:rsidRPr="00FC3694">
              <w:rPr>
                <w:rFonts w:ascii="Times New Roman" w:hAnsi="Times New Roman"/>
                <w:sz w:val="24"/>
                <w:szCs w:val="24"/>
              </w:rPr>
              <w:t xml:space="preserve"> об отказе в назначении опекуна (о невозможности гражданина быть опеку</w:t>
            </w:r>
            <w:r w:rsidR="00163E0C">
              <w:rPr>
                <w:rFonts w:ascii="Times New Roman" w:hAnsi="Times New Roman"/>
                <w:sz w:val="24"/>
                <w:szCs w:val="24"/>
              </w:rPr>
              <w:t>ном), в постановке на учет в качестве кандидата в опекуны (попечители)</w:t>
            </w:r>
            <w:r w:rsidR="00163E0C">
              <w:rPr>
                <w:rFonts w:ascii="Times New Roman" w:hAnsi="Times New Roman"/>
                <w:bCs/>
                <w:sz w:val="24"/>
                <w:szCs w:val="24"/>
              </w:rPr>
              <w:t xml:space="preserve"> с указанием причин отказа, визирует их и </w:t>
            </w:r>
            <w:r w:rsidR="00163E0C"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передает </w:t>
            </w:r>
            <w:r w:rsidR="00163E0C">
              <w:rPr>
                <w:rFonts w:ascii="Times New Roman" w:hAnsi="Times New Roman"/>
                <w:bCs/>
                <w:sz w:val="24"/>
                <w:szCs w:val="24"/>
              </w:rPr>
              <w:t xml:space="preserve">сформированное </w:t>
            </w:r>
            <w:r w:rsidR="00163E0C"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личное дело </w:t>
            </w:r>
            <w:r w:rsidR="00163E0C">
              <w:rPr>
                <w:rFonts w:ascii="Times New Roman" w:hAnsi="Times New Roman"/>
                <w:bCs/>
                <w:sz w:val="24"/>
                <w:szCs w:val="24"/>
              </w:rPr>
              <w:t xml:space="preserve">с проектами документов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зам. главы</w:t>
            </w:r>
            <w:r w:rsidR="00163E0C">
              <w:rPr>
                <w:rFonts w:ascii="Times New Roman" w:hAnsi="Times New Roman"/>
                <w:bCs/>
                <w:sz w:val="24"/>
                <w:szCs w:val="24"/>
              </w:rPr>
              <w:t xml:space="preserve"> для согласования.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3.2.5.3.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3.2.5.4.</w:t>
            </w:r>
          </w:p>
        </w:tc>
        <w:tc>
          <w:tcPr>
            <w:tcW w:w="0" w:type="auto"/>
          </w:tcPr>
          <w:p w:rsidR="00163E0C" w:rsidRPr="003C2046" w:rsidRDefault="00163E0C" w:rsidP="00E8437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 обстоятельств, препятствующих заявителю быть кандидатом в опекуны (попечители).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3.2.5.5.</w:t>
            </w:r>
          </w:p>
        </w:tc>
        <w:tc>
          <w:tcPr>
            <w:tcW w:w="0" w:type="auto"/>
          </w:tcPr>
          <w:p w:rsidR="00163E0C" w:rsidRPr="003C2046" w:rsidRDefault="00163E0C" w:rsidP="00BE2BB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административной процедуры является 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проекта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lastRenderedPageBreak/>
              <w:t>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</w:t>
            </w:r>
            <w:r>
              <w:rPr>
                <w:rFonts w:ascii="Times New Roman" w:hAnsi="Times New Roman"/>
                <w:sz w:val="24"/>
                <w:szCs w:val="24"/>
              </w:rPr>
              <w:t>, о постановке на учет в качестве кандидата в опекуны (попечители) либо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об отказе в назначении опекуна (о невозможности гражданина быть опеку</w:t>
            </w:r>
            <w:r>
              <w:rPr>
                <w:rFonts w:ascii="Times New Roman" w:hAnsi="Times New Roman"/>
                <w:sz w:val="24"/>
                <w:szCs w:val="24"/>
              </w:rPr>
              <w:t>ном), в постановке на учет в качестве кандидата в опекуны (попечители)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3.2.5.6.</w:t>
            </w:r>
          </w:p>
        </w:tc>
        <w:tc>
          <w:tcPr>
            <w:tcW w:w="0" w:type="auto"/>
          </w:tcPr>
          <w:p w:rsidR="00163E0C" w:rsidRPr="003C2046" w:rsidRDefault="00163E0C" w:rsidP="00BE2BB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Способом </w:t>
            </w:r>
            <w:r>
              <w:rPr>
                <w:rFonts w:ascii="Times New Roman" w:hAnsi="Times New Roman"/>
                <w:sz w:val="24"/>
                <w:szCs w:val="24"/>
              </w:rPr>
              <w:t>фиксации результата выполнения 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дминистративной процедуры является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проект решения о назначении опекуна (о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>гражданина быть опекуном), о постановке на учет в качестве кандидата в опекуны (попечители) либо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об отказе в назначении опекуна (о невозможности гражданина быть опеку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ном), в постановке на учет в качестве кандидата в опекуны (попечители)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>с указанием причин отказа.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01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</w:t>
            </w:r>
          </w:p>
        </w:tc>
        <w:tc>
          <w:tcPr>
            <w:tcW w:w="0" w:type="auto"/>
          </w:tcPr>
          <w:p w:rsidR="00163E0C" w:rsidRPr="000B48AB" w:rsidRDefault="00163E0C" w:rsidP="00DD761A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3.2.6.1.</w:t>
            </w:r>
          </w:p>
        </w:tc>
        <w:tc>
          <w:tcPr>
            <w:tcW w:w="0" w:type="auto"/>
          </w:tcPr>
          <w:p w:rsidR="00163E0C" w:rsidRPr="003C2046" w:rsidRDefault="00163E0C" w:rsidP="00FC3694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процедуры принятия решения являетс</w:t>
            </w:r>
            <w:r w:rsidR="008B6E48">
              <w:rPr>
                <w:rFonts w:ascii="Times New Roman" w:hAnsi="Times New Roman"/>
                <w:sz w:val="24"/>
                <w:szCs w:val="24"/>
              </w:rPr>
              <w:t>я получение зам. главы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сформированного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личного дела кандидата в опекуны (попечители) и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</w:t>
            </w:r>
            <w:r>
              <w:rPr>
                <w:rFonts w:ascii="Times New Roman" w:hAnsi="Times New Roman"/>
                <w:sz w:val="24"/>
                <w:szCs w:val="24"/>
              </w:rPr>
              <w:t>, о постановке на учет в качестве кандидата в опекуны (попечители) либо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об отказе в назначении опекуна (о невозможности гражданина быть опеку</w:t>
            </w:r>
            <w:r>
              <w:rPr>
                <w:rFonts w:ascii="Times New Roman" w:hAnsi="Times New Roman"/>
                <w:sz w:val="24"/>
                <w:szCs w:val="24"/>
              </w:rPr>
              <w:t>ном), в постановке на учет в качестве кандидата в опекуны (попечители) с указанием причин отказа.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3.2.6.2.</w:t>
            </w:r>
          </w:p>
        </w:tc>
        <w:tc>
          <w:tcPr>
            <w:tcW w:w="0" w:type="auto"/>
          </w:tcPr>
          <w:p w:rsidR="00163E0C" w:rsidRPr="003C2046" w:rsidRDefault="008B6E48" w:rsidP="00DD761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проверяет право заявителя быть кандидатом в опекуны (попечители)  либо правомерность отказа заявителю в возможности быть кандидатом в опекуны (попечители) и принимает соответствующее решение, заверяя его личной подписью.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3.2.6.3.</w:t>
            </w:r>
          </w:p>
        </w:tc>
        <w:tc>
          <w:tcPr>
            <w:tcW w:w="0" w:type="auto"/>
          </w:tcPr>
          <w:p w:rsidR="00163E0C" w:rsidRPr="003C2046" w:rsidRDefault="00163E0C" w:rsidP="00F16E75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E48">
              <w:rPr>
                <w:rFonts w:ascii="Times New Roman" w:hAnsi="Times New Roman"/>
                <w:sz w:val="24"/>
                <w:szCs w:val="24"/>
              </w:rPr>
              <w:t>зам. главы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3.2.6.5.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sz w:val="24"/>
                <w:szCs w:val="24"/>
              </w:rPr>
              <w:t>и или об отказе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16E75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 w:rsidR="008B6E48">
              <w:rPr>
                <w:rFonts w:ascii="Times New Roman" w:hAnsi="Times New Roman"/>
                <w:sz w:val="24"/>
                <w:szCs w:val="24"/>
              </w:rPr>
              <w:t>зам. главы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в назначении опекуна (о невозможности гражданина быть опекуном) 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F16E75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 w:rsidRPr="003C2046">
              <w:rPr>
                <w:szCs w:val="24"/>
              </w:rPr>
              <w:t xml:space="preserve">В случае принятия решения о предоставлении Муниципальной услуги </w:t>
            </w:r>
            <w:r w:rsidR="008B6E48">
              <w:rPr>
                <w:szCs w:val="24"/>
              </w:rPr>
              <w:t xml:space="preserve">зам. главы </w:t>
            </w:r>
            <w:r>
              <w:rPr>
                <w:szCs w:val="24"/>
              </w:rPr>
              <w:t xml:space="preserve">визирует проект </w:t>
            </w:r>
            <w:r w:rsidRPr="00F16E75">
              <w:rPr>
                <w:szCs w:val="24"/>
              </w:rPr>
              <w:t>решения о назначении опекуна (о возможности гражданина быть опекуном</w:t>
            </w:r>
            <w:r>
              <w:rPr>
                <w:szCs w:val="24"/>
              </w:rPr>
              <w:t xml:space="preserve">). </w:t>
            </w:r>
          </w:p>
          <w:p w:rsidR="00163E0C" w:rsidRDefault="00163E0C" w:rsidP="00F16E75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 случае подготовки только заключения </w:t>
            </w:r>
            <w:r w:rsidRPr="00F16E75">
              <w:rPr>
                <w:szCs w:val="24"/>
              </w:rPr>
              <w:t>о возможности гражданина быть опекуном</w:t>
            </w:r>
            <w:r>
              <w:rPr>
                <w:szCs w:val="24"/>
              </w:rPr>
              <w:t xml:space="preserve">, оно визируется </w:t>
            </w:r>
            <w:r w:rsidR="008B6E48">
              <w:rPr>
                <w:szCs w:val="24"/>
              </w:rPr>
              <w:t>зам. главы и направляется на подпись Главе</w:t>
            </w:r>
            <w:r>
              <w:rPr>
                <w:szCs w:val="24"/>
              </w:rPr>
              <w:t xml:space="preserve"> Администрации района. Подписанное им заключение </w:t>
            </w:r>
            <w:r w:rsidRPr="00F16E75">
              <w:rPr>
                <w:szCs w:val="24"/>
              </w:rPr>
              <w:t xml:space="preserve">является основанием для постановки </w:t>
            </w:r>
            <w:r>
              <w:rPr>
                <w:szCs w:val="24"/>
              </w:rPr>
              <w:t>заявителя</w:t>
            </w:r>
            <w:r w:rsidRPr="00F16E75">
              <w:rPr>
                <w:szCs w:val="24"/>
              </w:rPr>
              <w:t xml:space="preserve"> на учет в качестве гражданина, выразившего желание стать опекуном</w:t>
            </w:r>
            <w:r>
              <w:rPr>
                <w:szCs w:val="24"/>
              </w:rPr>
              <w:t xml:space="preserve"> (попечителем).</w:t>
            </w:r>
          </w:p>
          <w:p w:rsidR="00163E0C" w:rsidRPr="003C2046" w:rsidRDefault="00163E0C" w:rsidP="00B347F5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случае подготовки не только заключения</w:t>
            </w:r>
            <w:r w:rsidRPr="00F16E75">
              <w:rPr>
                <w:szCs w:val="24"/>
              </w:rPr>
              <w:t xml:space="preserve"> о возможности гражданина быть опекуном</w:t>
            </w:r>
            <w:r>
              <w:rPr>
                <w:szCs w:val="24"/>
              </w:rPr>
              <w:t xml:space="preserve"> (попечителем), но и Постановления о назначении заявителя опекуном (попечителем)</w:t>
            </w:r>
            <w:r w:rsidRPr="00F16E75">
              <w:rPr>
                <w:szCs w:val="24"/>
              </w:rPr>
              <w:t xml:space="preserve"> </w:t>
            </w:r>
            <w:r w:rsidR="008B6E48">
              <w:rPr>
                <w:szCs w:val="24"/>
              </w:rPr>
              <w:t>Зам. главы</w:t>
            </w:r>
            <w:r>
              <w:rPr>
                <w:szCs w:val="24"/>
              </w:rPr>
              <w:t xml:space="preserve"> визирует </w:t>
            </w:r>
            <w:r w:rsidRPr="003C2046">
              <w:rPr>
                <w:szCs w:val="24"/>
              </w:rPr>
              <w:t>проект Постановления об устан</w:t>
            </w:r>
            <w:r>
              <w:rPr>
                <w:szCs w:val="24"/>
              </w:rPr>
              <w:t>овлении опеки (попечительства) и передает проект П</w:t>
            </w:r>
            <w:r w:rsidRPr="003C2046">
              <w:rPr>
                <w:szCs w:val="24"/>
              </w:rPr>
              <w:t>остановления на согласование исполнителям в следующем порядке: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46EED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C04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="008B6E48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FC0488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8B6E48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46EED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C0488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начальник юридического отдела Администрации</w:t>
            </w:r>
            <w:r w:rsidR="008B6E48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FC0488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8B6E48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C0488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лаве Администрации</w:t>
            </w:r>
            <w:r w:rsidR="008B6E48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FC0488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8B6E48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C0488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лавой Администрации</w:t>
            </w:r>
            <w:r w:rsidR="002E7677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FC0488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2E7677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Управделами Администрации </w:t>
            </w:r>
            <w:r w:rsidR="002E7677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FC0488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2E7677">
              <w:rPr>
                <w:rFonts w:ascii="Times New Roman" w:hAnsi="Times New Roman"/>
                <w:sz w:val="24"/>
                <w:szCs w:val="24"/>
              </w:rPr>
              <w:t>ский район».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3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3.2.6.6.</w:t>
            </w:r>
          </w:p>
        </w:tc>
        <w:tc>
          <w:tcPr>
            <w:tcW w:w="0" w:type="auto"/>
          </w:tcPr>
          <w:p w:rsidR="00163E0C" w:rsidRPr="003C2046" w:rsidRDefault="00163E0C" w:rsidP="00802D3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</w:t>
            </w:r>
            <w:r w:rsidR="008432BF">
              <w:rPr>
                <w:rFonts w:ascii="Times New Roman" w:hAnsi="Times New Roman"/>
                <w:sz w:val="24"/>
                <w:szCs w:val="24"/>
              </w:rPr>
              <w:t xml:space="preserve">, либо </w:t>
            </w:r>
            <w:r w:rsidR="008432BF" w:rsidRPr="008432BF">
              <w:rPr>
                <w:rFonts w:ascii="Times New Roman" w:hAnsi="Times New Roman"/>
                <w:sz w:val="24"/>
                <w:szCs w:val="24"/>
              </w:rPr>
              <w:t xml:space="preserve">запись данных о кандидате в </w:t>
            </w:r>
            <w:r w:rsidR="008432BF">
              <w:rPr>
                <w:rFonts w:ascii="Times New Roman" w:hAnsi="Times New Roman"/>
                <w:sz w:val="24"/>
                <w:szCs w:val="24"/>
              </w:rPr>
              <w:t>опекуны (попечители)</w:t>
            </w:r>
            <w:r w:rsidR="008432BF" w:rsidRPr="008432BF">
              <w:rPr>
                <w:rFonts w:ascii="Times New Roman" w:hAnsi="Times New Roman"/>
                <w:sz w:val="24"/>
                <w:szCs w:val="24"/>
              </w:rPr>
              <w:t xml:space="preserve"> в «Журнал </w:t>
            </w:r>
            <w:r w:rsidR="00802D3F">
              <w:rPr>
                <w:rFonts w:ascii="Times New Roman" w:hAnsi="Times New Roman"/>
                <w:sz w:val="24"/>
                <w:szCs w:val="24"/>
              </w:rPr>
              <w:t>учета</w:t>
            </w:r>
            <w:r w:rsidR="008432BF" w:rsidRPr="008432BF">
              <w:rPr>
                <w:rFonts w:ascii="Times New Roman" w:hAnsi="Times New Roman"/>
                <w:sz w:val="24"/>
                <w:szCs w:val="24"/>
              </w:rPr>
              <w:t xml:space="preserve"> кандидатов в усыновители</w:t>
            </w:r>
            <w:r w:rsidR="00802D3F">
              <w:rPr>
                <w:rFonts w:ascii="Times New Roman" w:hAnsi="Times New Roman"/>
                <w:sz w:val="24"/>
                <w:szCs w:val="24"/>
              </w:rPr>
              <w:t xml:space="preserve">, опекуны (попечители), приемные родители </w:t>
            </w:r>
            <w:r w:rsidR="00802D3F">
              <w:rPr>
                <w:rFonts w:ascii="Times New Roman" w:hAnsi="Times New Roman"/>
                <w:sz w:val="24"/>
                <w:szCs w:val="24"/>
              </w:rPr>
              <w:lastRenderedPageBreak/>
              <w:t>ребенка</w:t>
            </w:r>
            <w:r w:rsidR="008432BF" w:rsidRPr="008432BF">
              <w:rPr>
                <w:rFonts w:ascii="Times New Roman" w:hAnsi="Times New Roman"/>
                <w:sz w:val="24"/>
                <w:szCs w:val="24"/>
              </w:rPr>
              <w:t>»</w:t>
            </w:r>
            <w:r w:rsidR="00802D3F">
              <w:rPr>
                <w:rFonts w:ascii="Times New Roman" w:hAnsi="Times New Roman"/>
                <w:sz w:val="24"/>
                <w:szCs w:val="24"/>
              </w:rPr>
              <w:t xml:space="preserve"> или в «Журнал учета кандидатов в опекуны (попечители) недееспособных (ограниченно дееспособных) совершеннолетних граждан»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или уведомления об отказе в предоставлении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C3550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550">
              <w:rPr>
                <w:rFonts w:ascii="Times New Roman" w:hAnsi="Times New Roman"/>
                <w:sz w:val="24"/>
                <w:szCs w:val="24"/>
              </w:rPr>
              <w:t xml:space="preserve">Максимальный срок выполнения указанных административных действий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  <w:r w:rsidRPr="008C35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</w:t>
            </w:r>
          </w:p>
        </w:tc>
        <w:tc>
          <w:tcPr>
            <w:tcW w:w="0" w:type="auto"/>
          </w:tcPr>
          <w:p w:rsidR="00163E0C" w:rsidRPr="00C9591E" w:rsidRDefault="00163E0C" w:rsidP="00DD761A">
            <w:pPr>
              <w:pStyle w:val="a3"/>
              <w:ind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591E">
              <w:rPr>
                <w:rFonts w:ascii="Times New Roman" w:hAnsi="Times New Roman"/>
                <w:bCs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3.2.7.1.</w:t>
            </w:r>
          </w:p>
        </w:tc>
        <w:tc>
          <w:tcPr>
            <w:tcW w:w="0" w:type="auto"/>
          </w:tcPr>
          <w:p w:rsidR="00163E0C" w:rsidRPr="003C2046" w:rsidRDefault="00163E0C" w:rsidP="00ED26EE">
            <w:pPr>
              <w:pStyle w:val="a3"/>
              <w:ind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Основанием для начала процедуры уведомления заявителя о принятом решении является регистрация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уведомления </w:t>
            </w: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услуги либо уведомления об отказе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предоставлении</w:t>
            </w: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E52F7D" w:rsidP="00446EED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оформляет удостоверение опекуна (попечителя), в течение 1 дня со дня регистрации Постановления.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3.2.7.2.</w:t>
            </w:r>
          </w:p>
        </w:tc>
        <w:tc>
          <w:tcPr>
            <w:tcW w:w="0" w:type="auto"/>
          </w:tcPr>
          <w:p w:rsidR="00163E0C" w:rsidRPr="003C2046" w:rsidRDefault="00163E0C" w:rsidP="00FC04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течение 3 дней заявителю направляется (вручается)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остановление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F7D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FC0488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E52F7D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об установлении опеки (попечительства)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удостоверение </w:t>
            </w:r>
            <w:r>
              <w:rPr>
                <w:rFonts w:ascii="Times New Roman" w:hAnsi="Times New Roman"/>
                <w:sz w:val="24"/>
                <w:szCs w:val="24"/>
              </w:rPr>
              <w:t>и (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заключение о возможности быть кандидатом в опекуны (попечители)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либо уведомление </w:t>
            </w:r>
            <w:r w:rsidRPr="00ED26EE">
              <w:rPr>
                <w:rFonts w:ascii="Times New Roman" w:hAnsi="Times New Roman"/>
                <w:sz w:val="24"/>
                <w:szCs w:val="24"/>
              </w:rPr>
              <w:t>о постановке на учет в качестве кандидата в опекуны (попечители)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D26EE">
              <w:rPr>
                <w:rFonts w:ascii="Times New Roman" w:hAnsi="Times New Roman"/>
                <w:sz w:val="24"/>
                <w:szCs w:val="24"/>
              </w:rPr>
              <w:t xml:space="preserve"> либо решения об отказе в назначении опекуна (о невозможности гражданина быть опекуном), в постановке на учет в качестве кандидата в опекуны (попечители)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 возвращаются, представленные им документы.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Копии документов </w:t>
            </w:r>
            <w:r w:rsidR="00E52F7D">
              <w:rPr>
                <w:rFonts w:ascii="Times New Roman" w:hAnsi="Times New Roman"/>
                <w:sz w:val="24"/>
                <w:szCs w:val="24"/>
              </w:rPr>
              <w:t>хранятся у специалиста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46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3.2.7.3.</w:t>
            </w: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163E0C" w:rsidRPr="003C2046" w:rsidRDefault="00163E0C" w:rsidP="00FC0488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Контроль 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 w:rsidR="00E52F7D">
              <w:rPr>
                <w:rFonts w:ascii="Times New Roman" w:hAnsi="Times New Roman"/>
              </w:rPr>
              <w:t>МО «</w:t>
            </w:r>
            <w:r w:rsidR="00FC0488">
              <w:rPr>
                <w:rFonts w:ascii="Times New Roman" w:hAnsi="Times New Roman"/>
              </w:rPr>
              <w:t>Унцукуль</w:t>
            </w:r>
            <w:r w:rsidR="00E52F7D">
              <w:rPr>
                <w:rFonts w:ascii="Times New Roman" w:hAnsi="Times New Roman"/>
              </w:rPr>
              <w:t xml:space="preserve">ский район» </w:t>
            </w:r>
            <w:r w:rsidRPr="003C2046">
              <w:rPr>
                <w:rFonts w:ascii="Times New Roman" w:hAnsi="Times New Roman"/>
              </w:rPr>
              <w:t>ответственными за организацию работы по предоставлению муниципальной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C0488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Текущий контроль осуществляется путем проведения должностным лицом Администрации</w:t>
            </w:r>
            <w:r w:rsidR="00E52F7D">
              <w:rPr>
                <w:rFonts w:ascii="Times New Roman" w:hAnsi="Times New Roman"/>
              </w:rPr>
              <w:t xml:space="preserve"> МО «</w:t>
            </w:r>
            <w:r w:rsidR="00FC0488">
              <w:rPr>
                <w:rFonts w:ascii="Times New Roman" w:hAnsi="Times New Roman"/>
              </w:rPr>
              <w:t>Унцукуль</w:t>
            </w:r>
            <w:r w:rsidR="00E52F7D">
              <w:rPr>
                <w:rFonts w:ascii="Times New Roman" w:hAnsi="Times New Roman"/>
              </w:rPr>
              <w:t>ский район»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163E0C" w:rsidRPr="003C2046" w:rsidRDefault="00163E0C" w:rsidP="00FC0488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E52F7D">
              <w:rPr>
                <w:rFonts w:ascii="Times New Roman" w:hAnsi="Times New Roman"/>
              </w:rPr>
              <w:t>МО «</w:t>
            </w:r>
            <w:r w:rsidR="00FC0488">
              <w:rPr>
                <w:rFonts w:ascii="Times New Roman" w:hAnsi="Times New Roman"/>
              </w:rPr>
              <w:t>Унцукуль</w:t>
            </w:r>
            <w:r w:rsidR="00E52F7D">
              <w:rPr>
                <w:rFonts w:ascii="Times New Roman" w:hAnsi="Times New Roman"/>
              </w:rPr>
              <w:t>ский район» курирующего специалиста предоставляющего</w:t>
            </w:r>
            <w:r w:rsidRPr="003C2046">
              <w:rPr>
                <w:rFonts w:ascii="Times New Roman" w:hAnsi="Times New Roman"/>
              </w:rPr>
              <w:t xml:space="preserve"> муниципальную услугу.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имеют право на обжалование действий или бе</w:t>
            </w:r>
            <w:r w:rsidR="00E52F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здействия должностных лиц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досудебном (внесудебном) порядке.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 w:rsidR="00E52F7D">
              <w:rPr>
                <w:rFonts w:ascii="Times New Roman" w:hAnsi="Times New Roman"/>
                <w:sz w:val="24"/>
                <w:szCs w:val="24"/>
                <w:lang w:eastAsia="en-US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ходе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5.3.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64A1C" w:rsidRDefault="00163E0C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64A1C" w:rsidRDefault="00163E0C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163E0C" w:rsidRPr="003C2046" w:rsidRDefault="00163E0C" w:rsidP="00FC04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досудебном порядке жалоба заявителя направляется Главе Администрации</w:t>
            </w:r>
            <w:r w:rsidR="00E52F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 «</w:t>
            </w:r>
            <w:r w:rsidR="00FC0488">
              <w:rPr>
                <w:rFonts w:ascii="Times New Roman" w:hAnsi="Times New Roman"/>
                <w:sz w:val="24"/>
                <w:szCs w:val="24"/>
                <w:lang w:eastAsia="en-US"/>
              </w:rPr>
              <w:t>Унцукуль</w:t>
            </w:r>
            <w:r w:rsidR="00E52F7D">
              <w:rPr>
                <w:rFonts w:ascii="Times New Roman" w:hAnsi="Times New Roman"/>
                <w:sz w:val="24"/>
                <w:szCs w:val="24"/>
                <w:lang w:eastAsia="en-US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163E0C" w:rsidRPr="003C2046" w:rsidRDefault="00163E0C" w:rsidP="00FC04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</w:t>
            </w:r>
            <w:r w:rsidR="00E52F7D"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</w:t>
            </w:r>
            <w:r w:rsidR="00E52F7D">
              <w:rPr>
                <w:rFonts w:ascii="Times New Roman" w:hAnsi="Times New Roman"/>
                <w:sz w:val="24"/>
                <w:szCs w:val="24"/>
                <w:lang w:eastAsia="en-US"/>
              </w:rPr>
              <w:t>МО «</w:t>
            </w:r>
            <w:r w:rsidR="00FC0488">
              <w:rPr>
                <w:rFonts w:ascii="Times New Roman" w:hAnsi="Times New Roman"/>
                <w:sz w:val="24"/>
                <w:szCs w:val="24"/>
                <w:lang w:eastAsia="en-US"/>
              </w:rPr>
              <w:t>Унцукуль</w:t>
            </w:r>
            <w:r w:rsidR="00E52F7D">
              <w:rPr>
                <w:rFonts w:ascii="Times New Roman" w:hAnsi="Times New Roman"/>
                <w:sz w:val="24"/>
                <w:szCs w:val="24"/>
                <w:lang w:eastAsia="en-US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163E0C" w:rsidRPr="003C2046" w:rsidRDefault="00163E0C" w:rsidP="00FC04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E52F7D">
              <w:rPr>
                <w:rFonts w:ascii="Times New Roman" w:hAnsi="Times New Roman"/>
                <w:sz w:val="24"/>
                <w:szCs w:val="24"/>
                <w:lang w:eastAsia="en-US"/>
              </w:rPr>
              <w:t>МО «</w:t>
            </w:r>
            <w:r w:rsidR="00FC0488">
              <w:rPr>
                <w:rFonts w:ascii="Times New Roman" w:hAnsi="Times New Roman"/>
                <w:sz w:val="24"/>
                <w:szCs w:val="24"/>
                <w:lang w:eastAsia="en-US"/>
              </w:rPr>
              <w:t>Унцукуль</w:t>
            </w:r>
            <w:r w:rsidR="00E52F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принимает решение об удовлетворении требований заявителя либо об отказе в его удовлетворении.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3777FC">
          <w:footerReference w:type="default" r:id="rId14"/>
          <w:pgSz w:w="11906" w:h="16838" w:code="9"/>
          <w:pgMar w:top="567" w:right="851" w:bottom="567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E52F7D">
        <w:rPr>
          <w:rFonts w:ascii="Times New Roman" w:hAnsi="Times New Roman"/>
          <w:sz w:val="24"/>
          <w:szCs w:val="24"/>
        </w:rPr>
        <w:t>МО «</w:t>
      </w:r>
      <w:r w:rsidR="00FC0488">
        <w:rPr>
          <w:rFonts w:ascii="Times New Roman" w:hAnsi="Times New Roman"/>
          <w:sz w:val="24"/>
          <w:szCs w:val="24"/>
        </w:rPr>
        <w:t>Унцукуль</w:t>
      </w:r>
      <w:r w:rsidR="00E52F7D">
        <w:rPr>
          <w:rFonts w:ascii="Times New Roman" w:hAnsi="Times New Roman"/>
          <w:sz w:val="24"/>
          <w:szCs w:val="24"/>
        </w:rPr>
        <w:t>ский район»</w:t>
      </w:r>
    </w:p>
    <w:p w:rsidR="002A2DCB" w:rsidRPr="003C2046" w:rsidRDefault="00EB6736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2A2DCB" w:rsidRPr="003C2046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«Установление опеки (попечительства) над несовершеннолетними,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недееспособными (ограничен</w:t>
      </w:r>
      <w:r w:rsidR="00B40E24">
        <w:rPr>
          <w:rFonts w:ascii="Times New Roman" w:hAnsi="Times New Roman"/>
          <w:sz w:val="24"/>
          <w:szCs w:val="24"/>
        </w:rPr>
        <w:t>н</w:t>
      </w:r>
      <w:r w:rsidRPr="003C2046">
        <w:rPr>
          <w:rFonts w:ascii="Times New Roman" w:hAnsi="Times New Roman"/>
          <w:sz w:val="24"/>
          <w:szCs w:val="24"/>
        </w:rPr>
        <w:t>о дееспособными) совершеннолетними гражданами»</w:t>
      </w:r>
    </w:p>
    <w:p w:rsidR="005A3DBC" w:rsidRPr="003C2046" w:rsidRDefault="005A3DBC" w:rsidP="0012267D">
      <w:pPr>
        <w:ind w:right="-2"/>
        <w:jc w:val="right"/>
        <w:rPr>
          <w:rFonts w:ascii="Times New Roman" w:hAnsi="Times New Roman"/>
          <w:sz w:val="24"/>
          <w:szCs w:val="24"/>
        </w:rPr>
      </w:pPr>
    </w:p>
    <w:bookmarkEnd w:id="4"/>
    <w:p w:rsidR="005A3DBC" w:rsidRPr="003C2046" w:rsidRDefault="005A3DBC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9B47A7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A54A9E" w:rsidRPr="0070489F" w:rsidRDefault="00A54A9E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A54A9E" w:rsidRPr="0070489F" w:rsidRDefault="00A54A9E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A54A9E" w:rsidRPr="0070489F" w:rsidRDefault="00A54A9E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9B47A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78" o:spid="_x0000_s1122" type="#_x0000_t116" style="position:absolute;left:0;text-align:left;margin-left:113.15pt;margin-top:24.55pt;width:307.3pt;height:58.6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A54A9E" w:rsidRDefault="00A54A9E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9B47A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9B47A7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A54A9E" w:rsidRDefault="00A54A9E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9B47A7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9B47A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28" type="#_x0000_t109" style="position:absolute;left:0;text-align:left;margin-left:166.35pt;margin-top:19.85pt;width:225pt;height:28.75pt;z-index:25166745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28">
              <w:txbxContent>
                <w:p w:rsidR="00A54A9E" w:rsidRDefault="00A54A9E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Формирование личного дела</w:t>
                  </w:r>
                </w:p>
              </w:txbxContent>
            </v:textbox>
          </v:shape>
        </w:pict>
      </w:r>
    </w:p>
    <w:p w:rsidR="00D068D9" w:rsidRDefault="009B47A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1" type="#_x0000_t67" style="position:absolute;left:0;text-align:left;margin-left:264.3pt;margin-top:22.75pt;width:7.15pt;height:20.85pt;z-index:25167052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9B47A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0" type="#_x0000_t109" style="position:absolute;left:0;text-align:left;margin-left:107.6pt;margin-top:17.7pt;width:355.55pt;height:47.8pt;z-index:25166950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30">
              <w:txbxContent>
                <w:p w:rsidR="00A54A9E" w:rsidRDefault="00A54A9E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Проведение акта обследования  жилищно-бытовых условий заявителя</w:t>
                  </w:r>
                </w:p>
              </w:txbxContent>
            </v:textbox>
          </v:shape>
        </w:pict>
      </w:r>
    </w:p>
    <w:p w:rsidR="00D068D9" w:rsidRPr="0007678D" w:rsidRDefault="0007678D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  <w:r w:rsidRPr="0007678D">
        <w:rPr>
          <w:rFonts w:ascii="Times New Roman" w:hAnsi="Times New Roman"/>
          <w:sz w:val="24"/>
          <w:szCs w:val="24"/>
        </w:rPr>
        <w:t>- до 7 дней</w:t>
      </w:r>
    </w:p>
    <w:p w:rsidR="00D068D9" w:rsidRDefault="009B47A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33" type="#_x0000_t67" style="position:absolute;left:0;text-align:left;margin-left:264.3pt;margin-top:13.8pt;width:7.15pt;height:20.85pt;z-index:25167257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9B47A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2" type="#_x0000_t109" style="position:absolute;left:0;text-align:left;margin-left:39.9pt;margin-top:8.75pt;width:460.9pt;height:99.55pt;z-index:25167155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32">
              <w:txbxContent>
                <w:p w:rsidR="00A54A9E" w:rsidRPr="00081800" w:rsidRDefault="00A54A9E" w:rsidP="00721D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81800"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 о назначении опекуна (о возможности гражданина быть опекуном),</w:t>
                  </w:r>
                  <w:r w:rsidRPr="00081800">
                    <w:rPr>
                      <w:sz w:val="28"/>
                      <w:szCs w:val="28"/>
                    </w:rPr>
                    <w:t xml:space="preserve"> </w:t>
                  </w:r>
                  <w:r w:rsidRPr="00081800">
                    <w:rPr>
                      <w:rFonts w:ascii="Times New Roman" w:hAnsi="Times New Roman"/>
                      <w:sz w:val="28"/>
                      <w:szCs w:val="28"/>
                    </w:rPr>
                    <w:t>о постановке на учет в качестве кандидата в опекуны (попечители) либо решения об отказе в назначении опекуна (о невозможности гражданина быть опекуном), в постановке на учет в качестве кандидата в опекуны (попечители) с указанием причин отказа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9B47A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4" type="#_x0000_t67" style="position:absolute;left:0;text-align:left;margin-left:257.15pt;margin-top:.05pt;width:7.15pt;height:20.85pt;z-index:2516736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noProof/>
        </w:rPr>
        <w:pict>
          <v:shape id="AutoShape 80" o:spid="_x0000_s1126" type="#_x0000_t176" style="position:absolute;left:0;text-align:left;margin-left:184.55pt;margin-top:20.9pt;width:169.5pt;height:38.55pt;z-index:2516643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A54A9E" w:rsidRDefault="00A54A9E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  <w:r w:rsidR="00523E0B" w:rsidRPr="00523E0B">
        <w:rPr>
          <w:rFonts w:ascii="Times New Roman" w:hAnsi="Times New Roman"/>
          <w:sz w:val="24"/>
          <w:szCs w:val="24"/>
        </w:rPr>
        <w:t>- 5 дней</w:t>
      </w:r>
    </w:p>
    <w:p w:rsidR="00D068D9" w:rsidRDefault="009B47A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34.15pt;margin-top:7.75pt;width:7.15pt;height:20.85pt;z-index:2516838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7.75pt;width:7.15pt;height:20.85pt;z-index:2516848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A54A9E" w:rsidRDefault="00A54A9E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9B47A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1" type="#_x0000_t109" style="position:absolute;left:0;text-align:left;margin-left:295.7pt;margin-top:2.7pt;width:176.4pt;height:47.8pt;z-index:25168179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A54A9E" w:rsidRDefault="00A54A9E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109" style="position:absolute;left:0;text-align:left;margin-left:103.4pt;margin-top:3.8pt;width:145.4pt;height:42.7pt;z-index:25168076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A54A9E" w:rsidRPr="00541FDF" w:rsidRDefault="00A54A9E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A54A9E" w:rsidRDefault="00A54A9E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9B47A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67.3pt;margin-top:24.65pt;width:7.15pt;height:20.85pt;z-index:2516910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left:0;text-align:left;margin-left:177.4pt;margin-top:20.65pt;width:7.15pt;height:20.85pt;z-index:2516858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A54A9E" w:rsidRDefault="00A54A9E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9B47A7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8" type="#_x0000_t116" style="position:absolute;left:0;text-align:left;margin-left:291pt;margin-top:18.65pt;width:199.85pt;height:58.6pt;z-index:25168998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A54A9E" w:rsidRDefault="00A54A9E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7" type="#_x0000_t116" style="position:absolute;left:0;text-align:left;margin-left:82.35pt;margin-top:18.65pt;width:181.95pt;height:58.6pt;z-index:25168896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A54A9E" w:rsidRPr="00BD2E5A" w:rsidRDefault="00A54A9E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A54A9E" w:rsidRDefault="00A54A9E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07678D" w:rsidRDefault="00081800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7678D" w:rsidRPr="0007678D">
        <w:rPr>
          <w:rFonts w:ascii="Times New Roman" w:hAnsi="Times New Roman"/>
          <w:sz w:val="24"/>
          <w:szCs w:val="24"/>
        </w:rPr>
        <w:t>3 дня -</w:t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  <w:r w:rsidR="009B47A7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A54A9E" w:rsidRDefault="00A54A9E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</w:t>
      </w:r>
      <w:r w:rsidR="0007678D" w:rsidRPr="0007678D">
        <w:rPr>
          <w:rFonts w:ascii="Times New Roman" w:hAnsi="Times New Roman"/>
          <w:sz w:val="24"/>
          <w:szCs w:val="24"/>
        </w:rPr>
        <w:t>- 3 дня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5C48FB" w:rsidRPr="00A1190C" w:rsidRDefault="006E5D3A" w:rsidP="003777FC">
      <w:pPr>
        <w:autoSpaceDE w:val="0"/>
        <w:autoSpaceDN w:val="0"/>
        <w:adjustRightInd w:val="0"/>
        <w:spacing w:after="0" w:line="240" w:lineRule="auto"/>
        <w:ind w:left="5954"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Глав</w:t>
      </w:r>
      <w:r w:rsidR="00FC0488">
        <w:rPr>
          <w:rFonts w:ascii="Times New Roman" w:hAnsi="Times New Roman"/>
          <w:b/>
          <w:sz w:val="24"/>
          <w:szCs w:val="24"/>
        </w:rPr>
        <w:t>а</w:t>
      </w:r>
      <w:r w:rsidR="005C48FB" w:rsidRPr="00A1190C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6E5D3A" w:rsidRDefault="00E52F7D" w:rsidP="003777FC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ind w:left="5954"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«</w:t>
      </w:r>
      <w:r w:rsidR="00FC0488">
        <w:rPr>
          <w:rFonts w:ascii="Times New Roman" w:hAnsi="Times New Roman"/>
          <w:b/>
          <w:sz w:val="24"/>
          <w:szCs w:val="24"/>
        </w:rPr>
        <w:t>Унцукуль</w:t>
      </w:r>
      <w:r>
        <w:rPr>
          <w:rFonts w:ascii="Times New Roman" w:hAnsi="Times New Roman"/>
          <w:b/>
          <w:sz w:val="24"/>
          <w:szCs w:val="24"/>
        </w:rPr>
        <w:t>ский район»</w:t>
      </w:r>
    </w:p>
    <w:p w:rsidR="00C64A1C" w:rsidRPr="003777FC" w:rsidRDefault="00E52F7D" w:rsidP="003777FC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ind w:left="5954" w:right="-2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C0488">
        <w:rPr>
          <w:rFonts w:ascii="Times New Roman" w:hAnsi="Times New Roman"/>
          <w:b/>
          <w:sz w:val="24"/>
          <w:szCs w:val="24"/>
        </w:rPr>
        <w:t>Нурмагомедову И.М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64A1C" w:rsidRPr="003777FC">
        <w:rPr>
          <w:rFonts w:ascii="Times New Roman" w:hAnsi="Times New Roman"/>
        </w:rPr>
        <w:t>___</w:t>
      </w:r>
      <w:r w:rsidR="0032097B" w:rsidRPr="003777FC">
        <w:rPr>
          <w:rFonts w:ascii="Times New Roman" w:hAnsi="Times New Roman"/>
        </w:rPr>
        <w:t>_______________________________</w:t>
      </w:r>
      <w:r w:rsidR="00022D2F" w:rsidRPr="003777FC">
        <w:rPr>
          <w:rFonts w:ascii="Times New Roman" w:hAnsi="Times New Roman"/>
        </w:rPr>
        <w:t>_</w:t>
      </w:r>
      <w:r w:rsidR="00C7759F" w:rsidRPr="003777FC">
        <w:rPr>
          <w:rFonts w:ascii="Times New Roman" w:hAnsi="Times New Roman"/>
        </w:rPr>
        <w:t>__</w:t>
      </w:r>
    </w:p>
    <w:p w:rsidR="00C64A1C" w:rsidRPr="003777FC" w:rsidRDefault="00C64A1C" w:rsidP="003777FC">
      <w:pPr>
        <w:autoSpaceDE w:val="0"/>
        <w:autoSpaceDN w:val="0"/>
        <w:adjustRightInd w:val="0"/>
        <w:spacing w:after="60" w:line="240" w:lineRule="auto"/>
        <w:ind w:left="5954"/>
        <w:jc w:val="center"/>
        <w:rPr>
          <w:rFonts w:ascii="Times New Roman" w:hAnsi="Times New Roman"/>
        </w:rPr>
      </w:pPr>
      <w:r w:rsidRPr="003777FC">
        <w:rPr>
          <w:rFonts w:ascii="Times New Roman" w:hAnsi="Times New Roman"/>
        </w:rPr>
        <w:t>(фамилия, имя, отчество)</w:t>
      </w:r>
    </w:p>
    <w:p w:rsidR="005C48FB" w:rsidRPr="003777FC" w:rsidRDefault="00C64A1C" w:rsidP="003777FC">
      <w:pPr>
        <w:tabs>
          <w:tab w:val="left" w:pos="6030"/>
        </w:tabs>
        <w:autoSpaceDE w:val="0"/>
        <w:autoSpaceDN w:val="0"/>
        <w:adjustRightInd w:val="0"/>
        <w:spacing w:after="60" w:line="240" w:lineRule="auto"/>
        <w:ind w:left="5954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</w:t>
      </w:r>
      <w:r w:rsidR="00022D2F" w:rsidRPr="003777FC">
        <w:rPr>
          <w:rFonts w:ascii="Times New Roman" w:hAnsi="Times New Roman"/>
        </w:rPr>
        <w:t>_</w:t>
      </w:r>
      <w:r w:rsidR="00C7759F" w:rsidRPr="003777FC">
        <w:rPr>
          <w:rFonts w:ascii="Times New Roman" w:hAnsi="Times New Roman"/>
        </w:rPr>
        <w:t>__</w:t>
      </w:r>
    </w:p>
    <w:p w:rsidR="005C48FB" w:rsidRPr="003777FC" w:rsidRDefault="00C64A1C" w:rsidP="003777FC">
      <w:pPr>
        <w:autoSpaceDE w:val="0"/>
        <w:autoSpaceDN w:val="0"/>
        <w:adjustRightInd w:val="0"/>
        <w:spacing w:after="60" w:line="240" w:lineRule="auto"/>
        <w:ind w:left="5954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</w:t>
      </w:r>
      <w:r w:rsidR="00C7759F" w:rsidRPr="003777FC">
        <w:rPr>
          <w:rFonts w:ascii="Times New Roman" w:hAnsi="Times New Roman"/>
        </w:rPr>
        <w:t>__</w:t>
      </w:r>
    </w:p>
    <w:p w:rsidR="005C48FB" w:rsidRPr="003777FC" w:rsidRDefault="00C64A1C" w:rsidP="003777FC">
      <w:pPr>
        <w:autoSpaceDE w:val="0"/>
        <w:autoSpaceDN w:val="0"/>
        <w:adjustRightInd w:val="0"/>
        <w:spacing w:after="60" w:line="240" w:lineRule="auto"/>
        <w:ind w:left="5954"/>
        <w:rPr>
          <w:rFonts w:ascii="Times New Roman" w:hAnsi="Times New Roman"/>
        </w:rPr>
      </w:pPr>
      <w:r w:rsidRPr="003777FC">
        <w:rPr>
          <w:rFonts w:ascii="Times New Roman" w:hAnsi="Times New Roman"/>
        </w:rPr>
        <w:t>Тел.</w:t>
      </w:r>
      <w:r w:rsidR="00022D2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________________</w:t>
      </w:r>
      <w:r w:rsidR="00022D2F" w:rsidRPr="003777FC">
        <w:rPr>
          <w:rFonts w:ascii="Times New Roman" w:hAnsi="Times New Roman"/>
        </w:rPr>
        <w:t>______________</w:t>
      </w:r>
      <w:r w:rsidRPr="003777FC">
        <w:rPr>
          <w:rFonts w:ascii="Times New Roman" w:hAnsi="Times New Roman"/>
        </w:rPr>
        <w:t>_</w:t>
      </w:r>
      <w:r w:rsidR="00C7759F" w:rsidRPr="003777FC">
        <w:rPr>
          <w:rFonts w:ascii="Times New Roman" w:hAnsi="Times New Roman"/>
        </w:rPr>
        <w:t>__</w:t>
      </w:r>
    </w:p>
    <w:p w:rsidR="00C64A1C" w:rsidRPr="003777FC" w:rsidRDefault="00C64A1C" w:rsidP="003777F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i/>
        </w:rPr>
      </w:pP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777FC">
        <w:rPr>
          <w:rFonts w:ascii="Times New Roman" w:hAnsi="Times New Roman"/>
          <w:b/>
          <w:i/>
        </w:rPr>
        <w:t>Заявление гражданина, выразившего желание стать опекуном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777FC">
        <w:rPr>
          <w:rFonts w:ascii="Times New Roman" w:hAnsi="Times New Roman"/>
          <w:b/>
          <w:i/>
        </w:rPr>
        <w:t>или попечителем либо принять детей, оставшихся без попечения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777FC">
        <w:rPr>
          <w:rFonts w:ascii="Times New Roman" w:hAnsi="Times New Roman"/>
          <w:b/>
          <w:i/>
        </w:rPr>
        <w:t>родителей, в семью на воспитание в иных установленных семейным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777FC">
        <w:rPr>
          <w:rFonts w:ascii="Times New Roman" w:hAnsi="Times New Roman"/>
          <w:b/>
          <w:i/>
        </w:rPr>
        <w:t>законодательством Российской Федерации формах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</w:rPr>
      </w:pPr>
      <w:r w:rsidRPr="003777FC">
        <w:rPr>
          <w:rFonts w:ascii="Times New Roman" w:hAnsi="Times New Roman"/>
        </w:rPr>
        <w:t>Я, ___________________________________________________________</w:t>
      </w:r>
      <w:r w:rsidR="005079EA" w:rsidRPr="003777FC">
        <w:rPr>
          <w:rFonts w:ascii="Times New Roman" w:hAnsi="Times New Roman"/>
        </w:rPr>
        <w:t>_______</w:t>
      </w:r>
      <w:r w:rsidR="00C7759F" w:rsidRPr="003777FC">
        <w:rPr>
          <w:rFonts w:ascii="Times New Roman" w:hAnsi="Times New Roman"/>
        </w:rPr>
        <w:t>__</w:t>
      </w:r>
      <w:r w:rsidR="005079EA" w:rsidRPr="003777FC">
        <w:rPr>
          <w:rFonts w:ascii="Times New Roman" w:hAnsi="Times New Roman"/>
        </w:rPr>
        <w:t>_____________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777FC">
        <w:rPr>
          <w:rFonts w:ascii="Times New Roman" w:hAnsi="Times New Roman"/>
        </w:rPr>
        <w:t>(фамилия, имя, отчество (при наличии))</w:t>
      </w:r>
    </w:p>
    <w:p w:rsidR="005C48FB" w:rsidRPr="003777FC" w:rsidRDefault="005C48FB" w:rsidP="003777FC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Гражданство ____________ </w:t>
      </w:r>
      <w:r w:rsidR="00DB63A3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Документ, удостоверяющий личность: ____</w:t>
      </w:r>
      <w:r w:rsidR="005079EA" w:rsidRPr="003777FC">
        <w:rPr>
          <w:rFonts w:ascii="Times New Roman" w:hAnsi="Times New Roman"/>
        </w:rPr>
        <w:t>_____________</w:t>
      </w:r>
      <w:r w:rsidR="00C7759F" w:rsidRPr="003777FC">
        <w:rPr>
          <w:rFonts w:ascii="Times New Roman" w:hAnsi="Times New Roman"/>
        </w:rPr>
        <w:t>__</w:t>
      </w:r>
      <w:r w:rsidR="005079EA" w:rsidRPr="003777FC">
        <w:rPr>
          <w:rFonts w:ascii="Times New Roman" w:hAnsi="Times New Roman"/>
        </w:rPr>
        <w:t>__________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____________________________________________________________</w:t>
      </w:r>
      <w:r w:rsidR="005079EA" w:rsidRPr="003777FC">
        <w:rPr>
          <w:rFonts w:ascii="Times New Roman" w:hAnsi="Times New Roman"/>
        </w:rPr>
        <w:t>_______________</w:t>
      </w:r>
      <w:r w:rsidR="00C7759F" w:rsidRPr="003777FC">
        <w:rPr>
          <w:rFonts w:ascii="Times New Roman" w:hAnsi="Times New Roman"/>
        </w:rPr>
        <w:t>__</w:t>
      </w:r>
      <w:r w:rsidR="005079EA" w:rsidRPr="003777FC">
        <w:rPr>
          <w:rFonts w:ascii="Times New Roman" w:hAnsi="Times New Roman"/>
        </w:rPr>
        <w:t>__________</w:t>
      </w:r>
    </w:p>
    <w:p w:rsidR="005C48FB" w:rsidRPr="003777FC" w:rsidRDefault="005C48FB" w:rsidP="003777FC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</w:rPr>
      </w:pPr>
      <w:r w:rsidRPr="003777FC">
        <w:rPr>
          <w:rFonts w:ascii="Times New Roman" w:hAnsi="Times New Roman"/>
        </w:rPr>
        <w:t>(когда и кем выдан)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место жительства </w:t>
      </w:r>
      <w:r w:rsidR="00DB63A3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_____________________________________________</w:t>
      </w:r>
      <w:r w:rsidR="005079EA" w:rsidRPr="003777FC">
        <w:rPr>
          <w:rFonts w:ascii="Times New Roman" w:hAnsi="Times New Roman"/>
        </w:rPr>
        <w:t>________________</w:t>
      </w:r>
      <w:r w:rsidR="00C7759F" w:rsidRPr="003777FC">
        <w:rPr>
          <w:rFonts w:ascii="Times New Roman" w:hAnsi="Times New Roman"/>
        </w:rPr>
        <w:t>__</w:t>
      </w:r>
      <w:r w:rsidR="005079EA" w:rsidRPr="003777FC">
        <w:rPr>
          <w:rFonts w:ascii="Times New Roman" w:hAnsi="Times New Roman"/>
        </w:rPr>
        <w:t>________</w:t>
      </w:r>
    </w:p>
    <w:p w:rsidR="005C48FB" w:rsidRPr="003777FC" w:rsidRDefault="005079EA" w:rsidP="003777FC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                                               </w:t>
      </w:r>
      <w:r w:rsidR="00DB63A3">
        <w:rPr>
          <w:rFonts w:ascii="Times New Roman" w:hAnsi="Times New Roman"/>
        </w:rPr>
        <w:t xml:space="preserve">  </w:t>
      </w:r>
      <w:r w:rsidRPr="003777FC">
        <w:rPr>
          <w:rFonts w:ascii="Times New Roman" w:hAnsi="Times New Roman"/>
        </w:rPr>
        <w:t xml:space="preserve"> </w:t>
      </w:r>
      <w:r w:rsidR="005C48FB" w:rsidRPr="003777FC">
        <w:rPr>
          <w:rFonts w:ascii="Times New Roman" w:hAnsi="Times New Roman"/>
        </w:rPr>
        <w:t>(адрес места жительства, подтвержденный регистрацией)</w:t>
      </w:r>
    </w:p>
    <w:p w:rsidR="005C48FB" w:rsidRPr="003777FC" w:rsidRDefault="005C48FB" w:rsidP="003777FC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_____________________________________________________________</w:t>
      </w:r>
      <w:r w:rsidR="005079EA" w:rsidRPr="003777FC">
        <w:rPr>
          <w:rFonts w:ascii="Times New Roman" w:hAnsi="Times New Roman"/>
        </w:rPr>
        <w:t>________________________</w:t>
      </w:r>
      <w:r w:rsidR="00C7759F" w:rsidRPr="003777FC">
        <w:rPr>
          <w:rFonts w:ascii="Times New Roman" w:hAnsi="Times New Roman"/>
        </w:rPr>
        <w:t>__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место пребывания </w:t>
      </w:r>
      <w:r w:rsidR="00DB63A3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_____________________________________________</w:t>
      </w:r>
      <w:r w:rsidR="005079EA" w:rsidRPr="003777FC">
        <w:rPr>
          <w:rFonts w:ascii="Times New Roman" w:hAnsi="Times New Roman"/>
        </w:rPr>
        <w:t>_____________</w:t>
      </w:r>
      <w:r w:rsidR="00C7759F" w:rsidRPr="003777FC">
        <w:rPr>
          <w:rFonts w:ascii="Times New Roman" w:hAnsi="Times New Roman"/>
        </w:rPr>
        <w:t>___</w:t>
      </w:r>
      <w:r w:rsidR="005079EA" w:rsidRPr="003777FC">
        <w:rPr>
          <w:rFonts w:ascii="Times New Roman" w:hAnsi="Times New Roman"/>
        </w:rPr>
        <w:t>__________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                                                         (адрес места фактического проживания)</w:t>
      </w:r>
    </w:p>
    <w:p w:rsidR="005C48FB" w:rsidRPr="003777FC" w:rsidRDefault="00366843" w:rsidP="0037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□   </w:t>
      </w:r>
      <w:r w:rsidR="005C48FB" w:rsidRPr="003777FC">
        <w:rPr>
          <w:rFonts w:ascii="Times New Roman" w:hAnsi="Times New Roman"/>
        </w:rPr>
        <w:t>прошу выдать мне заключение о возможности быть опекуном(попечителем)</w:t>
      </w:r>
    </w:p>
    <w:p w:rsidR="005C48FB" w:rsidRPr="003777FC" w:rsidRDefault="00366843" w:rsidP="0037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□   </w:t>
      </w:r>
      <w:r w:rsidR="005C48FB" w:rsidRPr="003777FC">
        <w:rPr>
          <w:rFonts w:ascii="Times New Roman" w:hAnsi="Times New Roman"/>
        </w:rPr>
        <w:t>прошу выдать мне заключение о возможности быть приемным</w:t>
      </w:r>
      <w:r w:rsidRPr="003777FC">
        <w:rPr>
          <w:rFonts w:ascii="Times New Roman" w:hAnsi="Times New Roman"/>
        </w:rPr>
        <w:t xml:space="preserve"> </w:t>
      </w:r>
      <w:r w:rsidR="005C48FB" w:rsidRPr="003777FC">
        <w:rPr>
          <w:rFonts w:ascii="Times New Roman" w:hAnsi="Times New Roman"/>
        </w:rPr>
        <w:t>родителем</w:t>
      </w:r>
    </w:p>
    <w:p w:rsidR="005C48FB" w:rsidRPr="003777FC" w:rsidRDefault="00366843" w:rsidP="003777F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□   </w:t>
      </w:r>
      <w:r w:rsidR="005C48FB" w:rsidRPr="003777FC">
        <w:rPr>
          <w:rFonts w:ascii="Times New Roman" w:hAnsi="Times New Roman"/>
        </w:rPr>
        <w:t>прошу передать мне под опеку (попечительство) _____________</w:t>
      </w:r>
      <w:r w:rsidR="005079EA" w:rsidRPr="003777FC">
        <w:rPr>
          <w:rFonts w:ascii="Times New Roman" w:hAnsi="Times New Roman"/>
        </w:rPr>
        <w:t>__________________</w:t>
      </w:r>
      <w:r w:rsidR="00847DDF" w:rsidRPr="003777FC">
        <w:rPr>
          <w:rFonts w:ascii="Times New Roman" w:hAnsi="Times New Roman"/>
        </w:rPr>
        <w:t>_</w:t>
      </w:r>
      <w:r w:rsidR="005079EA" w:rsidRPr="003777FC">
        <w:rPr>
          <w:rFonts w:ascii="Times New Roman" w:hAnsi="Times New Roman"/>
        </w:rPr>
        <w:t>_______</w:t>
      </w:r>
      <w:r w:rsidRPr="003777FC">
        <w:rPr>
          <w:rFonts w:ascii="Times New Roman" w:hAnsi="Times New Roman"/>
        </w:rPr>
        <w:t>_</w:t>
      </w:r>
    </w:p>
    <w:p w:rsidR="005C48FB" w:rsidRPr="000B1310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_____________________________________________________________</w:t>
      </w:r>
      <w:r w:rsidR="005079EA" w:rsidRPr="003777FC">
        <w:rPr>
          <w:rFonts w:ascii="Times New Roman" w:hAnsi="Times New Roman"/>
        </w:rPr>
        <w:t>________________________</w:t>
      </w:r>
      <w:r w:rsidR="00366843" w:rsidRPr="000B1310">
        <w:rPr>
          <w:rFonts w:ascii="Times New Roman" w:hAnsi="Times New Roman"/>
        </w:rPr>
        <w:t>__</w:t>
      </w:r>
    </w:p>
    <w:p w:rsidR="005C48FB" w:rsidRPr="003777FC" w:rsidRDefault="005079EA" w:rsidP="003777FC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</w:rPr>
      </w:pPr>
      <w:r w:rsidRPr="003777FC">
        <w:rPr>
          <w:rFonts w:ascii="Times New Roman" w:hAnsi="Times New Roman"/>
        </w:rPr>
        <w:t>(</w:t>
      </w:r>
      <w:r w:rsidR="005C48FB" w:rsidRPr="003777FC">
        <w:rPr>
          <w:rFonts w:ascii="Times New Roman" w:hAnsi="Times New Roman"/>
        </w:rPr>
        <w:t>фамилия, имя, отчество (при наличии) ребенка (детей),  число, месяц, год рождения</w:t>
      </w:r>
      <w:r w:rsidRPr="003777FC">
        <w:rPr>
          <w:rFonts w:ascii="Times New Roman" w:hAnsi="Times New Roman"/>
        </w:rPr>
        <w:t>)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_____________________________________________________________</w:t>
      </w:r>
      <w:r w:rsidR="005079EA" w:rsidRPr="003777FC">
        <w:rPr>
          <w:rFonts w:ascii="Times New Roman" w:hAnsi="Times New Roman"/>
        </w:rPr>
        <w:t>________________________</w:t>
      </w:r>
      <w:r w:rsidR="00366843" w:rsidRPr="003777FC">
        <w:rPr>
          <w:rFonts w:ascii="Times New Roman" w:hAnsi="Times New Roman"/>
        </w:rPr>
        <w:t>__</w:t>
      </w:r>
    </w:p>
    <w:p w:rsidR="005C48FB" w:rsidRPr="003777FC" w:rsidRDefault="00366843" w:rsidP="003777F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□   </w:t>
      </w:r>
      <w:r w:rsidR="005C48FB" w:rsidRPr="003777FC">
        <w:rPr>
          <w:rFonts w:ascii="Times New Roman" w:hAnsi="Times New Roman"/>
        </w:rPr>
        <w:t>прошу передать мне под опеку (попечительство) на возмездной основе</w:t>
      </w:r>
      <w:r w:rsidR="005079EA" w:rsidRPr="003777FC">
        <w:rPr>
          <w:rFonts w:ascii="Times New Roman" w:hAnsi="Times New Roman"/>
        </w:rPr>
        <w:t xml:space="preserve"> ______________</w:t>
      </w:r>
      <w:r w:rsidR="00847DDF" w:rsidRPr="003777FC">
        <w:rPr>
          <w:rFonts w:ascii="Times New Roman" w:hAnsi="Times New Roman"/>
        </w:rPr>
        <w:t>_</w:t>
      </w:r>
      <w:r w:rsidR="005079EA" w:rsidRPr="003777FC">
        <w:rPr>
          <w:rFonts w:ascii="Times New Roman" w:hAnsi="Times New Roman"/>
        </w:rPr>
        <w:t>_____</w:t>
      </w:r>
      <w:r w:rsidRPr="003777FC">
        <w:rPr>
          <w:rFonts w:ascii="Times New Roman" w:hAnsi="Times New Roman"/>
        </w:rPr>
        <w:t>_</w:t>
      </w:r>
    </w:p>
    <w:p w:rsidR="005C48FB" w:rsidRPr="000B1310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____________________________________________________________________________</w:t>
      </w:r>
      <w:r w:rsidR="005079EA" w:rsidRPr="003777FC">
        <w:rPr>
          <w:rFonts w:ascii="Times New Roman" w:hAnsi="Times New Roman"/>
        </w:rPr>
        <w:t>_________</w:t>
      </w:r>
      <w:r w:rsidR="00366843" w:rsidRPr="000B1310">
        <w:rPr>
          <w:rFonts w:ascii="Times New Roman" w:hAnsi="Times New Roman"/>
        </w:rPr>
        <w:t>__</w:t>
      </w:r>
    </w:p>
    <w:p w:rsidR="005C48FB" w:rsidRPr="003777FC" w:rsidRDefault="005079EA" w:rsidP="0037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777FC">
        <w:rPr>
          <w:rFonts w:ascii="Times New Roman" w:hAnsi="Times New Roman"/>
        </w:rPr>
        <w:t>(</w:t>
      </w:r>
      <w:r w:rsidR="005C48FB" w:rsidRPr="003777FC">
        <w:rPr>
          <w:rFonts w:ascii="Times New Roman" w:hAnsi="Times New Roman"/>
        </w:rPr>
        <w:t>фамилия, имя, отчество (при наличии) ребенка (детей), число, месяц, год рождения</w:t>
      </w:r>
      <w:r w:rsidRPr="003777FC">
        <w:rPr>
          <w:rFonts w:ascii="Times New Roman" w:hAnsi="Times New Roman"/>
        </w:rPr>
        <w:t>)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77FC">
        <w:rPr>
          <w:rFonts w:ascii="Times New Roman" w:hAnsi="Times New Roman"/>
        </w:rPr>
        <w:t>Материальные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возможности,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жилищные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условия,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состояние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здоровья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и характер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работы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позволяют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мне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взять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ребенка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(детей)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под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опеку(попечительство)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либо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принять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в семью на воспитание в иных установленных семейным законодательством Российской Федерации формах.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47DDF" w:rsidRPr="003777FC" w:rsidRDefault="005C48FB" w:rsidP="003777FC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Дополнительно могу сообщить о себе следующее:</w:t>
      </w:r>
      <w:r w:rsidR="005079EA" w:rsidRPr="003777FC">
        <w:rPr>
          <w:rFonts w:ascii="Times New Roman" w:hAnsi="Times New Roman"/>
        </w:rPr>
        <w:t xml:space="preserve"> (указывается наличие у гр</w:t>
      </w:r>
      <w:r w:rsidR="00366843" w:rsidRPr="003777FC">
        <w:rPr>
          <w:rFonts w:ascii="Times New Roman" w:hAnsi="Times New Roman"/>
        </w:rPr>
        <w:t xml:space="preserve">ажданина необходимых знаний и </w:t>
      </w:r>
      <w:r w:rsidR="005079EA" w:rsidRPr="003777FC">
        <w:rPr>
          <w:rFonts w:ascii="Times New Roman" w:hAnsi="Times New Roman"/>
        </w:rPr>
        <w:t>навыков в воспитании детей, в том числе информация о наличии документов об образовании, о профессиональной деятельности, о прохождении программ подготовки кандидатов в опекуны или попечители и т.д.)</w:t>
      </w:r>
      <w:r w:rsidRPr="003777FC">
        <w:rPr>
          <w:rFonts w:ascii="Times New Roman" w:hAnsi="Times New Roman"/>
        </w:rPr>
        <w:t>____________</w:t>
      </w:r>
      <w:r w:rsidR="0007714D">
        <w:rPr>
          <w:rFonts w:ascii="Times New Roman" w:hAnsi="Times New Roman"/>
        </w:rPr>
        <w:t>_________________________________________________________________________</w:t>
      </w:r>
      <w:r w:rsidRPr="003777FC">
        <w:rPr>
          <w:rFonts w:ascii="Times New Roman" w:hAnsi="Times New Roman"/>
        </w:rPr>
        <w:t>___</w:t>
      </w:r>
      <w:r w:rsidR="00847DDF" w:rsidRPr="003777FC">
        <w:rPr>
          <w:rFonts w:ascii="Times New Roman" w:hAnsi="Times New Roman"/>
        </w:rPr>
        <w:t>__</w:t>
      </w:r>
    </w:p>
    <w:p w:rsidR="005C48FB" w:rsidRPr="003777FC" w:rsidRDefault="005C48FB" w:rsidP="003777FC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</w:t>
      </w:r>
      <w:r w:rsidR="0007714D">
        <w:rPr>
          <w:rFonts w:ascii="Times New Roman" w:hAnsi="Times New Roman"/>
        </w:rPr>
        <w:t>________</w:t>
      </w:r>
      <w:r w:rsidRPr="003777FC">
        <w:rPr>
          <w:rFonts w:ascii="Times New Roman" w:hAnsi="Times New Roman"/>
        </w:rPr>
        <w:t>________________________________________________________</w:t>
      </w:r>
      <w:r w:rsidR="005079EA" w:rsidRPr="003777FC">
        <w:rPr>
          <w:rFonts w:ascii="Times New Roman" w:hAnsi="Times New Roman"/>
        </w:rPr>
        <w:t>__</w:t>
      </w:r>
      <w:r w:rsidRPr="003777FC">
        <w:rPr>
          <w:rFonts w:ascii="Times New Roman" w:hAnsi="Times New Roman"/>
        </w:rPr>
        <w:t>____</w:t>
      </w:r>
      <w:r w:rsidR="00847DDF" w:rsidRPr="003777FC">
        <w:rPr>
          <w:rFonts w:ascii="Times New Roman" w:hAnsi="Times New Roman"/>
        </w:rPr>
        <w:t>__</w:t>
      </w:r>
    </w:p>
    <w:p w:rsidR="005C48FB" w:rsidRPr="003777FC" w:rsidRDefault="005C48FB" w:rsidP="003777FC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____________________________________</w:t>
      </w:r>
      <w:r w:rsidR="0007714D">
        <w:rPr>
          <w:rFonts w:ascii="Times New Roman" w:hAnsi="Times New Roman"/>
        </w:rPr>
        <w:t>________</w:t>
      </w:r>
      <w:r w:rsidRPr="003777FC">
        <w:rPr>
          <w:rFonts w:ascii="Times New Roman" w:hAnsi="Times New Roman"/>
        </w:rPr>
        <w:t>________________</w:t>
      </w:r>
      <w:r w:rsidR="005079EA" w:rsidRPr="003777FC">
        <w:rPr>
          <w:rFonts w:ascii="Times New Roman" w:hAnsi="Times New Roman"/>
        </w:rPr>
        <w:t>_________________________________</w:t>
      </w:r>
      <w:r w:rsidR="00847DDF" w:rsidRPr="003777FC">
        <w:rPr>
          <w:rFonts w:ascii="Times New Roman" w:hAnsi="Times New Roman"/>
        </w:rPr>
        <w:t>__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777FC">
        <w:rPr>
          <w:rFonts w:ascii="Times New Roman" w:hAnsi="Times New Roman"/>
        </w:rPr>
        <w:t>Я, __________________________________________________________</w:t>
      </w:r>
      <w:r w:rsidR="005079EA" w:rsidRPr="003777FC">
        <w:rPr>
          <w:rFonts w:ascii="Times New Roman" w:hAnsi="Times New Roman"/>
        </w:rPr>
        <w:t>___________________</w:t>
      </w:r>
      <w:r w:rsidR="00847DDF" w:rsidRPr="003777FC">
        <w:rPr>
          <w:rFonts w:ascii="Times New Roman" w:hAnsi="Times New Roman"/>
        </w:rPr>
        <w:t>__</w:t>
      </w:r>
      <w:r w:rsidR="005079EA" w:rsidRPr="003777FC">
        <w:rPr>
          <w:rFonts w:ascii="Times New Roman" w:hAnsi="Times New Roman"/>
        </w:rPr>
        <w:t>_____</w:t>
      </w:r>
      <w:r w:rsidRPr="003777FC">
        <w:rPr>
          <w:rFonts w:ascii="Times New Roman" w:hAnsi="Times New Roman"/>
        </w:rPr>
        <w:t>,</w:t>
      </w:r>
    </w:p>
    <w:p w:rsidR="005079EA" w:rsidRPr="003777FC" w:rsidRDefault="005C48FB" w:rsidP="0037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777FC">
        <w:rPr>
          <w:rFonts w:ascii="Times New Roman" w:hAnsi="Times New Roman"/>
        </w:rPr>
        <w:t>(фамил</w:t>
      </w:r>
      <w:r w:rsidR="00847DDF" w:rsidRPr="003777FC">
        <w:rPr>
          <w:rFonts w:ascii="Times New Roman" w:hAnsi="Times New Roman"/>
        </w:rPr>
        <w:t>ия, имя, отчество (при наличии))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77FC">
        <w:rPr>
          <w:rFonts w:ascii="Times New Roman" w:hAnsi="Times New Roman"/>
        </w:rPr>
        <w:t>даю согласие на обработку и использование моих персональных  данных, содержащихся в настоящем заявлении и в представленных мною документах.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47DDF" w:rsidRPr="003777FC" w:rsidRDefault="00847DDF" w:rsidP="0037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47DDF" w:rsidRPr="00DB63A3" w:rsidRDefault="00DB63A3" w:rsidP="003777FC">
      <w:pPr>
        <w:pStyle w:val="a3"/>
        <w:tabs>
          <w:tab w:val="left" w:pos="8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подачи заявления                                                 </w:t>
      </w:r>
      <w:r w:rsidR="00847DDF" w:rsidRPr="00DB63A3">
        <w:rPr>
          <w:rFonts w:ascii="Times New Roman" w:hAnsi="Times New Roman"/>
        </w:rPr>
        <w:t xml:space="preserve">Подпись   </w:t>
      </w:r>
      <w:r>
        <w:rPr>
          <w:rFonts w:ascii="Times New Roman" w:hAnsi="Times New Roman"/>
        </w:rPr>
        <w:t xml:space="preserve">                                                 </w:t>
      </w:r>
      <w:r w:rsidR="00847DDF" w:rsidRPr="00DB63A3">
        <w:rPr>
          <w:rFonts w:ascii="Times New Roman" w:hAnsi="Times New Roman"/>
        </w:rPr>
        <w:t>/Ф.И.О./</w:t>
      </w:r>
    </w:p>
    <w:p w:rsidR="0032097B" w:rsidRDefault="003209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A2DCB" w:rsidRPr="003777FC" w:rsidRDefault="002A2DCB" w:rsidP="00EE62BA">
      <w:pPr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234F37" w:rsidRPr="003C2046" w:rsidRDefault="00234F37" w:rsidP="00234F37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7" w:name="OLE_LINK63"/>
      <w:bookmarkStart w:id="8" w:name="OLE_LINK53"/>
      <w:bookmarkStart w:id="9" w:name="OLE_LINK54"/>
      <w:bookmarkStart w:id="10" w:name="OLE_LINK64"/>
      <w:bookmarkStart w:id="11" w:name="OLE_LINK66"/>
      <w:bookmarkStart w:id="12" w:name="OLE_LINK70"/>
      <w:bookmarkStart w:id="13" w:name="OLE_LINK72"/>
      <w:bookmarkStart w:id="14" w:name="OLE_LINK80"/>
      <w:bookmarkStart w:id="15" w:name="OLE_LINK52"/>
      <w:bookmarkStart w:id="16" w:name="OLE_LINK20"/>
      <w:bookmarkStart w:id="17" w:name="OLE_LINK21"/>
      <w:bookmarkStart w:id="18" w:name="OLE_LINK45"/>
      <w:bookmarkStart w:id="19" w:name="OLE_LINK46"/>
      <w:bookmarkStart w:id="20" w:name="OLE_LINK47"/>
    </w:p>
    <w:p w:rsidR="00234F37" w:rsidRPr="00A1190C" w:rsidRDefault="00234F37" w:rsidP="00234F37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 w:rsidR="00FC0488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E52F7D">
        <w:rPr>
          <w:rFonts w:ascii="Times New Roman" w:hAnsi="Times New Roman"/>
          <w:sz w:val="24"/>
          <w:szCs w:val="24"/>
        </w:rPr>
        <w:t xml:space="preserve"> </w:t>
      </w:r>
      <w:r w:rsidR="00FC0488">
        <w:rPr>
          <w:rFonts w:ascii="Times New Roman" w:hAnsi="Times New Roman"/>
          <w:b/>
          <w:sz w:val="24"/>
          <w:szCs w:val="24"/>
        </w:rPr>
        <w:t xml:space="preserve">Глава </w:t>
      </w:r>
      <w:r w:rsidRPr="00A1190C">
        <w:rPr>
          <w:rFonts w:ascii="Times New Roman" w:hAnsi="Times New Roman"/>
          <w:b/>
          <w:sz w:val="24"/>
          <w:szCs w:val="24"/>
        </w:rPr>
        <w:t>Администрации</w:t>
      </w:r>
    </w:p>
    <w:p w:rsidR="006E5D3A" w:rsidRDefault="00E52F7D" w:rsidP="00234F37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bookmarkStart w:id="21" w:name="OLE_LINK85"/>
      <w:bookmarkStart w:id="22" w:name="OLE_LINK86"/>
      <w:r>
        <w:rPr>
          <w:rFonts w:ascii="Times New Roman" w:hAnsi="Times New Roman"/>
          <w:b/>
          <w:sz w:val="24"/>
          <w:szCs w:val="24"/>
        </w:rPr>
        <w:t>МО «</w:t>
      </w:r>
      <w:r w:rsidR="00FC0488">
        <w:rPr>
          <w:rFonts w:ascii="Times New Roman" w:hAnsi="Times New Roman"/>
          <w:b/>
          <w:sz w:val="24"/>
          <w:szCs w:val="24"/>
        </w:rPr>
        <w:t>Унцукуль</w:t>
      </w:r>
      <w:r>
        <w:rPr>
          <w:rFonts w:ascii="Times New Roman" w:hAnsi="Times New Roman"/>
          <w:b/>
          <w:sz w:val="24"/>
          <w:szCs w:val="24"/>
        </w:rPr>
        <w:t xml:space="preserve">ский район» </w:t>
      </w:r>
    </w:p>
    <w:p w:rsidR="00234F37" w:rsidRPr="003C2046" w:rsidRDefault="00FC0488" w:rsidP="00234F37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Нурмагомедову И.М</w:t>
      </w:r>
      <w:r w:rsidR="00E52F7D">
        <w:rPr>
          <w:rFonts w:ascii="Times New Roman" w:hAnsi="Times New Roman"/>
          <w:b/>
          <w:sz w:val="24"/>
          <w:szCs w:val="24"/>
        </w:rPr>
        <w:t xml:space="preserve">. </w:t>
      </w:r>
      <w:r w:rsidR="00234F37" w:rsidRPr="003C2046">
        <w:rPr>
          <w:rFonts w:ascii="Times New Roman" w:hAnsi="Times New Roman"/>
          <w:sz w:val="24"/>
          <w:szCs w:val="24"/>
        </w:rPr>
        <w:t>_____________________________</w:t>
      </w:r>
      <w:r w:rsidR="00234F37">
        <w:rPr>
          <w:rFonts w:ascii="Times New Roman" w:hAnsi="Times New Roman"/>
          <w:sz w:val="24"/>
          <w:szCs w:val="24"/>
        </w:rPr>
        <w:t>______</w:t>
      </w:r>
    </w:p>
    <w:p w:rsidR="00234F37" w:rsidRPr="0075356C" w:rsidRDefault="00234F37" w:rsidP="00234F37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bookmarkEnd w:id="21"/>
    <w:bookmarkEnd w:id="22"/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234F37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34F37" w:rsidRPr="003C2046" w:rsidRDefault="00234F37" w:rsidP="00234F37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234F37" w:rsidRPr="003C2046" w:rsidRDefault="00234F37" w:rsidP="00234F37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234F37" w:rsidRPr="003C2046" w:rsidRDefault="00234F37" w:rsidP="00234F37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234F37" w:rsidRPr="00EE62BA" w:rsidRDefault="00234F37" w:rsidP="00234F3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bookmarkEnd w:id="7"/>
    <w:p w:rsidR="00234F37" w:rsidRPr="003C2046" w:rsidRDefault="00234F37" w:rsidP="00234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4F37" w:rsidRPr="003C2046" w:rsidRDefault="00234F37" w:rsidP="00234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8"/>
    <w:bookmarkEnd w:id="9"/>
    <w:bookmarkEnd w:id="10"/>
    <w:bookmarkEnd w:id="11"/>
    <w:bookmarkEnd w:id="12"/>
    <w:bookmarkEnd w:id="13"/>
    <w:bookmarkEnd w:id="14"/>
    <w:p w:rsidR="00234F37" w:rsidRPr="0075356C" w:rsidRDefault="00234F37" w:rsidP="00234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bookmarkEnd w:id="15"/>
    <w:p w:rsidR="005A3DBC" w:rsidRPr="003C2046" w:rsidRDefault="005A3DBC" w:rsidP="00EE62BA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bookmarkEnd w:id="16"/>
    <w:bookmarkEnd w:id="17"/>
    <w:bookmarkEnd w:id="18"/>
    <w:bookmarkEnd w:id="19"/>
    <w:bookmarkEnd w:id="20"/>
    <w:p w:rsidR="005A3DBC" w:rsidRPr="00810986" w:rsidRDefault="005A3DBC" w:rsidP="00EE62BA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Я не возражаю и даю согласие на то, чтобы моим опекуном (попечителем) назначили ___________________________________________________</w:t>
      </w:r>
      <w:r w:rsidR="00810986" w:rsidRPr="00810986">
        <w:rPr>
          <w:rFonts w:ascii="Times New Roman" w:hAnsi="Times New Roman"/>
          <w:sz w:val="24"/>
          <w:szCs w:val="24"/>
        </w:rPr>
        <w:t>________________________</w:t>
      </w:r>
      <w:r w:rsidR="00810986">
        <w:rPr>
          <w:rFonts w:ascii="Times New Roman" w:hAnsi="Times New Roman"/>
          <w:sz w:val="24"/>
          <w:szCs w:val="24"/>
        </w:rPr>
        <w:t>___________</w:t>
      </w:r>
      <w:r w:rsidR="00810986" w:rsidRPr="00810986">
        <w:rPr>
          <w:rFonts w:ascii="Times New Roman" w:hAnsi="Times New Roman"/>
          <w:sz w:val="24"/>
          <w:szCs w:val="24"/>
        </w:rPr>
        <w:t>_</w:t>
      </w:r>
    </w:p>
    <w:p w:rsidR="005A3DBC" w:rsidRPr="00B40E24" w:rsidRDefault="0075356C" w:rsidP="0081098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г.р</w:t>
      </w:r>
      <w:r w:rsidR="005A3DBC" w:rsidRPr="0075356C">
        <w:rPr>
          <w:rFonts w:ascii="Times New Roman" w:hAnsi="Times New Roman"/>
          <w:sz w:val="20"/>
          <w:szCs w:val="20"/>
        </w:rPr>
        <w:t>.)</w:t>
      </w:r>
    </w:p>
    <w:p w:rsidR="005A3DBC" w:rsidRPr="003C2046" w:rsidRDefault="005A3DBC" w:rsidP="00EE62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6047" w:rsidRPr="00EC1256" w:rsidRDefault="00DD6047" w:rsidP="00DD604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D6047" w:rsidRPr="00C36848" w:rsidRDefault="00DD6047" w:rsidP="00DD604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A3DBC" w:rsidRPr="003C2046" w:rsidRDefault="005A3DBC" w:rsidP="00EE62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0E24" w:rsidRPr="00DB63A3" w:rsidRDefault="00B40E24" w:rsidP="00EE62BA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bookmarkStart w:id="23" w:name="OLE_LINK48"/>
      <w:bookmarkStart w:id="24" w:name="OLE_LINK49"/>
      <w:bookmarkStart w:id="25" w:name="OLE_LINK65"/>
      <w:bookmarkStart w:id="26" w:name="OLE_LINK67"/>
      <w:bookmarkStart w:id="27" w:name="OLE_LINK71"/>
      <w:bookmarkStart w:id="28" w:name="OLE_LINK73"/>
      <w:bookmarkStart w:id="29" w:name="OLE_LINK83"/>
      <w:bookmarkStart w:id="30" w:name="OLE_LINK84"/>
      <w:bookmarkStart w:id="31" w:name="OLE_LINK89"/>
      <w:r w:rsidRPr="00DB63A3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DB63A3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B63A3">
        <w:rPr>
          <w:rFonts w:ascii="Times New Roman" w:hAnsi="Times New Roman"/>
          <w:sz w:val="24"/>
          <w:szCs w:val="24"/>
        </w:rPr>
        <w:t xml:space="preserve">Подпись   </w:t>
      </w:r>
      <w:r w:rsidR="00DB63A3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DB63A3">
        <w:rPr>
          <w:rFonts w:ascii="Times New Roman" w:hAnsi="Times New Roman"/>
          <w:sz w:val="24"/>
          <w:szCs w:val="24"/>
        </w:rPr>
        <w:t>/Ф.И.О./</w:t>
      </w:r>
    </w:p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:rsidR="0032097B" w:rsidRDefault="0032097B" w:rsidP="00EE62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207E" w:rsidRPr="003777FC" w:rsidRDefault="0038207E" w:rsidP="0038207E">
      <w:pPr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F45D4E" w:rsidRPr="003C2046" w:rsidRDefault="00F45D4E" w:rsidP="00F45D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5D4E" w:rsidRPr="00A1190C" w:rsidRDefault="00F45D4E" w:rsidP="00F45D4E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="00FC0488">
        <w:rPr>
          <w:rFonts w:ascii="Times New Roman" w:hAnsi="Times New Roman"/>
          <w:b/>
          <w:sz w:val="24"/>
          <w:szCs w:val="24"/>
        </w:rPr>
        <w:t>Глава</w:t>
      </w:r>
      <w:r w:rsidRPr="00A1190C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6E5D3A" w:rsidRDefault="00E52F7D" w:rsidP="00F45D4E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«</w:t>
      </w:r>
      <w:r w:rsidR="00FC0488">
        <w:rPr>
          <w:rFonts w:ascii="Times New Roman" w:hAnsi="Times New Roman"/>
          <w:b/>
          <w:sz w:val="24"/>
          <w:szCs w:val="24"/>
        </w:rPr>
        <w:t>Унцукуль</w:t>
      </w:r>
      <w:r>
        <w:rPr>
          <w:rFonts w:ascii="Times New Roman" w:hAnsi="Times New Roman"/>
          <w:b/>
          <w:sz w:val="24"/>
          <w:szCs w:val="24"/>
        </w:rPr>
        <w:t xml:space="preserve">ский район» </w:t>
      </w:r>
    </w:p>
    <w:p w:rsidR="00F45D4E" w:rsidRPr="003C2046" w:rsidRDefault="00FC0488" w:rsidP="00F45D4E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Нурмагомедову И.М</w:t>
      </w:r>
      <w:r w:rsidR="00E52F7D">
        <w:rPr>
          <w:rFonts w:ascii="Times New Roman" w:hAnsi="Times New Roman"/>
          <w:b/>
          <w:sz w:val="24"/>
          <w:szCs w:val="24"/>
        </w:rPr>
        <w:t xml:space="preserve">. </w:t>
      </w:r>
      <w:r w:rsidR="00F45D4E" w:rsidRPr="003C2046">
        <w:rPr>
          <w:rFonts w:ascii="Times New Roman" w:hAnsi="Times New Roman"/>
          <w:sz w:val="24"/>
          <w:szCs w:val="24"/>
        </w:rPr>
        <w:t>_____________________________</w:t>
      </w:r>
      <w:r w:rsidR="00F45D4E">
        <w:rPr>
          <w:rFonts w:ascii="Times New Roman" w:hAnsi="Times New Roman"/>
          <w:sz w:val="24"/>
          <w:szCs w:val="24"/>
        </w:rPr>
        <w:t>______</w:t>
      </w:r>
    </w:p>
    <w:p w:rsidR="00F45D4E" w:rsidRPr="0075356C" w:rsidRDefault="00F45D4E" w:rsidP="00F45D4E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F45D4E" w:rsidRPr="003C2046" w:rsidRDefault="00F45D4E" w:rsidP="00F45D4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F45D4E" w:rsidRPr="003C2046" w:rsidRDefault="00F45D4E" w:rsidP="00F45D4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F45D4E" w:rsidRPr="003C2046" w:rsidRDefault="00F45D4E" w:rsidP="00F45D4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F45D4E" w:rsidRPr="003C2046" w:rsidRDefault="00F45D4E" w:rsidP="00F45D4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F45D4E" w:rsidRDefault="00F45D4E" w:rsidP="00F45D4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F45D4E" w:rsidRPr="003C2046" w:rsidRDefault="00F45D4E" w:rsidP="00F45D4E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F45D4E" w:rsidRPr="003C2046" w:rsidRDefault="00F45D4E" w:rsidP="00F45D4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F45D4E" w:rsidRPr="003C2046" w:rsidRDefault="00F45D4E" w:rsidP="00F45D4E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F45D4E" w:rsidRPr="003C2046" w:rsidRDefault="00F45D4E" w:rsidP="00F45D4E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F45D4E" w:rsidRPr="00EE62BA" w:rsidRDefault="00F45D4E" w:rsidP="00F45D4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F45D4E" w:rsidRPr="003C2046" w:rsidRDefault="00F45D4E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5D4E" w:rsidRPr="003C2046" w:rsidRDefault="00F45D4E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5D4E" w:rsidRPr="0075356C" w:rsidRDefault="00F45D4E" w:rsidP="008109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F45D4E" w:rsidRPr="003C2046" w:rsidRDefault="00F45D4E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48FB" w:rsidRPr="00810986" w:rsidRDefault="005C48FB" w:rsidP="00810986">
      <w:pPr>
        <w:pStyle w:val="a3"/>
        <w:spacing w:line="36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Я не возражаю и д</w:t>
      </w:r>
      <w:r w:rsidR="00F55096" w:rsidRPr="003C2046">
        <w:rPr>
          <w:rFonts w:ascii="Times New Roman" w:hAnsi="Times New Roman"/>
          <w:sz w:val="24"/>
          <w:szCs w:val="24"/>
        </w:rPr>
        <w:t>аю согласие на то, чтобы моего супруга</w:t>
      </w:r>
      <w:r w:rsidR="00DB63A3">
        <w:rPr>
          <w:rFonts w:ascii="Times New Roman" w:hAnsi="Times New Roman"/>
          <w:sz w:val="24"/>
          <w:szCs w:val="24"/>
        </w:rPr>
        <w:t xml:space="preserve"> </w:t>
      </w:r>
      <w:r w:rsidR="00F55096" w:rsidRPr="003C2046">
        <w:rPr>
          <w:rFonts w:ascii="Times New Roman" w:hAnsi="Times New Roman"/>
          <w:sz w:val="24"/>
          <w:szCs w:val="24"/>
        </w:rPr>
        <w:t>(</w:t>
      </w:r>
      <w:r w:rsidR="00DB63A3">
        <w:rPr>
          <w:rFonts w:ascii="Times New Roman" w:hAnsi="Times New Roman"/>
          <w:sz w:val="24"/>
          <w:szCs w:val="24"/>
        </w:rPr>
        <w:t>-</w:t>
      </w:r>
      <w:r w:rsidR="00F55096" w:rsidRPr="003C2046">
        <w:rPr>
          <w:rFonts w:ascii="Times New Roman" w:hAnsi="Times New Roman"/>
          <w:sz w:val="24"/>
          <w:szCs w:val="24"/>
        </w:rPr>
        <w:t>гу) (</w:t>
      </w:r>
      <w:r w:rsidRPr="003C2046">
        <w:rPr>
          <w:rFonts w:ascii="Times New Roman" w:hAnsi="Times New Roman"/>
          <w:sz w:val="24"/>
          <w:szCs w:val="24"/>
        </w:rPr>
        <w:t>отца, мать и т.д.) назначили опекуном (попечителем) над несовершеннолетним ______</w:t>
      </w:r>
      <w:r w:rsidR="00B40E24">
        <w:rPr>
          <w:rFonts w:ascii="Times New Roman" w:hAnsi="Times New Roman"/>
          <w:sz w:val="24"/>
          <w:szCs w:val="24"/>
        </w:rPr>
        <w:t>___________________________________</w:t>
      </w:r>
      <w:r w:rsidR="00810986">
        <w:rPr>
          <w:rFonts w:ascii="Times New Roman" w:hAnsi="Times New Roman"/>
          <w:sz w:val="24"/>
          <w:szCs w:val="24"/>
        </w:rPr>
        <w:t>_</w:t>
      </w:r>
      <w:r w:rsidR="00810986" w:rsidRPr="00810986">
        <w:rPr>
          <w:rFonts w:ascii="Times New Roman" w:hAnsi="Times New Roman"/>
          <w:sz w:val="24"/>
          <w:szCs w:val="24"/>
        </w:rPr>
        <w:t>_</w:t>
      </w:r>
    </w:p>
    <w:p w:rsidR="005C48FB" w:rsidRPr="00B40E24" w:rsidRDefault="0038207E" w:rsidP="00810986">
      <w:pPr>
        <w:pStyle w:val="a3"/>
        <w:tabs>
          <w:tab w:val="left" w:pos="7655"/>
        </w:tabs>
        <w:ind w:firstLine="7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75356C" w:rsidRPr="00B40E24">
        <w:rPr>
          <w:rFonts w:ascii="Times New Roman" w:hAnsi="Times New Roman"/>
          <w:sz w:val="20"/>
          <w:szCs w:val="20"/>
        </w:rPr>
        <w:t>(ФИО, г.р</w:t>
      </w:r>
      <w:r w:rsidR="005C48FB" w:rsidRPr="00B40E24">
        <w:rPr>
          <w:rFonts w:ascii="Times New Roman" w:hAnsi="Times New Roman"/>
          <w:sz w:val="20"/>
          <w:szCs w:val="20"/>
        </w:rPr>
        <w:t>.)</w:t>
      </w:r>
    </w:p>
    <w:p w:rsidR="00DD6047" w:rsidRDefault="00DD6047" w:rsidP="00DD604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</w:p>
    <w:p w:rsidR="00DD6047" w:rsidRPr="00EC1256" w:rsidRDefault="00DD6047" w:rsidP="00DD604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D6047" w:rsidRPr="00C36848" w:rsidRDefault="00DD6047" w:rsidP="00DD604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C48FB" w:rsidRDefault="005C48FB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0E24" w:rsidRPr="003C2046" w:rsidRDefault="00B40E24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1F03" w:rsidRPr="00DB63A3" w:rsidRDefault="00341F03" w:rsidP="00810986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DB63A3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DB63A3">
        <w:rPr>
          <w:rFonts w:ascii="Times New Roman" w:hAnsi="Times New Roman"/>
          <w:sz w:val="24"/>
          <w:szCs w:val="24"/>
        </w:rPr>
        <w:t xml:space="preserve">                           </w:t>
      </w:r>
      <w:r w:rsidRPr="00DB63A3">
        <w:rPr>
          <w:rFonts w:ascii="Times New Roman" w:hAnsi="Times New Roman"/>
          <w:sz w:val="24"/>
          <w:szCs w:val="24"/>
        </w:rPr>
        <w:t xml:space="preserve">Подпись  </w:t>
      </w:r>
      <w:r w:rsidR="00DB63A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B63A3">
        <w:rPr>
          <w:rFonts w:ascii="Times New Roman" w:hAnsi="Times New Roman"/>
          <w:sz w:val="24"/>
          <w:szCs w:val="24"/>
        </w:rPr>
        <w:t xml:space="preserve"> /Ф.И.О./</w:t>
      </w:r>
    </w:p>
    <w:p w:rsidR="0078581B" w:rsidRDefault="0078581B" w:rsidP="008109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81800" w:rsidRPr="00A1190C" w:rsidRDefault="00081800" w:rsidP="00081800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lastRenderedPageBreak/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="00FC0488">
        <w:rPr>
          <w:rFonts w:ascii="Times New Roman" w:hAnsi="Times New Roman"/>
          <w:b/>
          <w:sz w:val="24"/>
          <w:szCs w:val="24"/>
        </w:rPr>
        <w:t xml:space="preserve">Глава </w:t>
      </w:r>
      <w:r w:rsidRPr="00A1190C">
        <w:rPr>
          <w:rFonts w:ascii="Times New Roman" w:hAnsi="Times New Roman"/>
          <w:b/>
          <w:sz w:val="24"/>
          <w:szCs w:val="24"/>
        </w:rPr>
        <w:t>Администрации</w:t>
      </w:r>
    </w:p>
    <w:p w:rsidR="006E5D3A" w:rsidRDefault="00E52F7D" w:rsidP="00081800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«</w:t>
      </w:r>
      <w:r w:rsidR="00FC0488">
        <w:rPr>
          <w:rFonts w:ascii="Times New Roman" w:hAnsi="Times New Roman"/>
          <w:b/>
          <w:sz w:val="24"/>
          <w:szCs w:val="24"/>
        </w:rPr>
        <w:t>Унцукуль</w:t>
      </w:r>
      <w:r>
        <w:rPr>
          <w:rFonts w:ascii="Times New Roman" w:hAnsi="Times New Roman"/>
          <w:b/>
          <w:sz w:val="24"/>
          <w:szCs w:val="24"/>
        </w:rPr>
        <w:t>ский район»</w:t>
      </w:r>
    </w:p>
    <w:p w:rsidR="00081800" w:rsidRPr="003C2046" w:rsidRDefault="00FC0488" w:rsidP="00081800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Нурмагомедову И.М</w:t>
      </w:r>
      <w:r w:rsidR="00E52F7D">
        <w:rPr>
          <w:rFonts w:ascii="Times New Roman" w:hAnsi="Times New Roman"/>
          <w:b/>
          <w:sz w:val="24"/>
          <w:szCs w:val="24"/>
        </w:rPr>
        <w:t xml:space="preserve">. </w:t>
      </w:r>
      <w:r w:rsidR="00081800" w:rsidRPr="003C2046">
        <w:rPr>
          <w:rFonts w:ascii="Times New Roman" w:hAnsi="Times New Roman"/>
          <w:sz w:val="24"/>
          <w:szCs w:val="24"/>
        </w:rPr>
        <w:t>_____________________________</w:t>
      </w:r>
      <w:r w:rsidR="00081800">
        <w:rPr>
          <w:rFonts w:ascii="Times New Roman" w:hAnsi="Times New Roman"/>
          <w:sz w:val="24"/>
          <w:szCs w:val="24"/>
        </w:rPr>
        <w:t>______</w:t>
      </w:r>
    </w:p>
    <w:p w:rsidR="00081800" w:rsidRPr="0075356C" w:rsidRDefault="00081800" w:rsidP="00081800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081800" w:rsidRPr="003C2046" w:rsidRDefault="00081800" w:rsidP="00081800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081800" w:rsidRPr="003C2046" w:rsidRDefault="00081800" w:rsidP="00081800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081800" w:rsidRPr="003C2046" w:rsidRDefault="00081800" w:rsidP="00081800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081800" w:rsidRPr="003C2046" w:rsidRDefault="00081800" w:rsidP="00081800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081800" w:rsidRDefault="00081800" w:rsidP="00081800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081800" w:rsidRPr="003C2046" w:rsidRDefault="00081800" w:rsidP="00081800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081800" w:rsidRPr="003C2046" w:rsidRDefault="00081800" w:rsidP="00081800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081800" w:rsidRPr="003C2046" w:rsidRDefault="00081800" w:rsidP="00081800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081800" w:rsidRPr="003C2046" w:rsidRDefault="00081800" w:rsidP="00081800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081800" w:rsidRPr="00EE62BA" w:rsidRDefault="00081800" w:rsidP="0008180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081800" w:rsidRPr="003C2046" w:rsidRDefault="00081800" w:rsidP="000818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1800" w:rsidRPr="003C2046" w:rsidRDefault="00081800" w:rsidP="000818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1800" w:rsidRPr="0075356C" w:rsidRDefault="00081800" w:rsidP="000818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081800" w:rsidRPr="003C2046" w:rsidRDefault="00081800" w:rsidP="00081800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4374D6" w:rsidRPr="00810986" w:rsidRDefault="004374D6" w:rsidP="004374D6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поставить меня (нас) </w:t>
      </w:r>
      <w:r w:rsidR="00081800" w:rsidRPr="003C2046">
        <w:rPr>
          <w:rFonts w:ascii="Times New Roman" w:hAnsi="Times New Roman"/>
          <w:sz w:val="24"/>
          <w:szCs w:val="24"/>
        </w:rPr>
        <w:t xml:space="preserve"> 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_________________________________, </w:t>
      </w:r>
    </w:p>
    <w:p w:rsidR="00081800" w:rsidRPr="00B40E24" w:rsidRDefault="004374D6" w:rsidP="00081800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081800">
        <w:rPr>
          <w:rFonts w:ascii="Times New Roman" w:hAnsi="Times New Roman"/>
          <w:sz w:val="20"/>
          <w:szCs w:val="20"/>
        </w:rPr>
        <w:t>(ФИО, г.р</w:t>
      </w:r>
      <w:r w:rsidR="00081800" w:rsidRPr="0075356C">
        <w:rPr>
          <w:rFonts w:ascii="Times New Roman" w:hAnsi="Times New Roman"/>
          <w:sz w:val="20"/>
          <w:szCs w:val="20"/>
        </w:rPr>
        <w:t>.)</w:t>
      </w:r>
    </w:p>
    <w:p w:rsidR="00081800" w:rsidRDefault="004374D6" w:rsidP="00081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учет в качестве кандидата (-ов) в опекуны (попечители) несовершеннолетнего (недееспособного (ограниченно дееспособного)</w:t>
      </w:r>
      <w:r w:rsidRPr="004374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совершеннолетнего гражданина) в отдел опеки и попечительства по Вашему району.</w:t>
      </w:r>
    </w:p>
    <w:p w:rsidR="00A1190C" w:rsidRPr="00A81E6C" w:rsidRDefault="00A1190C" w:rsidP="00A119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1E6C">
        <w:rPr>
          <w:rFonts w:ascii="Times New Roman" w:hAnsi="Times New Roman"/>
          <w:sz w:val="24"/>
          <w:szCs w:val="24"/>
        </w:rPr>
        <w:t>Заключение о</w:t>
      </w:r>
      <w:r>
        <w:rPr>
          <w:rFonts w:ascii="Times New Roman" w:hAnsi="Times New Roman"/>
          <w:sz w:val="24"/>
          <w:szCs w:val="24"/>
        </w:rPr>
        <w:t xml:space="preserve"> возможности быть опекуном (попечителем)  </w:t>
      </w:r>
      <w:r w:rsidRPr="00A81E6C">
        <w:rPr>
          <w:rFonts w:ascii="Times New Roman" w:hAnsi="Times New Roman"/>
          <w:sz w:val="24"/>
          <w:szCs w:val="24"/>
        </w:rPr>
        <w:t>подготовлено: 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A1190C" w:rsidRPr="00A81E6C" w:rsidRDefault="00A1190C" w:rsidP="00A1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A81E6C">
        <w:rPr>
          <w:rFonts w:ascii="Times New Roman" w:hAnsi="Times New Roman"/>
          <w:sz w:val="16"/>
          <w:szCs w:val="16"/>
        </w:rPr>
        <w:t>(наименование органа)</w:t>
      </w:r>
    </w:p>
    <w:p w:rsidR="00A1190C" w:rsidRPr="00A81E6C" w:rsidRDefault="00A1190C" w:rsidP="00A119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81E6C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</w:t>
      </w:r>
      <w:r w:rsidRPr="00A81E6C">
        <w:rPr>
          <w:rFonts w:ascii="Times New Roman" w:hAnsi="Times New Roman"/>
          <w:sz w:val="16"/>
          <w:szCs w:val="16"/>
        </w:rPr>
        <w:t>_____________</w:t>
      </w:r>
    </w:p>
    <w:p w:rsidR="00A1190C" w:rsidRPr="00A81E6C" w:rsidRDefault="00A1190C" w:rsidP="00A1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E6C">
        <w:rPr>
          <w:rFonts w:ascii="Times New Roman" w:hAnsi="Times New Roman"/>
          <w:sz w:val="24"/>
          <w:szCs w:val="24"/>
        </w:rPr>
        <w:t>Дата _________</w:t>
      </w:r>
      <w:r>
        <w:rPr>
          <w:rFonts w:ascii="Times New Roman" w:hAnsi="Times New Roman"/>
          <w:sz w:val="24"/>
          <w:szCs w:val="24"/>
        </w:rPr>
        <w:t>___</w:t>
      </w:r>
      <w:r w:rsidRPr="00A81E6C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A1190C" w:rsidRDefault="00A1190C" w:rsidP="00A1190C">
      <w:pPr>
        <w:pStyle w:val="a3"/>
        <w:ind w:right="-2"/>
        <w:jc w:val="both"/>
        <w:rPr>
          <w:rFonts w:ascii="Times New Roman" w:hAnsi="Times New Roman"/>
          <w:sz w:val="20"/>
          <w:szCs w:val="20"/>
        </w:rPr>
      </w:pPr>
    </w:p>
    <w:p w:rsidR="00A1190C" w:rsidRDefault="00A1190C" w:rsidP="000818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74D6" w:rsidRPr="003C2046" w:rsidRDefault="004374D6" w:rsidP="000818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1800" w:rsidRPr="00EC1256" w:rsidRDefault="00081800" w:rsidP="00081800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081800" w:rsidRPr="00C36848" w:rsidRDefault="00081800" w:rsidP="0008180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81800" w:rsidRPr="003C2046" w:rsidRDefault="00081800" w:rsidP="000818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1800" w:rsidRPr="00DB63A3" w:rsidRDefault="00081800" w:rsidP="00081800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DB63A3">
        <w:rPr>
          <w:rFonts w:ascii="Times New Roman" w:hAnsi="Times New Roman"/>
          <w:sz w:val="24"/>
          <w:szCs w:val="24"/>
        </w:rPr>
        <w:t xml:space="preserve">Дата подачи заявления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B63A3">
        <w:rPr>
          <w:rFonts w:ascii="Times New Roman" w:hAnsi="Times New Roman"/>
          <w:sz w:val="24"/>
          <w:szCs w:val="24"/>
        </w:rPr>
        <w:t xml:space="preserve">Подпись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DB63A3">
        <w:rPr>
          <w:rFonts w:ascii="Times New Roman" w:hAnsi="Times New Roman"/>
          <w:sz w:val="24"/>
          <w:szCs w:val="24"/>
        </w:rPr>
        <w:t>/Ф.И.О./</w:t>
      </w:r>
    </w:p>
    <w:p w:rsidR="00081800" w:rsidRDefault="00081800" w:rsidP="00810986">
      <w:pPr>
        <w:rPr>
          <w:rFonts w:ascii="Times New Roman" w:hAnsi="Times New Roman"/>
          <w:sz w:val="24"/>
          <w:szCs w:val="24"/>
        </w:rPr>
      </w:pPr>
    </w:p>
    <w:p w:rsidR="00081800" w:rsidRDefault="00081800" w:rsidP="00810986">
      <w:pPr>
        <w:rPr>
          <w:rFonts w:ascii="Times New Roman" w:hAnsi="Times New Roman"/>
          <w:sz w:val="24"/>
          <w:szCs w:val="24"/>
        </w:rPr>
      </w:pPr>
    </w:p>
    <w:p w:rsidR="00081800" w:rsidRDefault="00081800" w:rsidP="00810986">
      <w:pPr>
        <w:rPr>
          <w:rFonts w:ascii="Times New Roman" w:hAnsi="Times New Roman"/>
          <w:sz w:val="24"/>
          <w:szCs w:val="24"/>
        </w:rPr>
      </w:pPr>
    </w:p>
    <w:p w:rsidR="00081800" w:rsidRDefault="00081800" w:rsidP="00810986">
      <w:pPr>
        <w:rPr>
          <w:rFonts w:ascii="Times New Roman" w:hAnsi="Times New Roman"/>
          <w:sz w:val="24"/>
          <w:szCs w:val="24"/>
        </w:rPr>
      </w:pPr>
    </w:p>
    <w:p w:rsidR="00081800" w:rsidRDefault="00081800" w:rsidP="00810986">
      <w:pPr>
        <w:rPr>
          <w:rFonts w:ascii="Times New Roman" w:hAnsi="Times New Roman"/>
          <w:sz w:val="24"/>
          <w:szCs w:val="24"/>
        </w:rPr>
      </w:pPr>
    </w:p>
    <w:p w:rsidR="00081800" w:rsidRDefault="00081800" w:rsidP="00810986">
      <w:pPr>
        <w:rPr>
          <w:rFonts w:ascii="Times New Roman" w:hAnsi="Times New Roman"/>
          <w:sz w:val="24"/>
          <w:szCs w:val="24"/>
        </w:rPr>
      </w:pPr>
    </w:p>
    <w:p w:rsidR="004374D6" w:rsidRDefault="004374D6" w:rsidP="004374D6">
      <w:pPr>
        <w:tabs>
          <w:tab w:val="left" w:pos="2282"/>
        </w:tabs>
        <w:rPr>
          <w:rFonts w:ascii="Times New Roman" w:hAnsi="Times New Roman"/>
          <w:sz w:val="24"/>
          <w:szCs w:val="24"/>
        </w:rPr>
      </w:pPr>
    </w:p>
    <w:p w:rsidR="00A1190C" w:rsidRDefault="00A1190C" w:rsidP="004374D6">
      <w:pPr>
        <w:tabs>
          <w:tab w:val="left" w:pos="2282"/>
        </w:tabs>
        <w:rPr>
          <w:rFonts w:ascii="Times New Roman" w:hAnsi="Times New Roman"/>
          <w:sz w:val="24"/>
          <w:szCs w:val="24"/>
        </w:rPr>
      </w:pPr>
    </w:p>
    <w:p w:rsidR="00081800" w:rsidRDefault="00081800" w:rsidP="00810986">
      <w:pPr>
        <w:rPr>
          <w:rFonts w:ascii="Times New Roman" w:hAnsi="Times New Roman"/>
          <w:sz w:val="24"/>
          <w:szCs w:val="24"/>
        </w:rPr>
      </w:pPr>
    </w:p>
    <w:p w:rsidR="00081800" w:rsidRDefault="00081800" w:rsidP="00810986">
      <w:pPr>
        <w:rPr>
          <w:rFonts w:ascii="Times New Roman" w:hAnsi="Times New Roman"/>
          <w:sz w:val="24"/>
          <w:szCs w:val="24"/>
        </w:rPr>
      </w:pPr>
    </w:p>
    <w:p w:rsidR="002651FC" w:rsidRDefault="002651FC" w:rsidP="00341F03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38207E" w:rsidRPr="00A1190C" w:rsidRDefault="0038207E" w:rsidP="00341F03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lastRenderedPageBreak/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="00FC0488">
        <w:rPr>
          <w:rFonts w:ascii="Times New Roman" w:hAnsi="Times New Roman"/>
          <w:b/>
          <w:sz w:val="24"/>
          <w:szCs w:val="24"/>
        </w:rPr>
        <w:t xml:space="preserve">Глава </w:t>
      </w:r>
      <w:r w:rsidRPr="00A1190C">
        <w:rPr>
          <w:rFonts w:ascii="Times New Roman" w:hAnsi="Times New Roman"/>
          <w:b/>
          <w:sz w:val="24"/>
          <w:szCs w:val="24"/>
        </w:rPr>
        <w:t>Администрации</w:t>
      </w:r>
    </w:p>
    <w:p w:rsidR="006E5D3A" w:rsidRDefault="00E52F7D" w:rsidP="00341F03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«</w:t>
      </w:r>
      <w:r w:rsidR="00FC0488">
        <w:rPr>
          <w:rFonts w:ascii="Times New Roman" w:hAnsi="Times New Roman"/>
          <w:b/>
          <w:sz w:val="24"/>
          <w:szCs w:val="24"/>
        </w:rPr>
        <w:t>Унцукуль</w:t>
      </w:r>
      <w:r>
        <w:rPr>
          <w:rFonts w:ascii="Times New Roman" w:hAnsi="Times New Roman"/>
          <w:b/>
          <w:sz w:val="24"/>
          <w:szCs w:val="24"/>
        </w:rPr>
        <w:t xml:space="preserve">ский район» </w:t>
      </w:r>
    </w:p>
    <w:p w:rsidR="0038207E" w:rsidRPr="003C2046" w:rsidRDefault="00FC0488" w:rsidP="00341F03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Нурмагомедову И.М</w:t>
      </w:r>
      <w:r w:rsidR="00E52F7D">
        <w:rPr>
          <w:rFonts w:ascii="Times New Roman" w:hAnsi="Times New Roman"/>
          <w:b/>
          <w:sz w:val="24"/>
          <w:szCs w:val="24"/>
        </w:rPr>
        <w:t xml:space="preserve">. </w:t>
      </w:r>
      <w:r w:rsidR="0038207E" w:rsidRPr="003C2046">
        <w:rPr>
          <w:rFonts w:ascii="Times New Roman" w:hAnsi="Times New Roman"/>
          <w:sz w:val="24"/>
          <w:szCs w:val="24"/>
        </w:rPr>
        <w:t>_____________________________</w:t>
      </w:r>
      <w:r w:rsidR="0038207E">
        <w:rPr>
          <w:rFonts w:ascii="Times New Roman" w:hAnsi="Times New Roman"/>
          <w:sz w:val="24"/>
          <w:szCs w:val="24"/>
        </w:rPr>
        <w:t>____</w:t>
      </w:r>
      <w:r w:rsidR="00F45D4E">
        <w:rPr>
          <w:rFonts w:ascii="Times New Roman" w:hAnsi="Times New Roman"/>
          <w:sz w:val="24"/>
          <w:szCs w:val="24"/>
        </w:rPr>
        <w:t>__</w:t>
      </w:r>
    </w:p>
    <w:p w:rsidR="0038207E" w:rsidRPr="0075356C" w:rsidRDefault="0038207E" w:rsidP="00341F03">
      <w:pPr>
        <w:pStyle w:val="a3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38207E" w:rsidRPr="003C2046" w:rsidRDefault="0038207E" w:rsidP="00341F03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F45D4E">
        <w:rPr>
          <w:rFonts w:ascii="Times New Roman" w:hAnsi="Times New Roman"/>
          <w:sz w:val="24"/>
          <w:szCs w:val="24"/>
        </w:rPr>
        <w:t>__</w:t>
      </w:r>
    </w:p>
    <w:p w:rsidR="0038207E" w:rsidRPr="003C2046" w:rsidRDefault="0038207E" w:rsidP="00341F03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  <w:r w:rsidR="00F45D4E">
        <w:rPr>
          <w:rFonts w:ascii="Times New Roman" w:hAnsi="Times New Roman"/>
          <w:sz w:val="24"/>
          <w:szCs w:val="24"/>
        </w:rPr>
        <w:t>__</w:t>
      </w:r>
    </w:p>
    <w:p w:rsidR="0038207E" w:rsidRPr="003C2046" w:rsidRDefault="0038207E" w:rsidP="00341F03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 w:rsidR="00F45D4E">
        <w:rPr>
          <w:rFonts w:ascii="Times New Roman" w:hAnsi="Times New Roman"/>
          <w:sz w:val="24"/>
          <w:szCs w:val="24"/>
        </w:rPr>
        <w:t>__</w:t>
      </w:r>
    </w:p>
    <w:p w:rsidR="0038207E" w:rsidRPr="003C2046" w:rsidRDefault="0038207E" w:rsidP="00341F03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38207E" w:rsidRDefault="0038207E" w:rsidP="00341F03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45D4E">
        <w:rPr>
          <w:rFonts w:ascii="Times New Roman" w:hAnsi="Times New Roman"/>
          <w:sz w:val="24"/>
          <w:szCs w:val="24"/>
        </w:rPr>
        <w:t>__</w:t>
      </w:r>
    </w:p>
    <w:p w:rsidR="0038207E" w:rsidRPr="003C2046" w:rsidRDefault="0038207E" w:rsidP="00341F03">
      <w:pPr>
        <w:pStyle w:val="a3"/>
        <w:tabs>
          <w:tab w:val="left" w:pos="7140"/>
        </w:tabs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="00F45D4E">
        <w:rPr>
          <w:rFonts w:ascii="Times New Roman" w:hAnsi="Times New Roman"/>
          <w:sz w:val="24"/>
          <w:szCs w:val="24"/>
        </w:rPr>
        <w:t>__</w:t>
      </w:r>
    </w:p>
    <w:p w:rsidR="0038207E" w:rsidRPr="003C2046" w:rsidRDefault="0038207E" w:rsidP="00341F03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="00F45D4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</w:t>
      </w:r>
      <w:r w:rsidRPr="003C2046">
        <w:rPr>
          <w:rFonts w:ascii="Times New Roman" w:hAnsi="Times New Roman"/>
          <w:sz w:val="24"/>
          <w:szCs w:val="24"/>
        </w:rPr>
        <w:t>_________</w:t>
      </w:r>
    </w:p>
    <w:p w:rsidR="0038207E" w:rsidRPr="003C2046" w:rsidRDefault="0038207E" w:rsidP="00341F03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______________</w:t>
      </w:r>
      <w:r w:rsidR="00F45D4E">
        <w:rPr>
          <w:rFonts w:ascii="Times New Roman" w:hAnsi="Times New Roman"/>
          <w:sz w:val="24"/>
          <w:szCs w:val="24"/>
        </w:rPr>
        <w:t>__</w:t>
      </w:r>
      <w:r w:rsidRPr="003C2046">
        <w:rPr>
          <w:rFonts w:ascii="Times New Roman" w:hAnsi="Times New Roman"/>
          <w:sz w:val="24"/>
          <w:szCs w:val="24"/>
        </w:rPr>
        <w:t>__________</w:t>
      </w:r>
    </w:p>
    <w:p w:rsidR="0038207E" w:rsidRPr="00EE62BA" w:rsidRDefault="0038207E" w:rsidP="00341F0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38207E" w:rsidRPr="003C2046" w:rsidRDefault="0038207E" w:rsidP="00341F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4446" w:rsidRPr="00AD5167" w:rsidRDefault="005A3DBC" w:rsidP="00341F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4446">
        <w:rPr>
          <w:rFonts w:ascii="Times New Roman" w:hAnsi="Times New Roman"/>
          <w:b/>
          <w:sz w:val="24"/>
          <w:szCs w:val="24"/>
        </w:rPr>
        <w:t>ЗАЯВЛЕНИЕ</w:t>
      </w:r>
    </w:p>
    <w:p w:rsidR="005A3DBC" w:rsidRPr="00D773BE" w:rsidRDefault="005A3DBC" w:rsidP="00341F03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Прошу Вас назначить меня опекуном (попечителем) над недееспособным (ограничен</w:t>
      </w:r>
      <w:r w:rsidR="008E4446">
        <w:rPr>
          <w:rFonts w:ascii="Times New Roman" w:hAnsi="Times New Roman"/>
          <w:sz w:val="24"/>
          <w:szCs w:val="24"/>
        </w:rPr>
        <w:t>н</w:t>
      </w:r>
      <w:r w:rsidRPr="003C2046">
        <w:rPr>
          <w:rFonts w:ascii="Times New Roman" w:hAnsi="Times New Roman"/>
          <w:sz w:val="24"/>
          <w:szCs w:val="24"/>
        </w:rPr>
        <w:t>о дееспособным)___________________________________________</w:t>
      </w:r>
      <w:r w:rsidR="008E4446">
        <w:rPr>
          <w:rFonts w:ascii="Times New Roman" w:hAnsi="Times New Roman"/>
          <w:sz w:val="24"/>
          <w:szCs w:val="24"/>
        </w:rPr>
        <w:t>_____________________________</w:t>
      </w:r>
      <w:r w:rsidR="00341F03">
        <w:rPr>
          <w:rFonts w:ascii="Times New Roman" w:hAnsi="Times New Roman"/>
          <w:sz w:val="24"/>
          <w:szCs w:val="24"/>
        </w:rPr>
        <w:t>__</w:t>
      </w:r>
    </w:p>
    <w:p w:rsidR="005A3DBC" w:rsidRPr="008E4446" w:rsidRDefault="008E4446" w:rsidP="00341F03">
      <w:pPr>
        <w:pStyle w:val="a3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(Ф.И.О., г.р.</w:t>
      </w:r>
      <w:r w:rsidR="005A3DBC" w:rsidRPr="008E4446">
        <w:rPr>
          <w:rFonts w:ascii="Times New Roman" w:hAnsi="Times New Roman"/>
          <w:sz w:val="20"/>
          <w:szCs w:val="20"/>
        </w:rPr>
        <w:t xml:space="preserve"> недееспособного (ограничен</w:t>
      </w:r>
      <w:r>
        <w:rPr>
          <w:rFonts w:ascii="Times New Roman" w:hAnsi="Times New Roman"/>
          <w:sz w:val="20"/>
          <w:szCs w:val="20"/>
        </w:rPr>
        <w:t>н</w:t>
      </w:r>
      <w:r w:rsidR="005A3DBC" w:rsidRPr="008E4446">
        <w:rPr>
          <w:rFonts w:ascii="Times New Roman" w:hAnsi="Times New Roman"/>
          <w:sz w:val="20"/>
          <w:szCs w:val="20"/>
        </w:rPr>
        <w:t>о дееспособного))</w:t>
      </w:r>
    </w:p>
    <w:p w:rsidR="005A3DBC" w:rsidRPr="00D773BE" w:rsidRDefault="005A3DBC" w:rsidP="00341F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зарегистрированным по адресу: ________________</w:t>
      </w:r>
      <w:r w:rsidR="008E4446">
        <w:rPr>
          <w:rFonts w:ascii="Times New Roman" w:hAnsi="Times New Roman"/>
          <w:sz w:val="24"/>
          <w:szCs w:val="24"/>
        </w:rPr>
        <w:t>____________________</w:t>
      </w:r>
      <w:r w:rsidR="00341F03">
        <w:rPr>
          <w:rFonts w:ascii="Times New Roman" w:hAnsi="Times New Roman"/>
          <w:sz w:val="24"/>
          <w:szCs w:val="24"/>
        </w:rPr>
        <w:t>_______________________</w:t>
      </w:r>
    </w:p>
    <w:p w:rsidR="005A3DBC" w:rsidRPr="003C2046" w:rsidRDefault="005A3DBC" w:rsidP="00341F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4446">
        <w:rPr>
          <w:rFonts w:ascii="Times New Roman" w:hAnsi="Times New Roman"/>
          <w:b/>
          <w:sz w:val="24"/>
          <w:szCs w:val="24"/>
        </w:rPr>
        <w:t>Я работаю</w:t>
      </w:r>
      <w:r w:rsidRPr="003C2046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 w:rsidR="00810986" w:rsidRPr="00D773BE">
        <w:rPr>
          <w:rFonts w:ascii="Times New Roman" w:hAnsi="Times New Roman"/>
          <w:sz w:val="24"/>
          <w:szCs w:val="24"/>
        </w:rPr>
        <w:t>_____________________</w:t>
      </w:r>
      <w:r w:rsidRPr="003C2046">
        <w:rPr>
          <w:rFonts w:ascii="Times New Roman" w:hAnsi="Times New Roman"/>
          <w:sz w:val="24"/>
          <w:szCs w:val="24"/>
        </w:rPr>
        <w:t>__________</w:t>
      </w:r>
    </w:p>
    <w:p w:rsidR="005A3DBC" w:rsidRPr="00AD5167" w:rsidRDefault="005A3DBC" w:rsidP="00341F03">
      <w:pPr>
        <w:pStyle w:val="a3"/>
        <w:jc w:val="both"/>
        <w:rPr>
          <w:rFonts w:ascii="Times New Roman" w:hAnsi="Times New Roman"/>
        </w:rPr>
      </w:pPr>
      <w:r w:rsidRPr="00AD5167">
        <w:rPr>
          <w:rFonts w:ascii="Times New Roman" w:hAnsi="Times New Roman"/>
        </w:rPr>
        <w:t>Необходимо описать характер работы: постоянная/временная, производство/офис/ другое, связана ли с длительными командировками или нет, режим работы и удалённость от дома.</w:t>
      </w:r>
    </w:p>
    <w:p w:rsidR="005A3DBC" w:rsidRPr="00AD5167" w:rsidRDefault="005A3DBC" w:rsidP="00341F03">
      <w:pPr>
        <w:pStyle w:val="a3"/>
        <w:jc w:val="both"/>
        <w:rPr>
          <w:rFonts w:ascii="Times New Roman" w:hAnsi="Times New Roman"/>
        </w:rPr>
      </w:pPr>
      <w:r w:rsidRPr="00AD5167">
        <w:rPr>
          <w:rFonts w:ascii="Times New Roman" w:hAnsi="Times New Roman"/>
        </w:rPr>
        <w:t>Если заявитель пенсионер, то указывается вид пенсионного обеспечения, имеющиеся льготы.</w:t>
      </w:r>
    </w:p>
    <w:p w:rsidR="005A3DBC" w:rsidRPr="00AD5167" w:rsidRDefault="005A3DBC" w:rsidP="00341F03">
      <w:pPr>
        <w:pStyle w:val="a3"/>
        <w:jc w:val="both"/>
        <w:rPr>
          <w:rFonts w:ascii="Times New Roman" w:hAnsi="Times New Roman"/>
        </w:rPr>
      </w:pPr>
      <w:r w:rsidRPr="00AD5167">
        <w:rPr>
          <w:rFonts w:ascii="Times New Roman" w:hAnsi="Times New Roman"/>
        </w:rPr>
        <w:t>Если заявитель не работает, то указываются причины: «временно, в связи с…» /домохозяйка и т.п., а так же источник существования.</w:t>
      </w:r>
    </w:p>
    <w:p w:rsidR="005A3DBC" w:rsidRPr="00D773BE" w:rsidRDefault="005A3DBC" w:rsidP="00341F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5167">
        <w:rPr>
          <w:rFonts w:ascii="Times New Roman" w:hAnsi="Times New Roman"/>
          <w:b/>
          <w:sz w:val="24"/>
          <w:szCs w:val="24"/>
        </w:rPr>
        <w:t>Супруг работает</w:t>
      </w:r>
      <w:r w:rsidRPr="003C2046">
        <w:rPr>
          <w:rFonts w:ascii="Times New Roman" w:hAnsi="Times New Roman"/>
          <w:sz w:val="24"/>
          <w:szCs w:val="24"/>
        </w:rPr>
        <w:t xml:space="preserve"> __________________</w:t>
      </w:r>
      <w:r w:rsidR="008E4446">
        <w:rPr>
          <w:rFonts w:ascii="Times New Roman" w:hAnsi="Times New Roman"/>
          <w:sz w:val="24"/>
          <w:szCs w:val="24"/>
        </w:rPr>
        <w:t>_____________________</w:t>
      </w:r>
      <w:r w:rsidRPr="003C2046">
        <w:rPr>
          <w:rFonts w:ascii="Times New Roman" w:hAnsi="Times New Roman"/>
          <w:sz w:val="24"/>
          <w:szCs w:val="24"/>
        </w:rPr>
        <w:t>___________________</w:t>
      </w:r>
      <w:r w:rsidR="00341F03">
        <w:rPr>
          <w:rFonts w:ascii="Times New Roman" w:hAnsi="Times New Roman"/>
          <w:sz w:val="24"/>
          <w:szCs w:val="24"/>
        </w:rPr>
        <w:t>_____________</w:t>
      </w:r>
    </w:p>
    <w:p w:rsidR="005A3DBC" w:rsidRPr="008E4446" w:rsidRDefault="005A3DBC" w:rsidP="00341F0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E4446">
        <w:rPr>
          <w:rFonts w:ascii="Times New Roman" w:hAnsi="Times New Roman"/>
          <w:sz w:val="20"/>
          <w:szCs w:val="20"/>
        </w:rPr>
        <w:t>(Ф.И.О. супруга заявителя  (если таковой есть) полностью)</w:t>
      </w:r>
    </w:p>
    <w:p w:rsidR="005A3DBC" w:rsidRPr="003C2046" w:rsidRDefault="005A3DBC" w:rsidP="00341F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4446">
        <w:rPr>
          <w:rFonts w:ascii="Times New Roman" w:hAnsi="Times New Roman"/>
          <w:b/>
          <w:sz w:val="24"/>
          <w:szCs w:val="24"/>
        </w:rPr>
        <w:t>Проживаю в</w:t>
      </w:r>
      <w:r w:rsidRPr="003C2046">
        <w:rPr>
          <w:rFonts w:ascii="Times New Roman" w:hAnsi="Times New Roman"/>
          <w:sz w:val="24"/>
          <w:szCs w:val="24"/>
        </w:rPr>
        <w:t xml:space="preserve"> ______________________________________</w:t>
      </w:r>
      <w:r w:rsidR="00810986" w:rsidRPr="000B1310">
        <w:rPr>
          <w:rFonts w:ascii="Times New Roman" w:hAnsi="Times New Roman"/>
          <w:sz w:val="24"/>
          <w:szCs w:val="24"/>
        </w:rPr>
        <w:t>____________________</w:t>
      </w:r>
      <w:r w:rsidRPr="003C2046">
        <w:rPr>
          <w:rFonts w:ascii="Times New Roman" w:hAnsi="Times New Roman"/>
          <w:sz w:val="24"/>
          <w:szCs w:val="24"/>
        </w:rPr>
        <w:t>_________________</w:t>
      </w:r>
    </w:p>
    <w:p w:rsidR="005A3DBC" w:rsidRPr="003C2046" w:rsidRDefault="005A3DBC" w:rsidP="00341F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4446">
        <w:rPr>
          <w:rFonts w:ascii="Times New Roman" w:hAnsi="Times New Roman"/>
        </w:rPr>
        <w:t>Даётся краткая характеристика жилья: постоянное/временное; коммунальная /общежитие/отдельная и т.д.; количество общей и жилой площади, количество комнат; принадлежность жилья: муниципальный фонд/ ведомственная/ приватизированная / частная собственность</w:t>
      </w:r>
      <w:r w:rsidRPr="003C2046">
        <w:rPr>
          <w:rFonts w:ascii="Times New Roman" w:hAnsi="Times New Roman"/>
          <w:sz w:val="24"/>
          <w:szCs w:val="24"/>
        </w:rPr>
        <w:t>.</w:t>
      </w:r>
    </w:p>
    <w:p w:rsidR="005A3DBC" w:rsidRPr="00D773BE" w:rsidRDefault="005A3DBC" w:rsidP="00341F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4446">
        <w:rPr>
          <w:rFonts w:ascii="Times New Roman" w:hAnsi="Times New Roman"/>
          <w:b/>
          <w:sz w:val="24"/>
          <w:szCs w:val="24"/>
        </w:rPr>
        <w:t>Совместно со мной проживают:</w:t>
      </w:r>
      <w:r w:rsidRPr="003C2046">
        <w:rPr>
          <w:rFonts w:ascii="Times New Roman" w:hAnsi="Times New Roman"/>
          <w:sz w:val="24"/>
          <w:szCs w:val="24"/>
        </w:rPr>
        <w:t xml:space="preserve"> _______________________________</w:t>
      </w:r>
      <w:r w:rsidR="00AD5167">
        <w:rPr>
          <w:rFonts w:ascii="Times New Roman" w:hAnsi="Times New Roman"/>
          <w:sz w:val="24"/>
          <w:szCs w:val="24"/>
        </w:rPr>
        <w:t>____________________</w:t>
      </w:r>
      <w:r w:rsidR="00341F03">
        <w:rPr>
          <w:rFonts w:ascii="Times New Roman" w:hAnsi="Times New Roman"/>
          <w:sz w:val="24"/>
          <w:szCs w:val="24"/>
        </w:rPr>
        <w:t>______</w:t>
      </w:r>
    </w:p>
    <w:p w:rsidR="005A3DBC" w:rsidRPr="008E4446" w:rsidRDefault="005A3DBC" w:rsidP="00341F03">
      <w:pPr>
        <w:pStyle w:val="a3"/>
        <w:jc w:val="both"/>
        <w:rPr>
          <w:rFonts w:ascii="Times New Roman" w:hAnsi="Times New Roman"/>
        </w:rPr>
      </w:pPr>
      <w:r w:rsidRPr="008E4446">
        <w:rPr>
          <w:rFonts w:ascii="Times New Roman" w:hAnsi="Times New Roman"/>
        </w:rPr>
        <w:t>Указываются все фактически проживающие с заявителем лица и степень их родства заявителю. Указывается наличие среди них: несовершеннолетних, иждивенцев, пенсио</w:t>
      </w:r>
      <w:r w:rsidR="00AD5167">
        <w:rPr>
          <w:rFonts w:ascii="Times New Roman" w:hAnsi="Times New Roman"/>
        </w:rPr>
        <w:t xml:space="preserve">неров, инвалидов, ограниченно </w:t>
      </w:r>
      <w:r w:rsidRPr="008E4446">
        <w:rPr>
          <w:rFonts w:ascii="Times New Roman" w:hAnsi="Times New Roman"/>
        </w:rPr>
        <w:t>дееспособных и недееспособных, ограниченных или лишённых родительских прав.</w:t>
      </w:r>
    </w:p>
    <w:p w:rsidR="005A3DBC" w:rsidRPr="003C2046" w:rsidRDefault="005A3DBC" w:rsidP="00341F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4446">
        <w:rPr>
          <w:rFonts w:ascii="Times New Roman" w:hAnsi="Times New Roman"/>
          <w:b/>
          <w:sz w:val="24"/>
          <w:szCs w:val="24"/>
        </w:rPr>
        <w:t xml:space="preserve">Дополнительно могу сообщить о себе следующее </w:t>
      </w:r>
      <w:r w:rsidRPr="003C2046">
        <w:rPr>
          <w:rFonts w:ascii="Times New Roman" w:hAnsi="Times New Roman"/>
          <w:sz w:val="24"/>
          <w:szCs w:val="24"/>
        </w:rPr>
        <w:t>_______________</w:t>
      </w:r>
      <w:r w:rsidR="00341F03">
        <w:rPr>
          <w:rFonts w:ascii="Times New Roman" w:hAnsi="Times New Roman"/>
          <w:sz w:val="24"/>
          <w:szCs w:val="24"/>
        </w:rPr>
        <w:t>_________</w:t>
      </w:r>
      <w:r w:rsidR="00AD5167">
        <w:rPr>
          <w:rFonts w:ascii="Times New Roman" w:hAnsi="Times New Roman"/>
          <w:sz w:val="24"/>
          <w:szCs w:val="24"/>
        </w:rPr>
        <w:t>__________</w:t>
      </w:r>
      <w:r w:rsidRPr="003C2046">
        <w:rPr>
          <w:rFonts w:ascii="Times New Roman" w:hAnsi="Times New Roman"/>
          <w:sz w:val="24"/>
          <w:szCs w:val="24"/>
        </w:rPr>
        <w:t>________</w:t>
      </w:r>
    </w:p>
    <w:p w:rsidR="005A3DBC" w:rsidRPr="00AD5167" w:rsidRDefault="005A3DBC" w:rsidP="00341F0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D5167">
        <w:rPr>
          <w:rFonts w:ascii="Times New Roman" w:hAnsi="Times New Roman"/>
          <w:sz w:val="20"/>
          <w:szCs w:val="20"/>
        </w:rPr>
        <w:t>Указывается всё, что заявитель посчитает нужным для аргументации успешности выполнения им роли опекуна: образование, награды, общественная работа,  наличие поддержки родственниками и т.п.</w:t>
      </w:r>
    </w:p>
    <w:p w:rsidR="005A3DBC" w:rsidRPr="003C2046" w:rsidRDefault="005A3DBC" w:rsidP="00341F03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D5167">
        <w:rPr>
          <w:rFonts w:ascii="Times New Roman" w:hAnsi="Times New Roman"/>
          <w:b/>
          <w:sz w:val="24"/>
          <w:szCs w:val="24"/>
        </w:rPr>
        <w:t xml:space="preserve">Прошу разрешить проживание </w:t>
      </w:r>
      <w:r w:rsidR="0038207E">
        <w:rPr>
          <w:rFonts w:ascii="Times New Roman" w:hAnsi="Times New Roman"/>
          <w:b/>
          <w:sz w:val="24"/>
          <w:szCs w:val="24"/>
        </w:rPr>
        <w:t>______________________</w:t>
      </w:r>
      <w:r w:rsidR="00341F03">
        <w:rPr>
          <w:rFonts w:ascii="Times New Roman" w:hAnsi="Times New Roman"/>
          <w:b/>
          <w:sz w:val="24"/>
          <w:szCs w:val="24"/>
        </w:rPr>
        <w:t>_______________________________</w:t>
      </w:r>
      <w:r w:rsidR="0038207E">
        <w:rPr>
          <w:rFonts w:ascii="Times New Roman" w:hAnsi="Times New Roman"/>
          <w:b/>
          <w:sz w:val="24"/>
          <w:szCs w:val="24"/>
        </w:rPr>
        <w:t>_____</w:t>
      </w:r>
    </w:p>
    <w:p w:rsidR="005A3DBC" w:rsidRPr="00AD5167" w:rsidRDefault="005A3DBC" w:rsidP="00341F0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C2046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AD5167">
        <w:rPr>
          <w:rFonts w:ascii="Times New Roman" w:hAnsi="Times New Roman"/>
          <w:sz w:val="20"/>
          <w:szCs w:val="20"/>
        </w:rPr>
        <w:t>(ФИО и  адрес проживания опекуна (попечителя) или подопечного)</w:t>
      </w:r>
    </w:p>
    <w:p w:rsidR="005A3DBC" w:rsidRPr="00DD6047" w:rsidRDefault="005A3DBC" w:rsidP="00341F03">
      <w:pPr>
        <w:pStyle w:val="a3"/>
        <w:ind w:firstLine="568"/>
        <w:jc w:val="both"/>
        <w:rPr>
          <w:rFonts w:ascii="Times New Roman" w:hAnsi="Times New Roman"/>
        </w:rPr>
      </w:pPr>
      <w:r w:rsidRPr="00DD6047">
        <w:rPr>
          <w:rFonts w:ascii="Times New Roman" w:hAnsi="Times New Roman"/>
        </w:rPr>
        <w:t>Довожу до Вашего сведения, что фактически здоров(а), не судим(а) за умышленное преступление против жизни и здоровья граждан, родительских прав не лишался(</w:t>
      </w:r>
      <w:r w:rsidR="00D861D1" w:rsidRPr="00DD6047">
        <w:rPr>
          <w:rFonts w:ascii="Times New Roman" w:hAnsi="Times New Roman"/>
        </w:rPr>
        <w:t>-</w:t>
      </w:r>
      <w:r w:rsidRPr="00DD6047">
        <w:rPr>
          <w:rFonts w:ascii="Times New Roman" w:hAnsi="Times New Roman"/>
        </w:rPr>
        <w:t>лась).</w:t>
      </w:r>
    </w:p>
    <w:p w:rsidR="005A3DBC" w:rsidRPr="00DD6047" w:rsidRDefault="005A3DBC" w:rsidP="00341F03">
      <w:pPr>
        <w:pStyle w:val="a3"/>
        <w:ind w:firstLine="568"/>
        <w:jc w:val="both"/>
        <w:rPr>
          <w:rFonts w:ascii="Times New Roman" w:hAnsi="Times New Roman"/>
        </w:rPr>
      </w:pPr>
      <w:r w:rsidRPr="00DD6047">
        <w:rPr>
          <w:rFonts w:ascii="Times New Roman" w:hAnsi="Times New Roman"/>
        </w:rPr>
        <w:t>С обязанностями опекуна (попечителя) и законодательством в области опеки и попечительства ознакомлен(а).</w:t>
      </w:r>
    </w:p>
    <w:p w:rsidR="005A3DBC" w:rsidRPr="00DD6047" w:rsidRDefault="005A3DBC" w:rsidP="00341F03">
      <w:pPr>
        <w:pStyle w:val="a3"/>
        <w:ind w:firstLine="568"/>
        <w:jc w:val="both"/>
        <w:rPr>
          <w:rFonts w:ascii="Times New Roman" w:hAnsi="Times New Roman"/>
        </w:rPr>
      </w:pPr>
      <w:r w:rsidRPr="00DD6047">
        <w:rPr>
          <w:rFonts w:ascii="Times New Roman" w:hAnsi="Times New Roman"/>
        </w:rPr>
        <w:t>Предупрежден(а), что со стороны органа опеки и попечительства будет осуществлять</w:t>
      </w:r>
      <w:r w:rsidR="0007714D" w:rsidRPr="00DD6047">
        <w:rPr>
          <w:rFonts w:ascii="Times New Roman" w:hAnsi="Times New Roman"/>
        </w:rPr>
        <w:t xml:space="preserve">ся контроль за условиями жизни моего </w:t>
      </w:r>
      <w:r w:rsidR="00F6130B" w:rsidRPr="00DD6047">
        <w:rPr>
          <w:rFonts w:ascii="Times New Roman" w:hAnsi="Times New Roman"/>
        </w:rPr>
        <w:t>подопечного</w:t>
      </w:r>
      <w:r w:rsidR="0007714D" w:rsidRPr="00DD6047">
        <w:rPr>
          <w:rFonts w:ascii="Times New Roman" w:hAnsi="Times New Roman"/>
        </w:rPr>
        <w:t>.</w:t>
      </w:r>
    </w:p>
    <w:p w:rsidR="005A3DBC" w:rsidRPr="00DD6047" w:rsidRDefault="00F6130B" w:rsidP="00341F03">
      <w:pPr>
        <w:pStyle w:val="a3"/>
        <w:ind w:firstLine="568"/>
        <w:jc w:val="both"/>
        <w:rPr>
          <w:rFonts w:ascii="Times New Roman" w:hAnsi="Times New Roman"/>
        </w:rPr>
      </w:pPr>
      <w:r w:rsidRPr="00DD6047">
        <w:rPr>
          <w:rFonts w:ascii="Times New Roman" w:hAnsi="Times New Roman"/>
        </w:rPr>
        <w:t>Обязуюсь ежегодно пред</w:t>
      </w:r>
      <w:r w:rsidR="005A3DBC" w:rsidRPr="00DD6047">
        <w:rPr>
          <w:rFonts w:ascii="Times New Roman" w:hAnsi="Times New Roman"/>
        </w:rPr>
        <w:t xml:space="preserve">ставлять отчет о </w:t>
      </w:r>
      <w:r w:rsidR="0007714D" w:rsidRPr="00DD6047">
        <w:rPr>
          <w:rFonts w:ascii="Times New Roman" w:hAnsi="Times New Roman"/>
        </w:rPr>
        <w:t>расходовании денежных</w:t>
      </w:r>
      <w:r w:rsidR="005A3DBC" w:rsidRPr="00DD6047">
        <w:rPr>
          <w:rFonts w:ascii="Times New Roman" w:hAnsi="Times New Roman"/>
        </w:rPr>
        <w:t xml:space="preserve"> </w:t>
      </w:r>
      <w:r w:rsidR="0007714D" w:rsidRPr="00DD6047">
        <w:rPr>
          <w:rFonts w:ascii="Times New Roman" w:hAnsi="Times New Roman"/>
        </w:rPr>
        <w:t>средств моего подопечного</w:t>
      </w:r>
      <w:r w:rsidR="005A3DBC" w:rsidRPr="00DD6047">
        <w:rPr>
          <w:rFonts w:ascii="Times New Roman" w:hAnsi="Times New Roman"/>
        </w:rPr>
        <w:t xml:space="preserve">, а также  ставить в известность орган опеки и попечительства о всякого рода изменениях, в том числе об изменении местонахождения </w:t>
      </w:r>
      <w:r w:rsidR="0007714D" w:rsidRPr="00DD6047">
        <w:rPr>
          <w:rFonts w:ascii="Times New Roman" w:hAnsi="Times New Roman"/>
        </w:rPr>
        <w:t xml:space="preserve">моего подопечного </w:t>
      </w:r>
      <w:r w:rsidR="005A3DBC" w:rsidRPr="00DD6047">
        <w:rPr>
          <w:rFonts w:ascii="Times New Roman" w:hAnsi="Times New Roman"/>
        </w:rPr>
        <w:t>и не препятствовать в посещении подопечного специалистами органа опеки и попечительства.</w:t>
      </w:r>
    </w:p>
    <w:p w:rsidR="005A3DBC" w:rsidRPr="00DD6047" w:rsidRDefault="005A3DBC" w:rsidP="00341F03">
      <w:pPr>
        <w:pStyle w:val="a3"/>
        <w:ind w:firstLine="568"/>
        <w:jc w:val="both"/>
        <w:rPr>
          <w:rFonts w:ascii="Times New Roman" w:hAnsi="Times New Roman"/>
        </w:rPr>
      </w:pPr>
      <w:r w:rsidRPr="00DD6047">
        <w:rPr>
          <w:rFonts w:ascii="Times New Roman" w:hAnsi="Times New Roman"/>
        </w:rPr>
        <w:t>Предупрежден(а) о судебной ответственности за нецелевое использование денежных средств</w:t>
      </w:r>
      <w:r w:rsidR="0007714D" w:rsidRPr="00DD6047">
        <w:rPr>
          <w:rFonts w:ascii="Times New Roman" w:hAnsi="Times New Roman"/>
        </w:rPr>
        <w:t xml:space="preserve"> </w:t>
      </w:r>
      <w:r w:rsidR="00F6130B" w:rsidRPr="00DD6047">
        <w:rPr>
          <w:rFonts w:ascii="Times New Roman" w:hAnsi="Times New Roman"/>
        </w:rPr>
        <w:t>подопечного</w:t>
      </w:r>
      <w:r w:rsidR="0007714D" w:rsidRPr="00DD6047">
        <w:rPr>
          <w:rFonts w:ascii="Times New Roman" w:hAnsi="Times New Roman"/>
        </w:rPr>
        <w:t>.</w:t>
      </w:r>
    </w:p>
    <w:p w:rsidR="00DD6047" w:rsidRPr="00EC1256" w:rsidRDefault="00DD6047" w:rsidP="00DD6047">
      <w:pPr>
        <w:pStyle w:val="a3"/>
        <w:tabs>
          <w:tab w:val="left" w:pos="80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D6047">
        <w:rPr>
          <w:rFonts w:ascii="Times New Roman" w:hAnsi="Times New Roman"/>
        </w:rPr>
        <w:t>Даю согласие на обработку и использование моих персональных дан</w:t>
      </w:r>
      <w:r w:rsidRPr="00EC1256">
        <w:rPr>
          <w:rFonts w:ascii="Times New Roman" w:hAnsi="Times New Roman"/>
          <w:sz w:val="24"/>
          <w:szCs w:val="24"/>
        </w:rPr>
        <w:t xml:space="preserve">ных.        </w:t>
      </w:r>
    </w:p>
    <w:p w:rsidR="00DD6047" w:rsidRPr="00C36848" w:rsidRDefault="00DD6047" w:rsidP="00DD604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D5167" w:rsidRDefault="00AD5167" w:rsidP="00341F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1F03" w:rsidRPr="00D861D1" w:rsidRDefault="00341F03" w:rsidP="00341F03">
      <w:pPr>
        <w:pStyle w:val="a3"/>
        <w:tabs>
          <w:tab w:val="left" w:pos="8080"/>
        </w:tabs>
        <w:jc w:val="both"/>
        <w:rPr>
          <w:rFonts w:ascii="Times New Roman" w:hAnsi="Times New Roman"/>
          <w:i/>
          <w:sz w:val="24"/>
          <w:szCs w:val="24"/>
        </w:rPr>
      </w:pPr>
      <w:r w:rsidRPr="00D861D1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D861D1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861D1">
        <w:rPr>
          <w:rFonts w:ascii="Times New Roman" w:hAnsi="Times New Roman"/>
          <w:sz w:val="24"/>
          <w:szCs w:val="24"/>
        </w:rPr>
        <w:t xml:space="preserve">Подпись   </w:t>
      </w:r>
      <w:r w:rsidR="00D861D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D861D1">
        <w:rPr>
          <w:rFonts w:ascii="Times New Roman" w:hAnsi="Times New Roman"/>
          <w:sz w:val="24"/>
          <w:szCs w:val="24"/>
        </w:rPr>
        <w:t>/Ф.И.О./</w:t>
      </w:r>
      <w:r w:rsidRPr="00D861D1">
        <w:rPr>
          <w:rFonts w:ascii="Times New Roman" w:hAnsi="Times New Roman"/>
          <w:i/>
          <w:sz w:val="24"/>
          <w:szCs w:val="24"/>
        </w:rPr>
        <w:br w:type="page"/>
      </w:r>
    </w:p>
    <w:p w:rsidR="00AA48A2" w:rsidRDefault="005A3DBC" w:rsidP="00AA48A2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081800">
        <w:rPr>
          <w:rFonts w:ascii="Times New Roman" w:hAnsi="Times New Roman"/>
          <w:b/>
          <w:sz w:val="24"/>
          <w:szCs w:val="24"/>
        </w:rPr>
        <w:t>8</w:t>
      </w:r>
    </w:p>
    <w:p w:rsidR="00AA48A2" w:rsidRDefault="00AA48A2" w:rsidP="00AA48A2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AA48A2" w:rsidRPr="00A1190C" w:rsidRDefault="00AA48A2" w:rsidP="00AA48A2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A1190C">
        <w:rPr>
          <w:rFonts w:ascii="Times New Roman" w:hAnsi="Times New Roman"/>
          <w:b/>
          <w:sz w:val="24"/>
          <w:szCs w:val="24"/>
        </w:rPr>
        <w:t>Глав</w:t>
      </w:r>
      <w:r w:rsidR="00FC0488">
        <w:rPr>
          <w:rFonts w:ascii="Times New Roman" w:hAnsi="Times New Roman"/>
          <w:b/>
          <w:sz w:val="24"/>
          <w:szCs w:val="24"/>
        </w:rPr>
        <w:t xml:space="preserve">а </w:t>
      </w:r>
      <w:r w:rsidRPr="00A1190C">
        <w:rPr>
          <w:rFonts w:ascii="Times New Roman" w:hAnsi="Times New Roman"/>
          <w:b/>
          <w:sz w:val="24"/>
          <w:szCs w:val="24"/>
        </w:rPr>
        <w:t>Администрации</w:t>
      </w:r>
    </w:p>
    <w:p w:rsidR="006E5D3A" w:rsidRDefault="00E52F7D" w:rsidP="00AA48A2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«</w:t>
      </w:r>
      <w:r w:rsidR="00FC0488">
        <w:rPr>
          <w:rFonts w:ascii="Times New Roman" w:hAnsi="Times New Roman"/>
          <w:b/>
          <w:sz w:val="24"/>
          <w:szCs w:val="24"/>
        </w:rPr>
        <w:t>Унцукуль</w:t>
      </w:r>
      <w:r>
        <w:rPr>
          <w:rFonts w:ascii="Times New Roman" w:hAnsi="Times New Roman"/>
          <w:b/>
          <w:sz w:val="24"/>
          <w:szCs w:val="24"/>
        </w:rPr>
        <w:t xml:space="preserve">ский район» </w:t>
      </w:r>
    </w:p>
    <w:p w:rsidR="00AA48A2" w:rsidRPr="003C2046" w:rsidRDefault="00FC0488" w:rsidP="00AA48A2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Нурмагомедову И.М</w:t>
      </w:r>
      <w:r w:rsidR="00E52F7D">
        <w:rPr>
          <w:rFonts w:ascii="Times New Roman" w:hAnsi="Times New Roman"/>
          <w:b/>
          <w:sz w:val="24"/>
          <w:szCs w:val="24"/>
        </w:rPr>
        <w:t xml:space="preserve">. </w:t>
      </w:r>
      <w:r w:rsidR="00AA48A2" w:rsidRPr="003C2046">
        <w:rPr>
          <w:rFonts w:ascii="Times New Roman" w:hAnsi="Times New Roman"/>
          <w:sz w:val="24"/>
          <w:szCs w:val="24"/>
        </w:rPr>
        <w:t>_____________________________</w:t>
      </w:r>
      <w:r w:rsidR="00AA48A2">
        <w:rPr>
          <w:rFonts w:ascii="Times New Roman" w:hAnsi="Times New Roman"/>
          <w:sz w:val="24"/>
          <w:szCs w:val="24"/>
        </w:rPr>
        <w:t>______</w:t>
      </w:r>
    </w:p>
    <w:p w:rsidR="00AA48A2" w:rsidRPr="0075356C" w:rsidRDefault="00AA48A2" w:rsidP="00AA48A2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AA48A2" w:rsidRPr="003C2046" w:rsidRDefault="00AA48A2" w:rsidP="00AA48A2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AA48A2" w:rsidRPr="003C2046" w:rsidRDefault="00AA48A2" w:rsidP="00AA48A2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AA48A2" w:rsidRPr="003C2046" w:rsidRDefault="00AA48A2" w:rsidP="00AA48A2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AA48A2" w:rsidRPr="003C2046" w:rsidRDefault="00AA48A2" w:rsidP="00AA48A2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AA48A2" w:rsidRDefault="00AA48A2" w:rsidP="00AA48A2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AA48A2" w:rsidRPr="003C2046" w:rsidRDefault="00AA48A2" w:rsidP="00AA48A2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AA48A2" w:rsidRPr="003C2046" w:rsidRDefault="00AA48A2" w:rsidP="00AA48A2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AA48A2" w:rsidRPr="003C2046" w:rsidRDefault="00AA48A2" w:rsidP="00AA48A2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AA48A2" w:rsidRPr="003C2046" w:rsidRDefault="00AA48A2" w:rsidP="00AA48A2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AA48A2" w:rsidRPr="00EE62BA" w:rsidRDefault="00AA48A2" w:rsidP="00AA48A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AA48A2" w:rsidRPr="003C2046" w:rsidRDefault="00AA48A2" w:rsidP="00AA4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48A2" w:rsidRPr="003C2046" w:rsidRDefault="00AA48A2" w:rsidP="00AA4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48A2" w:rsidRPr="0075356C" w:rsidRDefault="00AA48A2" w:rsidP="00AA48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AA48A2" w:rsidRPr="003C2046" w:rsidRDefault="00AA48A2" w:rsidP="00AA48A2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AA48A2" w:rsidRPr="00810986" w:rsidRDefault="00AA48A2" w:rsidP="00AA48A2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Я не возражаю и даю согласие на то, ч</w:t>
      </w:r>
      <w:r>
        <w:rPr>
          <w:rFonts w:ascii="Times New Roman" w:hAnsi="Times New Roman"/>
          <w:sz w:val="24"/>
          <w:szCs w:val="24"/>
        </w:rPr>
        <w:t>тобы моим попечителем</w:t>
      </w:r>
      <w:r w:rsidRPr="003C2046">
        <w:rPr>
          <w:rFonts w:ascii="Times New Roman" w:hAnsi="Times New Roman"/>
          <w:sz w:val="24"/>
          <w:szCs w:val="24"/>
        </w:rPr>
        <w:t xml:space="preserve"> назначили ___________________________________________________</w:t>
      </w:r>
      <w:r w:rsidRPr="0081098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10986">
        <w:rPr>
          <w:rFonts w:ascii="Times New Roman" w:hAnsi="Times New Roman"/>
          <w:sz w:val="24"/>
          <w:szCs w:val="24"/>
        </w:rPr>
        <w:t>_</w:t>
      </w:r>
    </w:p>
    <w:p w:rsidR="00AA48A2" w:rsidRPr="00B40E24" w:rsidRDefault="00AA48A2" w:rsidP="00AA48A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г.р</w:t>
      </w:r>
      <w:r w:rsidRPr="0075356C">
        <w:rPr>
          <w:rFonts w:ascii="Times New Roman" w:hAnsi="Times New Roman"/>
          <w:sz w:val="20"/>
          <w:szCs w:val="20"/>
        </w:rPr>
        <w:t>.)</w:t>
      </w:r>
    </w:p>
    <w:p w:rsidR="00AA48A2" w:rsidRPr="003C2046" w:rsidRDefault="00AA48A2" w:rsidP="00AA4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6047" w:rsidRPr="00EC1256" w:rsidRDefault="00DD6047" w:rsidP="00DD604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D6047" w:rsidRPr="00C36848" w:rsidRDefault="00DD6047" w:rsidP="00DD604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DD6047" w:rsidRPr="003C2046" w:rsidRDefault="00DD6047" w:rsidP="00AA4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48A2" w:rsidRPr="004B0AC2" w:rsidRDefault="00AA48A2" w:rsidP="00AA48A2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4B0AC2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4B0AC2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B0AC2">
        <w:rPr>
          <w:rFonts w:ascii="Times New Roman" w:hAnsi="Times New Roman"/>
          <w:sz w:val="24"/>
          <w:szCs w:val="24"/>
        </w:rPr>
        <w:t xml:space="preserve">Подпись </w:t>
      </w:r>
      <w:r w:rsidR="004B0AC2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4B0AC2">
        <w:rPr>
          <w:rFonts w:ascii="Times New Roman" w:hAnsi="Times New Roman"/>
          <w:sz w:val="24"/>
          <w:szCs w:val="24"/>
        </w:rPr>
        <w:t xml:space="preserve">  /Ф.И.О./</w:t>
      </w: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DD6047" w:rsidRDefault="00DD6047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081800">
        <w:rPr>
          <w:rFonts w:ascii="Times New Roman" w:hAnsi="Times New Roman"/>
          <w:b/>
          <w:sz w:val="24"/>
          <w:szCs w:val="24"/>
        </w:rPr>
        <w:t>9</w:t>
      </w:r>
    </w:p>
    <w:p w:rsidR="004B0AC2" w:rsidRDefault="004B0AC2" w:rsidP="004B0AC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32502">
        <w:rPr>
          <w:rFonts w:ascii="Times New Roman" w:hAnsi="Times New Roman"/>
          <w:sz w:val="20"/>
          <w:szCs w:val="20"/>
        </w:rPr>
        <w:t>Учетная форма №164/у</w:t>
      </w:r>
    </w:p>
    <w:p w:rsidR="004B0AC2" w:rsidRDefault="004B0AC2" w:rsidP="004B0AC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Утверждена </w:t>
      </w:r>
    </w:p>
    <w:p w:rsidR="004B0AC2" w:rsidRDefault="004B0AC2" w:rsidP="004B0AC2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приказом Министерства здравоохранения РФ</w:t>
      </w:r>
    </w:p>
    <w:p w:rsidR="004B0AC2" w:rsidRPr="00E32502" w:rsidRDefault="004B0AC2" w:rsidP="004B0AC2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18.06.2014г. № 290н</w:t>
      </w:r>
    </w:p>
    <w:p w:rsidR="004B0AC2" w:rsidRPr="00E32502" w:rsidRDefault="004B0AC2" w:rsidP="004B0AC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0AC2" w:rsidRPr="00346940" w:rsidRDefault="004B0AC2" w:rsidP="004B0AC2">
      <w:pPr>
        <w:spacing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4B0AC2" w:rsidRPr="00346940" w:rsidRDefault="004B0AC2" w:rsidP="004B0AC2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4B0AC2" w:rsidRPr="00346940" w:rsidRDefault="004B0AC2" w:rsidP="004B0AC2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медицинского  освидетельствования граждан</w:t>
      </w:r>
      <w:r w:rsidRPr="00346940">
        <w:rPr>
          <w:rFonts w:ascii="Times New Roman" w:hAnsi="Times New Roman"/>
          <w:b/>
          <w:sz w:val="24"/>
          <w:szCs w:val="24"/>
        </w:rPr>
        <w:t>,</w:t>
      </w:r>
    </w:p>
    <w:p w:rsidR="004B0AC2" w:rsidRDefault="004B0AC2" w:rsidP="004B0AC2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</w:p>
    <w:p w:rsidR="004B0AC2" w:rsidRPr="00346940" w:rsidRDefault="004B0AC2" w:rsidP="004B0AC2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«______» ______________20_____г.</w:t>
      </w:r>
    </w:p>
    <w:p w:rsidR="004B0AC2" w:rsidRPr="00346940" w:rsidRDefault="004B0AC2" w:rsidP="004B0AC2">
      <w:pPr>
        <w:pStyle w:val="a3"/>
        <w:ind w:right="-2"/>
        <w:rPr>
          <w:rFonts w:ascii="Times New Roman" w:hAnsi="Times New Roman"/>
          <w:sz w:val="24"/>
          <w:szCs w:val="24"/>
        </w:rPr>
      </w:pPr>
    </w:p>
    <w:p w:rsidR="004B0AC2" w:rsidRPr="00E32502" w:rsidRDefault="004B0AC2" w:rsidP="004B0AC2">
      <w:pPr>
        <w:pStyle w:val="a3"/>
        <w:numPr>
          <w:ilvl w:val="0"/>
          <w:numId w:val="20"/>
        </w:numPr>
        <w:ind w:right="-2"/>
        <w:rPr>
          <w:rFonts w:ascii="Times New Roman" w:hAnsi="Times New Roman"/>
          <w:sz w:val="24"/>
          <w:szCs w:val="24"/>
        </w:rPr>
      </w:pPr>
      <w:r w:rsidRPr="00E32502">
        <w:rPr>
          <w:rFonts w:ascii="Times New Roman" w:hAnsi="Times New Roman"/>
          <w:sz w:val="24"/>
          <w:szCs w:val="24"/>
        </w:rPr>
        <w:t>Выдано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 </w:t>
      </w:r>
    </w:p>
    <w:p w:rsidR="004B0AC2" w:rsidRPr="00346940" w:rsidRDefault="004B0AC2" w:rsidP="004B0AC2">
      <w:pPr>
        <w:pStyle w:val="a3"/>
        <w:ind w:left="360" w:right="-2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_____________</w:t>
      </w:r>
      <w:r w:rsidRPr="00A802DC">
        <w:rPr>
          <w:rFonts w:ascii="Times New Roman" w:hAnsi="Times New Roman"/>
          <w:sz w:val="24"/>
          <w:szCs w:val="24"/>
        </w:rPr>
        <w:t>_</w:t>
      </w:r>
      <w:r w:rsidRPr="00346940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346940">
        <w:rPr>
          <w:rFonts w:ascii="Times New Roman" w:hAnsi="Times New Roman"/>
          <w:sz w:val="24"/>
          <w:szCs w:val="24"/>
        </w:rPr>
        <w:t>_______________</w:t>
      </w:r>
    </w:p>
    <w:p w:rsidR="004B0AC2" w:rsidRDefault="004B0AC2" w:rsidP="004B0AC2">
      <w:pPr>
        <w:pStyle w:val="a3"/>
        <w:ind w:right="-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(наименование и адрес медицинской организации)</w:t>
      </w:r>
    </w:p>
    <w:p w:rsidR="004B0AC2" w:rsidRPr="00346940" w:rsidRDefault="004B0AC2" w:rsidP="004B0AC2">
      <w:pPr>
        <w:pStyle w:val="a3"/>
        <w:numPr>
          <w:ilvl w:val="0"/>
          <w:numId w:val="20"/>
        </w:num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органа, куда представляется заключение _________________________________</w:t>
      </w:r>
    </w:p>
    <w:p w:rsidR="004B0AC2" w:rsidRDefault="004B0AC2" w:rsidP="004B0AC2">
      <w:pPr>
        <w:pStyle w:val="a3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34694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346940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0AC2" w:rsidRPr="00346940" w:rsidRDefault="004B0AC2" w:rsidP="004B0AC2">
      <w:pPr>
        <w:pStyle w:val="a3"/>
        <w:numPr>
          <w:ilvl w:val="0"/>
          <w:numId w:val="20"/>
        </w:num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____________________________________________________________</w:t>
      </w:r>
    </w:p>
    <w:p w:rsidR="004B0AC2" w:rsidRDefault="004B0AC2" w:rsidP="004B0AC2">
      <w:pPr>
        <w:pStyle w:val="a3"/>
        <w:ind w:left="3402" w:right="-2"/>
        <w:jc w:val="both"/>
        <w:rPr>
          <w:rFonts w:ascii="Times New Roman" w:hAnsi="Times New Roman"/>
          <w:sz w:val="16"/>
          <w:szCs w:val="16"/>
        </w:rPr>
      </w:pPr>
      <w:r w:rsidRPr="00E32502">
        <w:rPr>
          <w:rFonts w:ascii="Times New Roman" w:hAnsi="Times New Roman"/>
          <w:sz w:val="16"/>
          <w:szCs w:val="16"/>
        </w:rPr>
        <w:t xml:space="preserve">(лица, намеревающегося усыновить (удочерить), взять под опеку (попечительство), в приемную или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Pr="00E32502">
        <w:rPr>
          <w:rFonts w:ascii="Times New Roman" w:hAnsi="Times New Roman"/>
          <w:sz w:val="16"/>
          <w:szCs w:val="16"/>
        </w:rPr>
        <w:t>патронатную семью детей-сирот и детей, оставшихся без попечения родителей)</w:t>
      </w:r>
    </w:p>
    <w:p w:rsidR="004B0AC2" w:rsidRPr="00040028" w:rsidRDefault="004B0AC2" w:rsidP="004B0AC2">
      <w:pPr>
        <w:pStyle w:val="a3"/>
        <w:numPr>
          <w:ilvl w:val="0"/>
          <w:numId w:val="20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Пол (мужской/женский) ___________________________________________________________ </w:t>
      </w:r>
    </w:p>
    <w:p w:rsidR="004B0AC2" w:rsidRPr="00040028" w:rsidRDefault="004B0AC2" w:rsidP="004B0AC2">
      <w:pPr>
        <w:pStyle w:val="a3"/>
        <w:numPr>
          <w:ilvl w:val="0"/>
          <w:numId w:val="20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Дата рождения __________________________________________________________________ </w:t>
      </w:r>
    </w:p>
    <w:p w:rsidR="004B0AC2" w:rsidRPr="00040028" w:rsidRDefault="004B0AC2" w:rsidP="004B0AC2">
      <w:pPr>
        <w:pStyle w:val="a3"/>
        <w:numPr>
          <w:ilvl w:val="0"/>
          <w:numId w:val="20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 __________________________________________________________ </w:t>
      </w:r>
    </w:p>
    <w:p w:rsidR="004B0AC2" w:rsidRPr="00F45D1B" w:rsidRDefault="004B0AC2" w:rsidP="004B0AC2">
      <w:pPr>
        <w:pStyle w:val="a3"/>
        <w:numPr>
          <w:ilvl w:val="0"/>
          <w:numId w:val="20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Заключение (ненужное зачеркнуть):</w:t>
      </w:r>
    </w:p>
    <w:p w:rsidR="004B0AC2" w:rsidRPr="00040028" w:rsidRDefault="004B0AC2" w:rsidP="004B0AC2">
      <w:pPr>
        <w:pStyle w:val="a3"/>
        <w:ind w:left="720" w:right="-2"/>
        <w:jc w:val="both"/>
        <w:rPr>
          <w:rFonts w:ascii="Times New Roman" w:hAnsi="Times New Roman"/>
          <w:sz w:val="16"/>
          <w:szCs w:val="16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Выявлено наличие (отсутствие) заболеваний, при наличии которых лицо не может усыновить (удочерить</w:t>
      </w:r>
      <w:r w:rsidRPr="0004002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Pr="000400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принять его</w:t>
      </w:r>
      <w:r w:rsidRPr="00040028">
        <w:rPr>
          <w:rFonts w:ascii="Times New Roman" w:hAnsi="Times New Roman"/>
          <w:sz w:val="24"/>
          <w:szCs w:val="24"/>
        </w:rPr>
        <w:t xml:space="preserve"> под опеку (попечительство), в приемную или патронатную семью</w:t>
      </w:r>
      <w:r>
        <w:rPr>
          <w:rFonts w:ascii="Times New Roman" w:hAnsi="Times New Roman"/>
          <w:sz w:val="24"/>
          <w:szCs w:val="24"/>
        </w:rPr>
        <w:t>.</w:t>
      </w:r>
      <w:r w:rsidRPr="00040028">
        <w:rPr>
          <w:rFonts w:ascii="Times New Roman" w:hAnsi="Times New Roman"/>
          <w:sz w:val="24"/>
          <w:szCs w:val="24"/>
        </w:rPr>
        <w:t xml:space="preserve"> </w:t>
      </w: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врачебной комиссии: ________________________________________________</w:t>
      </w:r>
    </w:p>
    <w:p w:rsidR="004B0AC2" w:rsidRPr="00040028" w:rsidRDefault="004B0AC2" w:rsidP="004B0AC2">
      <w:pPr>
        <w:pStyle w:val="a3"/>
        <w:tabs>
          <w:tab w:val="left" w:pos="7098"/>
        </w:tabs>
        <w:ind w:left="426" w:right="-2" w:firstLine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(ФИО)</w:t>
      </w:r>
    </w:p>
    <w:p w:rsidR="004B0AC2" w:rsidRDefault="004B0AC2" w:rsidP="004B0AC2">
      <w:pPr>
        <w:pStyle w:val="a3"/>
        <w:tabs>
          <w:tab w:val="left" w:pos="4377"/>
          <w:tab w:val="left" w:pos="8266"/>
        </w:tabs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</w:t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4B0AC2" w:rsidRPr="00040028" w:rsidRDefault="004B0AC2" w:rsidP="004B0AC2">
      <w:pPr>
        <w:pStyle w:val="a3"/>
        <w:tabs>
          <w:tab w:val="center" w:pos="5599"/>
          <w:tab w:val="left" w:pos="9366"/>
        </w:tabs>
        <w:ind w:left="426" w:right="-2" w:firstLine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040028">
        <w:rPr>
          <w:rFonts w:ascii="Times New Roman" w:hAnsi="Times New Roman"/>
          <w:sz w:val="18"/>
          <w:szCs w:val="18"/>
        </w:rPr>
        <w:t>(подпись)</w:t>
      </w:r>
      <w:r w:rsidRPr="00040028">
        <w:rPr>
          <w:rFonts w:ascii="Times New Roman" w:hAnsi="Times New Roman"/>
          <w:sz w:val="18"/>
          <w:szCs w:val="18"/>
        </w:rPr>
        <w:tab/>
        <w:t>(дата)</w:t>
      </w: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tabs>
          <w:tab w:val="left" w:pos="7767"/>
        </w:tabs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М.П.</w:t>
      </w: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Pr="00F45D1B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0"/>
          <w:szCs w:val="20"/>
        </w:rPr>
      </w:pPr>
      <w:r w:rsidRPr="00F45D1B">
        <w:rPr>
          <w:rFonts w:ascii="Times New Roman" w:hAnsi="Times New Roman"/>
          <w:sz w:val="20"/>
          <w:szCs w:val="20"/>
        </w:rPr>
        <w:t>Постановление Правительства РФ от 14 февраля 2013 г. N 117 «Об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семью» (Собрание законодательства РФ, 2013, № 36, ст.4577)</w:t>
      </w: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Pr="00E56550" w:rsidRDefault="004B0AC2" w:rsidP="004B0AC2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4B0AC2" w:rsidRPr="00E56550" w:rsidRDefault="004B0AC2" w:rsidP="004B0AC2">
      <w:pPr>
        <w:pStyle w:val="a3"/>
        <w:ind w:right="-2"/>
        <w:jc w:val="center"/>
        <w:rPr>
          <w:rFonts w:ascii="Times New Roman" w:hAnsi="Times New Roman"/>
          <w:sz w:val="24"/>
          <w:szCs w:val="24"/>
        </w:rPr>
      </w:pPr>
    </w:p>
    <w:p w:rsidR="005C48FB" w:rsidRPr="003777FC" w:rsidRDefault="005A3DBC" w:rsidP="0038207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081800">
        <w:rPr>
          <w:rFonts w:ascii="Times New Roman" w:hAnsi="Times New Roman"/>
          <w:b/>
          <w:sz w:val="24"/>
          <w:szCs w:val="24"/>
        </w:rPr>
        <w:t>10</w:t>
      </w: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Приказу Минздравмедпрома</w:t>
      </w:r>
      <w:r w:rsidRPr="003C2046">
        <w:rPr>
          <w:rFonts w:ascii="Times New Roman" w:hAnsi="Times New Roman"/>
          <w:sz w:val="24"/>
          <w:szCs w:val="24"/>
        </w:rPr>
        <w:br/>
        <w:t>России и Минобразования России</w:t>
      </w:r>
      <w:r w:rsidRPr="003C2046">
        <w:rPr>
          <w:rFonts w:ascii="Times New Roman" w:hAnsi="Times New Roman"/>
          <w:sz w:val="24"/>
          <w:szCs w:val="24"/>
        </w:rPr>
        <w:br/>
        <w:t>от 25.12.1995 № 369/641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649"/>
      </w:tblGrid>
      <w:tr w:rsidR="005C48FB" w:rsidRPr="003C2046" w:rsidTr="00633D20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Код формы по ОКУД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106"/>
      </w:tblGrid>
      <w:tr w:rsidR="005C48FB" w:rsidRPr="003C2046" w:rsidTr="00633D20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Код учреждения по ОКПО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8FB" w:rsidRPr="003C2046" w:rsidRDefault="005C48FB" w:rsidP="003C2046">
      <w:pPr>
        <w:autoSpaceDE w:val="0"/>
        <w:autoSpaceDN w:val="0"/>
        <w:spacing w:before="4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7"/>
        <w:gridCol w:w="4043"/>
        <w:gridCol w:w="2984"/>
      </w:tblGrid>
      <w:tr w:rsidR="005C48FB" w:rsidRPr="003C2046" w:rsidTr="00810986"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Министерство здравоохранения и медицинской промышленности Российской Федерации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Медицинская документация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br/>
              <w:t>Форма № 162/У</w:t>
            </w:r>
          </w:p>
        </w:tc>
      </w:tr>
      <w:tr w:rsidR="005C48FB" w:rsidRPr="003C2046" w:rsidTr="00810986"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8FB" w:rsidRPr="003C2046" w:rsidRDefault="005C48FB" w:rsidP="00810986">
      <w:pPr>
        <w:autoSpaceDE w:val="0"/>
        <w:autoSpaceDN w:val="0"/>
        <w:spacing w:after="0" w:line="240" w:lineRule="auto"/>
        <w:ind w:right="6944"/>
        <w:jc w:val="center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(наименование учреждения)</w:t>
      </w:r>
    </w:p>
    <w:p w:rsidR="005C48FB" w:rsidRPr="003C2046" w:rsidRDefault="005C48FB" w:rsidP="0038207E">
      <w:pPr>
        <w:autoSpaceDE w:val="0"/>
        <w:autoSpaceDN w:val="0"/>
        <w:spacing w:before="4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046">
        <w:rPr>
          <w:rFonts w:ascii="Times New Roman" w:hAnsi="Times New Roman"/>
          <w:b/>
          <w:bCs/>
          <w:sz w:val="24"/>
          <w:szCs w:val="24"/>
        </w:rPr>
        <w:t>МЕДИЦИНСКОЕ ЗАКЛЮЧЕНИЕ</w:t>
      </w:r>
      <w:r w:rsidR="0038207E">
        <w:rPr>
          <w:rFonts w:ascii="Times New Roman" w:hAnsi="Times New Roman"/>
          <w:b/>
          <w:bCs/>
          <w:sz w:val="24"/>
          <w:szCs w:val="24"/>
        </w:rPr>
        <w:br/>
      </w:r>
      <w:r w:rsidRPr="003C2046">
        <w:rPr>
          <w:rFonts w:ascii="Times New Roman" w:hAnsi="Times New Roman"/>
          <w:b/>
          <w:bCs/>
          <w:sz w:val="24"/>
          <w:szCs w:val="24"/>
        </w:rPr>
        <w:t>на ребенка, передаваемого на воспитание в семью,</w:t>
      </w:r>
      <w:r w:rsidRPr="003C2046">
        <w:rPr>
          <w:rFonts w:ascii="Times New Roman" w:hAnsi="Times New Roman"/>
          <w:b/>
          <w:bCs/>
          <w:sz w:val="24"/>
          <w:szCs w:val="24"/>
        </w:rPr>
        <w:br/>
        <w:t>по результатам независимого медицинского</w:t>
      </w:r>
      <w:r w:rsidRPr="003C2046">
        <w:rPr>
          <w:rFonts w:ascii="Times New Roman" w:hAnsi="Times New Roman"/>
          <w:b/>
          <w:bCs/>
          <w:sz w:val="24"/>
          <w:szCs w:val="24"/>
        </w:rPr>
        <w:br/>
        <w:t>освидетельствования</w:t>
      </w:r>
    </w:p>
    <w:p w:rsidR="005C48FB" w:rsidRPr="00AD5167" w:rsidRDefault="00AD5167" w:rsidP="00AD5167">
      <w:pPr>
        <w:tabs>
          <w:tab w:val="right" w:pos="10205"/>
        </w:tabs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AD5167">
        <w:rPr>
          <w:rFonts w:ascii="Times New Roman" w:hAnsi="Times New Roman"/>
          <w:sz w:val="24"/>
          <w:szCs w:val="24"/>
        </w:rPr>
        <w:t>Ф.И.О. ребенка</w:t>
      </w:r>
      <w:r w:rsidRPr="00AD5167">
        <w:rPr>
          <w:rFonts w:ascii="Times New Roman" w:hAnsi="Times New Roman"/>
          <w:sz w:val="24"/>
          <w:szCs w:val="24"/>
        </w:rPr>
        <w:tab/>
      </w:r>
    </w:p>
    <w:p w:rsidR="005C48FB" w:rsidRPr="00AD5167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AD5167">
      <w:pPr>
        <w:tabs>
          <w:tab w:val="center" w:pos="609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Дата рождения  </w:t>
      </w:r>
      <w:r w:rsidRPr="003C2046">
        <w:rPr>
          <w:rFonts w:ascii="Times New Roman" w:hAnsi="Times New Roman"/>
          <w:sz w:val="24"/>
          <w:szCs w:val="24"/>
        </w:rPr>
        <w:tab/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AD516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Наименование и адрес детского учреждения, где находился ребенок  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before="40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046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5C48FB" w:rsidRPr="003C2046" w:rsidRDefault="00B72FA0" w:rsidP="00B72FA0">
      <w:pPr>
        <w:tabs>
          <w:tab w:val="right" w:pos="10205"/>
        </w:tabs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диагноз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Сопутствующие заболевания  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Рекомендации по дальнейшему наблюдению за ребенком  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Освидетельствование проведено врачебной комиссией в составе:</w:t>
      </w:r>
    </w:p>
    <w:p w:rsidR="005C48FB" w:rsidRPr="003C2046" w:rsidRDefault="005C48FB" w:rsidP="00A6179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Председате</w:t>
      </w:r>
      <w:r w:rsidR="00A61796">
        <w:rPr>
          <w:rFonts w:ascii="Times New Roman" w:hAnsi="Times New Roman"/>
          <w:sz w:val="24"/>
          <w:szCs w:val="24"/>
        </w:rPr>
        <w:t>ль (руководитель учреждения)  ________________________________________________</w:t>
      </w:r>
    </w:p>
    <w:p w:rsidR="005C48FB" w:rsidRPr="003C2046" w:rsidRDefault="005C48FB" w:rsidP="00A6179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члены комиссии </w:t>
      </w:r>
      <w:r w:rsidRPr="003C2046">
        <w:rPr>
          <w:rFonts w:ascii="Times New Roman" w:hAnsi="Times New Roman"/>
          <w:sz w:val="24"/>
          <w:szCs w:val="24"/>
          <w:vertAlign w:val="superscript"/>
        </w:rPr>
        <w:footnoteReference w:customMarkFollows="1" w:id="1"/>
        <w:t>*</w:t>
      </w: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425"/>
        <w:gridCol w:w="255"/>
        <w:gridCol w:w="1531"/>
        <w:gridCol w:w="454"/>
        <w:gridCol w:w="436"/>
        <w:gridCol w:w="567"/>
      </w:tblGrid>
      <w:tr w:rsidR="005C48FB" w:rsidRPr="003C2046" w:rsidTr="00810986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5C48FB" w:rsidRPr="003C2046" w:rsidRDefault="005C48FB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AA48A2">
        <w:rPr>
          <w:rFonts w:ascii="Times New Roman" w:hAnsi="Times New Roman"/>
          <w:b/>
          <w:sz w:val="24"/>
          <w:szCs w:val="24"/>
        </w:rPr>
        <w:t>1</w:t>
      </w:r>
      <w:r w:rsidR="00081800">
        <w:rPr>
          <w:rFonts w:ascii="Times New Roman" w:hAnsi="Times New Roman"/>
          <w:b/>
          <w:sz w:val="24"/>
          <w:szCs w:val="24"/>
        </w:rPr>
        <w:t>1</w:t>
      </w:r>
    </w:p>
    <w:p w:rsidR="004B0AC2" w:rsidRPr="00E56550" w:rsidRDefault="004B0AC2" w:rsidP="004B0A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550">
        <w:rPr>
          <w:rFonts w:ascii="Times New Roman" w:hAnsi="Times New Roman"/>
          <w:b/>
          <w:bCs/>
          <w:sz w:val="24"/>
          <w:szCs w:val="24"/>
        </w:rPr>
        <w:t>Перечень</w:t>
      </w:r>
      <w:r w:rsidRPr="00E56550">
        <w:rPr>
          <w:rFonts w:ascii="Times New Roman" w:hAnsi="Times New Roman"/>
          <w:b/>
          <w:bCs/>
          <w:sz w:val="24"/>
          <w:szCs w:val="24"/>
        </w:rPr>
        <w:br/>
        <w:t>заболеваний, при наличии которых лицо не может усыновить (удочерить) ребенка, принять его под опеку (попечительство), взять в приемную или патронатную семью</w:t>
      </w:r>
      <w:r w:rsidRPr="00E56550">
        <w:rPr>
          <w:rFonts w:ascii="Times New Roman" w:hAnsi="Times New Roman"/>
          <w:b/>
          <w:bCs/>
          <w:sz w:val="24"/>
          <w:szCs w:val="24"/>
        </w:rPr>
        <w:br/>
        <w:t xml:space="preserve">(утв. </w:t>
      </w:r>
      <w:hyperlink r:id="rId15" w:history="1">
        <w:r w:rsidRPr="00E56550">
          <w:rPr>
            <w:rFonts w:ascii="Times New Roman" w:hAnsi="Times New Roman"/>
            <w:b/>
            <w:bCs/>
            <w:sz w:val="24"/>
            <w:szCs w:val="24"/>
          </w:rPr>
          <w:t>постановлением</w:t>
        </w:r>
      </w:hyperlink>
      <w:r w:rsidRPr="00E56550">
        <w:rPr>
          <w:rFonts w:ascii="Times New Roman" w:hAnsi="Times New Roman"/>
          <w:b/>
          <w:bCs/>
          <w:sz w:val="24"/>
          <w:szCs w:val="24"/>
        </w:rPr>
        <w:t xml:space="preserve"> Правительства РФ от 14 февраля 2013 г. N 117)</w:t>
      </w:r>
    </w:p>
    <w:p w:rsidR="004B0AC2" w:rsidRPr="00E56550" w:rsidRDefault="004B0AC2" w:rsidP="004B0A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0AC2" w:rsidRPr="00E56550" w:rsidRDefault="004B0AC2" w:rsidP="004B0A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1. Туберкулез органов дыхания у лиц, относящихся к I и II группам диспансерного наблюдения.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2. Инфекционные заболевания до прекращения диспансерного наблюдения в связи со стойкой ремиссией.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3. Злокачественные новообразования любой локализации III и IV стадий, а также злокачественные новообразования любой локализации I и II стадий до проведения радикального лечения.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4. Психические расстройства и расстройства поведения до прекращения диспансерного наблюдения.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5. Наркомания, токсикомания, алкоголизм.</w:t>
      </w:r>
    </w:p>
    <w:p w:rsidR="004B0AC2" w:rsidRPr="00E56550" w:rsidRDefault="004B0AC2" w:rsidP="004B0AC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6. Заболевания и травмы, приведшие к инвалидности I группы.</w:t>
      </w:r>
    </w:p>
    <w:p w:rsidR="002A2DCB" w:rsidRPr="003C2046" w:rsidRDefault="002A2DCB" w:rsidP="004B0AC2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sectPr w:rsidR="002A2DCB" w:rsidRPr="003C2046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7A7" w:rsidRDefault="009B47A7" w:rsidP="005C48FB">
      <w:pPr>
        <w:spacing w:after="0" w:line="240" w:lineRule="auto"/>
      </w:pPr>
      <w:r>
        <w:separator/>
      </w:r>
    </w:p>
  </w:endnote>
  <w:endnote w:type="continuationSeparator" w:id="0">
    <w:p w:rsidR="009B47A7" w:rsidRDefault="009B47A7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3110"/>
      <w:docPartObj>
        <w:docPartGallery w:val="Page Numbers (Bottom of Page)"/>
        <w:docPartUnique/>
      </w:docPartObj>
    </w:sdtPr>
    <w:sdtEndPr/>
    <w:sdtContent>
      <w:p w:rsidR="00A54A9E" w:rsidRDefault="00A54A9E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8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7A7" w:rsidRDefault="009B47A7" w:rsidP="005C48FB">
      <w:pPr>
        <w:spacing w:after="0" w:line="240" w:lineRule="auto"/>
      </w:pPr>
      <w:r>
        <w:separator/>
      </w:r>
    </w:p>
  </w:footnote>
  <w:footnote w:type="continuationSeparator" w:id="0">
    <w:p w:rsidR="009B47A7" w:rsidRDefault="009B47A7" w:rsidP="005C48FB">
      <w:pPr>
        <w:spacing w:after="0" w:line="240" w:lineRule="auto"/>
      </w:pPr>
      <w:r>
        <w:continuationSeparator/>
      </w:r>
    </w:p>
  </w:footnote>
  <w:footnote w:id="1">
    <w:p w:rsidR="00A54A9E" w:rsidRPr="00EE4D92" w:rsidRDefault="00A54A9E" w:rsidP="00A61796">
      <w:pPr>
        <w:pStyle w:val="af"/>
        <w:jc w:val="both"/>
        <w:rPr>
          <w:sz w:val="24"/>
          <w:szCs w:val="24"/>
        </w:rPr>
      </w:pPr>
      <w:r w:rsidRPr="00EE4D92">
        <w:rPr>
          <w:sz w:val="24"/>
          <w:szCs w:val="24"/>
        </w:rPr>
        <w:t>М.П.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8"/>
      </v:shape>
    </w:pict>
  </w:numPicBullet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0D65932"/>
    <w:multiLevelType w:val="hybridMultilevel"/>
    <w:tmpl w:val="E2B4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259F8"/>
    <w:multiLevelType w:val="hybridMultilevel"/>
    <w:tmpl w:val="FF286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2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A44BA"/>
    <w:multiLevelType w:val="hybridMultilevel"/>
    <w:tmpl w:val="EBC8F868"/>
    <w:lvl w:ilvl="0" w:tplc="C0724FC6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16"/>
  </w:num>
  <w:num w:numId="11">
    <w:abstractNumId w:val="12"/>
  </w:num>
  <w:num w:numId="12">
    <w:abstractNumId w:val="11"/>
  </w:num>
  <w:num w:numId="13">
    <w:abstractNumId w:val="2"/>
  </w:num>
  <w:num w:numId="14">
    <w:abstractNumId w:val="8"/>
  </w:num>
  <w:num w:numId="15">
    <w:abstractNumId w:val="9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01586"/>
    <w:rsid w:val="000023CB"/>
    <w:rsid w:val="00012F04"/>
    <w:rsid w:val="00020D29"/>
    <w:rsid w:val="00022D2F"/>
    <w:rsid w:val="00027A35"/>
    <w:rsid w:val="00030FAB"/>
    <w:rsid w:val="00062582"/>
    <w:rsid w:val="00066852"/>
    <w:rsid w:val="0006758A"/>
    <w:rsid w:val="0007678D"/>
    <w:rsid w:val="0007714D"/>
    <w:rsid w:val="00081800"/>
    <w:rsid w:val="00086902"/>
    <w:rsid w:val="000B1310"/>
    <w:rsid w:val="000B1C88"/>
    <w:rsid w:val="000B410E"/>
    <w:rsid w:val="000B48AB"/>
    <w:rsid w:val="000B5056"/>
    <w:rsid w:val="000C5934"/>
    <w:rsid w:val="000C7D4B"/>
    <w:rsid w:val="000D2A2B"/>
    <w:rsid w:val="000D5750"/>
    <w:rsid w:val="000E01BF"/>
    <w:rsid w:val="000E08F6"/>
    <w:rsid w:val="000E7868"/>
    <w:rsid w:val="00115390"/>
    <w:rsid w:val="0011664A"/>
    <w:rsid w:val="00120D9E"/>
    <w:rsid w:val="0012267D"/>
    <w:rsid w:val="001237B7"/>
    <w:rsid w:val="00154714"/>
    <w:rsid w:val="00163E0C"/>
    <w:rsid w:val="00165D81"/>
    <w:rsid w:val="001760C1"/>
    <w:rsid w:val="001A15B7"/>
    <w:rsid w:val="001C040D"/>
    <w:rsid w:val="001C0962"/>
    <w:rsid w:val="001C6A7E"/>
    <w:rsid w:val="001D423A"/>
    <w:rsid w:val="001E0E76"/>
    <w:rsid w:val="001F72D2"/>
    <w:rsid w:val="002051DA"/>
    <w:rsid w:val="00214E6C"/>
    <w:rsid w:val="0022295B"/>
    <w:rsid w:val="00234F37"/>
    <w:rsid w:val="00237F98"/>
    <w:rsid w:val="002577CC"/>
    <w:rsid w:val="00264D0D"/>
    <w:rsid w:val="002651FC"/>
    <w:rsid w:val="002954E2"/>
    <w:rsid w:val="002A2A77"/>
    <w:rsid w:val="002A2DCB"/>
    <w:rsid w:val="002B2F95"/>
    <w:rsid w:val="002B336C"/>
    <w:rsid w:val="002D67C9"/>
    <w:rsid w:val="002E5861"/>
    <w:rsid w:val="002E7677"/>
    <w:rsid w:val="00314C79"/>
    <w:rsid w:val="003169B5"/>
    <w:rsid w:val="00317481"/>
    <w:rsid w:val="0032097B"/>
    <w:rsid w:val="0032628A"/>
    <w:rsid w:val="00327A25"/>
    <w:rsid w:val="00330076"/>
    <w:rsid w:val="00341F03"/>
    <w:rsid w:val="0034316D"/>
    <w:rsid w:val="003469BA"/>
    <w:rsid w:val="003575F7"/>
    <w:rsid w:val="003603DA"/>
    <w:rsid w:val="00361F6E"/>
    <w:rsid w:val="00366843"/>
    <w:rsid w:val="00366DAE"/>
    <w:rsid w:val="00367B97"/>
    <w:rsid w:val="00375B52"/>
    <w:rsid w:val="003777FC"/>
    <w:rsid w:val="003803E2"/>
    <w:rsid w:val="0038047F"/>
    <w:rsid w:val="0038207E"/>
    <w:rsid w:val="00394CDB"/>
    <w:rsid w:val="003960ED"/>
    <w:rsid w:val="00396BD6"/>
    <w:rsid w:val="003B4984"/>
    <w:rsid w:val="003B5265"/>
    <w:rsid w:val="003C2046"/>
    <w:rsid w:val="003D4D0F"/>
    <w:rsid w:val="003D5F82"/>
    <w:rsid w:val="003E2089"/>
    <w:rsid w:val="00403F68"/>
    <w:rsid w:val="00406DF7"/>
    <w:rsid w:val="00407FF2"/>
    <w:rsid w:val="0042685D"/>
    <w:rsid w:val="00426E79"/>
    <w:rsid w:val="0043601C"/>
    <w:rsid w:val="004374D6"/>
    <w:rsid w:val="00443991"/>
    <w:rsid w:val="004439BB"/>
    <w:rsid w:val="00446EED"/>
    <w:rsid w:val="00485A16"/>
    <w:rsid w:val="00494348"/>
    <w:rsid w:val="004A0D04"/>
    <w:rsid w:val="004A51BE"/>
    <w:rsid w:val="004B0AC2"/>
    <w:rsid w:val="004B7E9F"/>
    <w:rsid w:val="004C62F9"/>
    <w:rsid w:val="004D3EC1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50E2E"/>
    <w:rsid w:val="005645A2"/>
    <w:rsid w:val="00570E3E"/>
    <w:rsid w:val="00573E46"/>
    <w:rsid w:val="005776C3"/>
    <w:rsid w:val="005856FB"/>
    <w:rsid w:val="005915A3"/>
    <w:rsid w:val="005A3DBC"/>
    <w:rsid w:val="005B2057"/>
    <w:rsid w:val="005B3A17"/>
    <w:rsid w:val="005B4172"/>
    <w:rsid w:val="005B6538"/>
    <w:rsid w:val="005C400B"/>
    <w:rsid w:val="005C48FB"/>
    <w:rsid w:val="005D18B7"/>
    <w:rsid w:val="005D2320"/>
    <w:rsid w:val="005E4EAF"/>
    <w:rsid w:val="005F719A"/>
    <w:rsid w:val="0060534D"/>
    <w:rsid w:val="00620F5F"/>
    <w:rsid w:val="0062145A"/>
    <w:rsid w:val="00626768"/>
    <w:rsid w:val="00633D20"/>
    <w:rsid w:val="006450F3"/>
    <w:rsid w:val="0065466E"/>
    <w:rsid w:val="00664446"/>
    <w:rsid w:val="00664C6E"/>
    <w:rsid w:val="006917D8"/>
    <w:rsid w:val="006A0195"/>
    <w:rsid w:val="006B1278"/>
    <w:rsid w:val="006B5C97"/>
    <w:rsid w:val="006C3234"/>
    <w:rsid w:val="006E5D3A"/>
    <w:rsid w:val="006F477F"/>
    <w:rsid w:val="007121B7"/>
    <w:rsid w:val="00715FEC"/>
    <w:rsid w:val="00717B16"/>
    <w:rsid w:val="00721D11"/>
    <w:rsid w:val="00732D20"/>
    <w:rsid w:val="00737EA2"/>
    <w:rsid w:val="00747447"/>
    <w:rsid w:val="0075356C"/>
    <w:rsid w:val="007631D4"/>
    <w:rsid w:val="00763C2B"/>
    <w:rsid w:val="00764E26"/>
    <w:rsid w:val="00774A5B"/>
    <w:rsid w:val="00774BCE"/>
    <w:rsid w:val="00777C54"/>
    <w:rsid w:val="00780BE5"/>
    <w:rsid w:val="0078581B"/>
    <w:rsid w:val="00791C2F"/>
    <w:rsid w:val="007A5711"/>
    <w:rsid w:val="007B5C23"/>
    <w:rsid w:val="007D62A4"/>
    <w:rsid w:val="007F0233"/>
    <w:rsid w:val="00801CAF"/>
    <w:rsid w:val="00802D3F"/>
    <w:rsid w:val="00805CAF"/>
    <w:rsid w:val="008107AC"/>
    <w:rsid w:val="00810986"/>
    <w:rsid w:val="00824E55"/>
    <w:rsid w:val="00827611"/>
    <w:rsid w:val="00832F4F"/>
    <w:rsid w:val="008432BF"/>
    <w:rsid w:val="00844B06"/>
    <w:rsid w:val="00846090"/>
    <w:rsid w:val="008464A6"/>
    <w:rsid w:val="00847DDF"/>
    <w:rsid w:val="00861D86"/>
    <w:rsid w:val="00864E51"/>
    <w:rsid w:val="008861B1"/>
    <w:rsid w:val="0089078F"/>
    <w:rsid w:val="008A4E3F"/>
    <w:rsid w:val="008A7636"/>
    <w:rsid w:val="008B56B9"/>
    <w:rsid w:val="008B6E48"/>
    <w:rsid w:val="008B7B3E"/>
    <w:rsid w:val="008C0A4F"/>
    <w:rsid w:val="008C3550"/>
    <w:rsid w:val="008E4446"/>
    <w:rsid w:val="008F6C6D"/>
    <w:rsid w:val="009029A8"/>
    <w:rsid w:val="00905FD0"/>
    <w:rsid w:val="0090664C"/>
    <w:rsid w:val="00912DD3"/>
    <w:rsid w:val="00916C72"/>
    <w:rsid w:val="00917571"/>
    <w:rsid w:val="00933B02"/>
    <w:rsid w:val="00936910"/>
    <w:rsid w:val="00947558"/>
    <w:rsid w:val="00950559"/>
    <w:rsid w:val="00957F19"/>
    <w:rsid w:val="00981B70"/>
    <w:rsid w:val="009A7C52"/>
    <w:rsid w:val="009B47A7"/>
    <w:rsid w:val="009C4298"/>
    <w:rsid w:val="009D315A"/>
    <w:rsid w:val="009D3E50"/>
    <w:rsid w:val="00A04FD7"/>
    <w:rsid w:val="00A1190C"/>
    <w:rsid w:val="00A17CBA"/>
    <w:rsid w:val="00A2789E"/>
    <w:rsid w:val="00A31687"/>
    <w:rsid w:val="00A43FA8"/>
    <w:rsid w:val="00A52F06"/>
    <w:rsid w:val="00A54A9E"/>
    <w:rsid w:val="00A61796"/>
    <w:rsid w:val="00A74ECF"/>
    <w:rsid w:val="00A75D17"/>
    <w:rsid w:val="00A91D82"/>
    <w:rsid w:val="00AA48A2"/>
    <w:rsid w:val="00AC24B1"/>
    <w:rsid w:val="00AC39AE"/>
    <w:rsid w:val="00AD015B"/>
    <w:rsid w:val="00AD5167"/>
    <w:rsid w:val="00AD6C24"/>
    <w:rsid w:val="00AF6C7C"/>
    <w:rsid w:val="00AF711D"/>
    <w:rsid w:val="00B034D0"/>
    <w:rsid w:val="00B05C8B"/>
    <w:rsid w:val="00B068D2"/>
    <w:rsid w:val="00B15DC3"/>
    <w:rsid w:val="00B25605"/>
    <w:rsid w:val="00B347F5"/>
    <w:rsid w:val="00B40E24"/>
    <w:rsid w:val="00B60CF5"/>
    <w:rsid w:val="00B72FA0"/>
    <w:rsid w:val="00B8152A"/>
    <w:rsid w:val="00BA5D87"/>
    <w:rsid w:val="00BB5B1B"/>
    <w:rsid w:val="00BC57D6"/>
    <w:rsid w:val="00BD2855"/>
    <w:rsid w:val="00BD2E5A"/>
    <w:rsid w:val="00BE2BBF"/>
    <w:rsid w:val="00BF0676"/>
    <w:rsid w:val="00BF213C"/>
    <w:rsid w:val="00BF2B76"/>
    <w:rsid w:val="00BF30BB"/>
    <w:rsid w:val="00BF5C4E"/>
    <w:rsid w:val="00C133AE"/>
    <w:rsid w:val="00C22E7E"/>
    <w:rsid w:val="00C2432F"/>
    <w:rsid w:val="00C3160B"/>
    <w:rsid w:val="00C34EB2"/>
    <w:rsid w:val="00C3643C"/>
    <w:rsid w:val="00C42550"/>
    <w:rsid w:val="00C4670F"/>
    <w:rsid w:val="00C507A3"/>
    <w:rsid w:val="00C57C7C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B6B08"/>
    <w:rsid w:val="00CC263C"/>
    <w:rsid w:val="00CD6AE5"/>
    <w:rsid w:val="00CF2BF0"/>
    <w:rsid w:val="00D02778"/>
    <w:rsid w:val="00D068D9"/>
    <w:rsid w:val="00D1285A"/>
    <w:rsid w:val="00D22781"/>
    <w:rsid w:val="00D24E1F"/>
    <w:rsid w:val="00D4046D"/>
    <w:rsid w:val="00D467AC"/>
    <w:rsid w:val="00D46958"/>
    <w:rsid w:val="00D505B8"/>
    <w:rsid w:val="00D57D7A"/>
    <w:rsid w:val="00D57F17"/>
    <w:rsid w:val="00D71C4D"/>
    <w:rsid w:val="00D773BE"/>
    <w:rsid w:val="00D80F84"/>
    <w:rsid w:val="00D861D1"/>
    <w:rsid w:val="00D86701"/>
    <w:rsid w:val="00D94CA1"/>
    <w:rsid w:val="00DB142E"/>
    <w:rsid w:val="00DB31AC"/>
    <w:rsid w:val="00DB5207"/>
    <w:rsid w:val="00DB63A3"/>
    <w:rsid w:val="00DC12C8"/>
    <w:rsid w:val="00DD6047"/>
    <w:rsid w:val="00DD761A"/>
    <w:rsid w:val="00DE3BA1"/>
    <w:rsid w:val="00E2215B"/>
    <w:rsid w:val="00E24BC5"/>
    <w:rsid w:val="00E265B5"/>
    <w:rsid w:val="00E52F7D"/>
    <w:rsid w:val="00E63DAE"/>
    <w:rsid w:val="00E84379"/>
    <w:rsid w:val="00E9017D"/>
    <w:rsid w:val="00E963BA"/>
    <w:rsid w:val="00EA3247"/>
    <w:rsid w:val="00EB66D1"/>
    <w:rsid w:val="00EB6736"/>
    <w:rsid w:val="00EC534B"/>
    <w:rsid w:val="00ED26EE"/>
    <w:rsid w:val="00ED2759"/>
    <w:rsid w:val="00EE12EA"/>
    <w:rsid w:val="00EE4D92"/>
    <w:rsid w:val="00EE62BA"/>
    <w:rsid w:val="00EE696C"/>
    <w:rsid w:val="00EF4D41"/>
    <w:rsid w:val="00F0219B"/>
    <w:rsid w:val="00F16E75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545B5"/>
    <w:rsid w:val="00F55096"/>
    <w:rsid w:val="00F60D07"/>
    <w:rsid w:val="00F6130B"/>
    <w:rsid w:val="00F94F2D"/>
    <w:rsid w:val="00FA0377"/>
    <w:rsid w:val="00FA2115"/>
    <w:rsid w:val="00FA26A4"/>
    <w:rsid w:val="00FA31BA"/>
    <w:rsid w:val="00FB4614"/>
    <w:rsid w:val="00FB5CC8"/>
    <w:rsid w:val="00FB6351"/>
    <w:rsid w:val="00FC0488"/>
    <w:rsid w:val="00FC3694"/>
    <w:rsid w:val="00FD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,"/>
  <w:listSeparator w:val=";"/>
  <w15:docId w15:val="{4A345B4C-5C78-4B9A-AEF3-6422C8CF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A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peka_uncukul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2933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446354/" TargetMode="External"/><Relationship Id="rId10" Type="http://schemas.openxmlformats.org/officeDocument/2006/relationships/hyperlink" Target="http://www.consultant.ru/document/cons_doc_LAW_129336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47A5-C744-471F-9844-D0061295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1792</TotalTime>
  <Pages>1</Pages>
  <Words>11518</Words>
  <Characters>65656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777</cp:lastModifiedBy>
  <cp:revision>187</cp:revision>
  <cp:lastPrinted>2015-07-21T06:11:00Z</cp:lastPrinted>
  <dcterms:created xsi:type="dcterms:W3CDTF">2012-02-15T05:56:00Z</dcterms:created>
  <dcterms:modified xsi:type="dcterms:W3CDTF">2016-12-26T13:09:00Z</dcterms:modified>
</cp:coreProperties>
</file>